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6F" w:rsidRDefault="00A9686F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辽宁大学戏剧与影视学专业</w:t>
      </w:r>
    </w:p>
    <w:p w:rsidR="00A9686F" w:rsidRDefault="00570BD3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硕士研究生招生</w:t>
      </w:r>
      <w:r w:rsidR="00A9686F">
        <w:rPr>
          <w:rFonts w:hint="eastAsia"/>
          <w:sz w:val="40"/>
          <w:szCs w:val="40"/>
        </w:rPr>
        <w:t>考试</w:t>
      </w:r>
    </w:p>
    <w:p w:rsidR="00A9686F" w:rsidRDefault="00A9686F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《艺术学》科目考试大纲</w:t>
      </w:r>
    </w:p>
    <w:p w:rsidR="00A9686F" w:rsidRDefault="00A9686F">
      <w:pPr>
        <w:rPr>
          <w:sz w:val="32"/>
          <w:szCs w:val="32"/>
        </w:rPr>
      </w:pPr>
    </w:p>
    <w:p w:rsidR="00A9686F" w:rsidRDefault="00A9686F">
      <w:pPr>
        <w:pStyle w:val="ListParagraph1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考试要求</w:t>
      </w:r>
    </w:p>
    <w:p w:rsidR="00A9686F" w:rsidRDefault="00A9686F" w:rsidP="00796B02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《艺术学》考试大纲适用于报考辽宁大学戏剧与影视学硕士专业。要求学生掌握艺术学基本概念、重要理论和研究方法，能够运用有关知识和理论回答问题</w:t>
      </w:r>
      <w:bookmarkStart w:id="0" w:name="_GoBack"/>
      <w:bookmarkEnd w:id="0"/>
      <w:r>
        <w:rPr>
          <w:rFonts w:hint="eastAsia"/>
          <w:sz w:val="32"/>
          <w:szCs w:val="32"/>
        </w:rPr>
        <w:t>。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二、考试内容范围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第一部分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艺术总论</w:t>
      </w:r>
      <w:r>
        <w:rPr>
          <w:sz w:val="32"/>
          <w:szCs w:val="32"/>
        </w:rPr>
        <w:br/>
        <w:t>1</w:t>
      </w:r>
      <w:r>
        <w:rPr>
          <w:rFonts w:hint="eastAsia"/>
          <w:sz w:val="32"/>
          <w:szCs w:val="32"/>
        </w:rPr>
        <w:t>、艺术的本质与特征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艺术的本质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艺术的特征</w:t>
      </w:r>
      <w:r>
        <w:rPr>
          <w:sz w:val="32"/>
          <w:szCs w:val="32"/>
        </w:rPr>
        <w:br/>
        <w:t>2</w:t>
      </w:r>
      <w:r>
        <w:rPr>
          <w:rFonts w:hint="eastAsia"/>
          <w:sz w:val="32"/>
          <w:szCs w:val="32"/>
        </w:rPr>
        <w:t>、艺术的起源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关于艺术起源的几种观点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人类实践与艺术的起源</w:t>
      </w:r>
      <w:r>
        <w:rPr>
          <w:sz w:val="32"/>
          <w:szCs w:val="32"/>
        </w:rPr>
        <w:br/>
        <w:t>3</w:t>
      </w:r>
      <w:r>
        <w:rPr>
          <w:rFonts w:hint="eastAsia"/>
          <w:sz w:val="32"/>
          <w:szCs w:val="32"/>
        </w:rPr>
        <w:t>、艺术的功能与艺术教育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艺术的社会功能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艺术教育</w:t>
      </w:r>
      <w:r>
        <w:rPr>
          <w:sz w:val="32"/>
          <w:szCs w:val="32"/>
        </w:rPr>
        <w:br/>
        <w:t>4</w:t>
      </w:r>
      <w:r>
        <w:rPr>
          <w:rFonts w:hint="eastAsia"/>
          <w:sz w:val="32"/>
          <w:szCs w:val="32"/>
        </w:rPr>
        <w:t>、文化系统中的艺术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作为文化现象的艺术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艺术与哲学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lastRenderedPageBreak/>
        <w:t>艺术与宗教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艺术与道德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艺术与科学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第二部分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艺术系统</w:t>
      </w:r>
      <w:r>
        <w:rPr>
          <w:sz w:val="32"/>
          <w:szCs w:val="32"/>
        </w:rPr>
        <w:br/>
        <w:t>1</w:t>
      </w:r>
      <w:r>
        <w:rPr>
          <w:rFonts w:hint="eastAsia"/>
          <w:sz w:val="32"/>
          <w:szCs w:val="32"/>
        </w:rPr>
        <w:t>、艺术创作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艺术创作主体</w:t>
      </w: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</w:rPr>
        <w:t>艺术家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艺术创作过程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艺术创作心理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艺术风格、艺术流派、艺术思潮</w:t>
      </w:r>
      <w:r>
        <w:rPr>
          <w:sz w:val="32"/>
          <w:szCs w:val="32"/>
        </w:rPr>
        <w:br/>
        <w:t>2</w:t>
      </w:r>
      <w:r>
        <w:rPr>
          <w:rFonts w:hint="eastAsia"/>
          <w:sz w:val="32"/>
          <w:szCs w:val="32"/>
        </w:rPr>
        <w:t>艺术作品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艺术作品的层次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典型和意境</w:t>
      </w:r>
      <w:r>
        <w:rPr>
          <w:sz w:val="32"/>
          <w:szCs w:val="32"/>
        </w:rPr>
        <w:br/>
        <w:t>3</w:t>
      </w:r>
      <w:r>
        <w:rPr>
          <w:rFonts w:hint="eastAsia"/>
          <w:sz w:val="32"/>
          <w:szCs w:val="32"/>
        </w:rPr>
        <w:t>、艺术鉴赏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艺术鉴赏的一般规律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艺术鉴赏的审美心理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艺术鉴赏的审美过程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艺术鉴赏与艺术批评</w:t>
      </w:r>
      <w:r>
        <w:rPr>
          <w:sz w:val="32"/>
          <w:szCs w:val="32"/>
        </w:rPr>
        <w:br/>
      </w:r>
      <w:r>
        <w:rPr>
          <w:rFonts w:hint="eastAsia"/>
          <w:sz w:val="32"/>
          <w:szCs w:val="32"/>
        </w:rPr>
        <w:t>第三部分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艺术种类</w:t>
      </w:r>
      <w:r>
        <w:rPr>
          <w:sz w:val="32"/>
          <w:szCs w:val="32"/>
        </w:rPr>
        <w:br/>
        <w:t>1</w:t>
      </w:r>
      <w:r>
        <w:rPr>
          <w:rFonts w:hint="eastAsia"/>
          <w:sz w:val="32"/>
          <w:szCs w:val="32"/>
        </w:rPr>
        <w:t>、实用艺术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实用艺术的主要种类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实用艺术的审美特征</w:t>
      </w:r>
      <w:r>
        <w:rPr>
          <w:sz w:val="32"/>
          <w:szCs w:val="32"/>
        </w:rPr>
        <w:br/>
        <w:t>2</w:t>
      </w:r>
      <w:r>
        <w:rPr>
          <w:rFonts w:hint="eastAsia"/>
          <w:sz w:val="32"/>
          <w:szCs w:val="32"/>
        </w:rPr>
        <w:t>、造型艺术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造型艺术的主要种类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造型艺术的审美特征</w:t>
      </w:r>
      <w:r>
        <w:rPr>
          <w:sz w:val="32"/>
          <w:szCs w:val="32"/>
        </w:rPr>
        <w:br/>
        <w:t>3</w:t>
      </w:r>
      <w:r>
        <w:rPr>
          <w:rFonts w:hint="eastAsia"/>
          <w:sz w:val="32"/>
          <w:szCs w:val="32"/>
        </w:rPr>
        <w:t>、表情艺术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表情艺术的主要种类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表情艺术的审美特征</w:t>
      </w:r>
      <w:r>
        <w:rPr>
          <w:sz w:val="32"/>
          <w:szCs w:val="32"/>
        </w:rPr>
        <w:br/>
        <w:t>4</w:t>
      </w:r>
      <w:r>
        <w:rPr>
          <w:rFonts w:hint="eastAsia"/>
          <w:sz w:val="32"/>
          <w:szCs w:val="32"/>
        </w:rPr>
        <w:t>、综合艺术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综合艺术的主要种类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综合艺术的审美特征</w:t>
      </w:r>
      <w:r>
        <w:rPr>
          <w:sz w:val="32"/>
          <w:szCs w:val="32"/>
        </w:rPr>
        <w:br/>
        <w:t>5</w:t>
      </w:r>
      <w:r>
        <w:rPr>
          <w:rFonts w:hint="eastAsia"/>
          <w:sz w:val="32"/>
          <w:szCs w:val="32"/>
        </w:rPr>
        <w:t>、语言艺术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语言艺术的主要载体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语言艺术的审美特征</w:t>
      </w:r>
    </w:p>
    <w:p w:rsidR="00A9686F" w:rsidRDefault="00796B0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 w:rsidR="00A9686F">
        <w:rPr>
          <w:rFonts w:hint="eastAsia"/>
          <w:sz w:val="32"/>
          <w:szCs w:val="32"/>
        </w:rPr>
        <w:t>、考试的形式及时间</w:t>
      </w:r>
    </w:p>
    <w:p w:rsidR="00A9686F" w:rsidRDefault="00A9686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笔试，考试时间三小时。</w:t>
      </w:r>
    </w:p>
    <w:p w:rsidR="00A9686F" w:rsidRDefault="00A9686F">
      <w:pPr>
        <w:rPr>
          <w:sz w:val="32"/>
          <w:szCs w:val="32"/>
        </w:rPr>
      </w:pPr>
    </w:p>
    <w:sectPr w:rsidR="00A9686F" w:rsidSect="00554DA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565" w:rsidRDefault="00C65565" w:rsidP="00796B02">
      <w:r>
        <w:separator/>
      </w:r>
    </w:p>
  </w:endnote>
  <w:endnote w:type="continuationSeparator" w:id="1">
    <w:p w:rsidR="00C65565" w:rsidRDefault="00C65565" w:rsidP="00796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565" w:rsidRDefault="00C65565" w:rsidP="00796B02">
      <w:r>
        <w:separator/>
      </w:r>
    </w:p>
  </w:footnote>
  <w:footnote w:type="continuationSeparator" w:id="1">
    <w:p w:rsidR="00C65565" w:rsidRDefault="00C65565" w:rsidP="00796B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23AF3"/>
    <w:multiLevelType w:val="multilevel"/>
    <w:tmpl w:val="52623AF3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467"/>
    <w:rsid w:val="000021A0"/>
    <w:rsid w:val="00031058"/>
    <w:rsid w:val="00094C51"/>
    <w:rsid w:val="00095EE5"/>
    <w:rsid w:val="000C412C"/>
    <w:rsid w:val="00132B89"/>
    <w:rsid w:val="0021094D"/>
    <w:rsid w:val="00211ECB"/>
    <w:rsid w:val="002875E2"/>
    <w:rsid w:val="002A25AC"/>
    <w:rsid w:val="002F1093"/>
    <w:rsid w:val="003765B6"/>
    <w:rsid w:val="00392FE2"/>
    <w:rsid w:val="003C567F"/>
    <w:rsid w:val="003F5D5C"/>
    <w:rsid w:val="004606BC"/>
    <w:rsid w:val="00461182"/>
    <w:rsid w:val="004D75FA"/>
    <w:rsid w:val="00526DDA"/>
    <w:rsid w:val="00554DA3"/>
    <w:rsid w:val="00560881"/>
    <w:rsid w:val="00570BD3"/>
    <w:rsid w:val="005F534C"/>
    <w:rsid w:val="00611B2E"/>
    <w:rsid w:val="00661131"/>
    <w:rsid w:val="0068625B"/>
    <w:rsid w:val="006A2235"/>
    <w:rsid w:val="006D317A"/>
    <w:rsid w:val="00704EF8"/>
    <w:rsid w:val="0072199E"/>
    <w:rsid w:val="007566C5"/>
    <w:rsid w:val="007844D6"/>
    <w:rsid w:val="00796B02"/>
    <w:rsid w:val="007B0CD6"/>
    <w:rsid w:val="007F7B3F"/>
    <w:rsid w:val="00812C1F"/>
    <w:rsid w:val="00857467"/>
    <w:rsid w:val="008A72E3"/>
    <w:rsid w:val="009224FE"/>
    <w:rsid w:val="00996180"/>
    <w:rsid w:val="0099752E"/>
    <w:rsid w:val="009A010F"/>
    <w:rsid w:val="009A57F2"/>
    <w:rsid w:val="009C3E1B"/>
    <w:rsid w:val="009F1DFC"/>
    <w:rsid w:val="00A9686F"/>
    <w:rsid w:val="00AA4DBC"/>
    <w:rsid w:val="00AC68CA"/>
    <w:rsid w:val="00B0692F"/>
    <w:rsid w:val="00B36FB7"/>
    <w:rsid w:val="00B83C3F"/>
    <w:rsid w:val="00B96874"/>
    <w:rsid w:val="00BA29DC"/>
    <w:rsid w:val="00C6067D"/>
    <w:rsid w:val="00C65565"/>
    <w:rsid w:val="00C65C0F"/>
    <w:rsid w:val="00C85F3B"/>
    <w:rsid w:val="00CA5230"/>
    <w:rsid w:val="00CD68E2"/>
    <w:rsid w:val="00CF2394"/>
    <w:rsid w:val="00D32DDA"/>
    <w:rsid w:val="00D4603A"/>
    <w:rsid w:val="00DC4445"/>
    <w:rsid w:val="00DC5256"/>
    <w:rsid w:val="00DE04A3"/>
    <w:rsid w:val="00E43D76"/>
    <w:rsid w:val="00E75770"/>
    <w:rsid w:val="00F175A7"/>
    <w:rsid w:val="00F24C7A"/>
    <w:rsid w:val="00F877C0"/>
    <w:rsid w:val="0CB044BE"/>
    <w:rsid w:val="616C7A12"/>
    <w:rsid w:val="673353B5"/>
    <w:rsid w:val="6EE7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A3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554DA3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796B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6B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6B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6B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虹</dc:creator>
  <cp:keywords/>
  <dc:description/>
  <cp:lastModifiedBy>Windows 用户</cp:lastModifiedBy>
  <cp:revision>16</cp:revision>
  <dcterms:created xsi:type="dcterms:W3CDTF">2016-07-26T05:05:00Z</dcterms:created>
  <dcterms:modified xsi:type="dcterms:W3CDTF">2018-09-14T07:49:00Z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