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仿宋" w:hAnsi="仿宋" w:eastAsia="仿宋" w:cs="宋体"/>
                <w:kern w:val="0"/>
                <w:sz w:val="24"/>
              </w:rPr>
              <w:t>考试科目代码及名称：</w:t>
            </w:r>
            <w:r>
              <w:rPr>
                <w:rFonts w:hint="eastAsia" w:ascii="仿宋" w:hAnsi="仿宋" w:eastAsia="仿宋" w:cs="宋体"/>
                <w:kern w:val="0"/>
                <w:sz w:val="24"/>
                <w:u w:val="single"/>
              </w:rPr>
              <w:t>633农产品质量安全概论</w:t>
            </w: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农产品质量安全</w:t>
            </w:r>
            <w:r>
              <w:rPr>
                <w:rFonts w:ascii="仿宋" w:hAnsi="仿宋" w:eastAsia="仿宋" w:cs="宋体"/>
                <w:kern w:val="0"/>
                <w:sz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农产品质量安全</w:t>
            </w:r>
            <w:r>
              <w:rPr>
                <w:rFonts w:ascii="仿宋" w:hAnsi="仿宋" w:eastAsia="仿宋" w:cs="宋体"/>
                <w:kern w:val="0"/>
                <w:sz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农产品质量安全</w:t>
            </w:r>
            <w:r>
              <w:rPr>
                <w:rFonts w:ascii="仿宋" w:hAnsi="仿宋" w:eastAsia="仿宋" w:cs="宋体"/>
                <w:kern w:val="0"/>
                <w:sz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农产品全程质量控制</w:t>
            </w:r>
            <w:r>
              <w:rPr>
                <w:rFonts w:ascii="仿宋" w:hAnsi="仿宋" w:eastAsia="仿宋" w:cs="宋体"/>
                <w:kern w:val="0"/>
                <w:sz w:val="24"/>
              </w:rPr>
              <w:t>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适用于植物保护专业（农产品质量安全方向）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1．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序言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本科目考试着重考核考生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了解农产品生产的基本情况和国内外农产品质量安全的动态，掌握农产品质量安全基本概念、管理理论与原则、风险分析、标准体系、检验检测体系、全程质量控制及认证体系等方面的基本理论和知识，实现农产品产前、产中和产后的全程质量控制，培养可持续发展的观念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</w:t>
            </w:r>
            <w:r>
              <w:rPr>
                <w:rFonts w:ascii="仿宋" w:hAnsi="仿宋" w:eastAsia="仿宋" w:cs="宋体"/>
                <w:kern w:val="0"/>
                <w:sz w:val="24"/>
              </w:rPr>
              <w:t>考试内容和考试要求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（1）农产品质量安全基本概念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要求</w:t>
            </w:r>
            <w:r>
              <w:rPr>
                <w:rFonts w:ascii="仿宋" w:hAnsi="仿宋" w:eastAsia="仿宋" w:cs="宋体"/>
                <w:kern w:val="0"/>
                <w:sz w:val="24"/>
              </w:rPr>
              <w:t>考生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了解专项行动计划和措施概念术语，掌握农产品质量安全的公共名词术语、专用术语名词。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（2）农产品质量安全概述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要求</w:t>
            </w:r>
            <w:r>
              <w:rPr>
                <w:rFonts w:ascii="仿宋" w:hAnsi="仿宋" w:eastAsia="仿宋" w:cs="宋体"/>
                <w:kern w:val="0"/>
                <w:sz w:val="24"/>
              </w:rPr>
              <w:t>考生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了解农产品质量安全管理政策导向，公害食品行动计划和农产品质量安全法制建设；掌握农产品质量安全管理理论与原则，农产品质量安全风险分析概要。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（3）农产品质量安全标准体系</w:t>
            </w:r>
          </w:p>
          <w:p>
            <w:pPr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要求</w:t>
            </w:r>
            <w:r>
              <w:rPr>
                <w:rFonts w:ascii="仿宋" w:hAnsi="仿宋" w:eastAsia="仿宋" w:cs="宋体"/>
                <w:kern w:val="0"/>
                <w:sz w:val="24"/>
              </w:rPr>
              <w:t>考生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了解农产品质量安全标准发展战略，农产品质量安全标准体系建设进展，农产品质量安全标准实施与推广，农产品质量安全标准体系建设保障措施、CAC、OIE、IPPC等国际组织相关知识及规范介绍；掌握农产品质量安全标准体系构建原则，农产品质量安全标准体系建设框架。</w:t>
            </w:r>
          </w:p>
          <w:p>
            <w:pPr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（4）农产品质量安全检验检测体系</w:t>
            </w:r>
          </w:p>
          <w:p>
            <w:pPr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要求</w:t>
            </w:r>
            <w:r>
              <w:rPr>
                <w:rFonts w:ascii="仿宋" w:hAnsi="仿宋" w:eastAsia="仿宋" w:cs="宋体"/>
                <w:kern w:val="0"/>
                <w:sz w:val="24"/>
              </w:rPr>
              <w:t>考生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了解农产品质量安全检验检测体系建设进展，农产品质量安全检验检测机构资质考核与管理，国外农产品质量安全检验检测体系概况；掌握农产品质量安全检验检测体系建设思路与原则。</w:t>
            </w:r>
          </w:p>
          <w:p>
            <w:pPr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（4）农产品全程质量控制及认证体系</w:t>
            </w:r>
          </w:p>
          <w:p>
            <w:pPr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要求</w:t>
            </w:r>
            <w:r>
              <w:rPr>
                <w:rFonts w:ascii="仿宋" w:hAnsi="仿宋" w:eastAsia="仿宋" w:cs="宋体"/>
                <w:kern w:val="0"/>
                <w:sz w:val="24"/>
              </w:rPr>
              <w:t>考生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了解农产品质量安全认证的政策导向、基本类型及产生背景、推进模式及推进措施，农产品质量安全认证与农业产业发展，HACCP、GMP、GAP发展态势、实施与示范，国外农产品质量安全认证的产生与发展；掌握农产品质量安全认证管理规范，农产品质量安全认证标志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DA7"/>
    <w:rsid w:val="002C09F1"/>
    <w:rsid w:val="00D45DA7"/>
    <w:rsid w:val="3F02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139</Words>
  <Characters>798</Characters>
  <Lines>6</Lines>
  <Paragraphs>1</Paragraphs>
  <TotalTime>0</TotalTime>
  <ScaleCrop>false</ScaleCrop>
  <LinksUpToDate>false</LinksUpToDate>
  <CharactersWithSpaces>936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2017-10-16T09:00:00Z</dcterms:created>
  <dc:creator>xbany</dc:creator>
  <cp:lastModifiedBy>Administrator</cp:lastModifiedBy>
  <dcterms:modified xsi:type="dcterms:W3CDTF">2017-10-19T02:57:09Z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