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0" w:lineRule="atLeast"/>
        <w:contextualSpacing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大连海事大学</w:t>
      </w:r>
      <w:r>
        <w:rPr>
          <w:b/>
          <w:sz w:val="44"/>
          <w:szCs w:val="44"/>
        </w:rPr>
        <w:t>硕士研究生入学考试</w:t>
      </w:r>
      <w:r>
        <w:rPr>
          <w:rFonts w:hint="eastAsia"/>
          <w:b/>
          <w:sz w:val="44"/>
          <w:szCs w:val="44"/>
        </w:rPr>
        <w:t>大纲</w:t>
      </w:r>
    </w:p>
    <w:p>
      <w:pPr>
        <w:pStyle w:val="6"/>
        <w:snapToGrid w:val="0"/>
        <w:spacing w:before="0" w:beforeAutospacing="0" w:after="0" w:afterAutospacing="0" w:line="480" w:lineRule="atLeast"/>
        <w:ind w:firstLine="840"/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spacing w:after="0" w:line="0" w:lineRule="atLeast"/>
        <w:ind w:left="0" w:right="0"/>
        <w:contextualSpacing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考试科目：</w:t>
      </w:r>
      <w:r>
        <w:rPr>
          <w:rFonts w:hint="eastAsia" w:ascii="宋体" w:hAnsi="宋体" w:cs="宋体"/>
          <w:sz w:val="28"/>
          <w:szCs w:val="28"/>
          <w:lang w:eastAsia="zh-CN"/>
        </w:rPr>
        <w:t>综合卷（毛泽东思想和中国特色社会主义理论体系 ）</w:t>
      </w:r>
    </w:p>
    <w:p>
      <w:pPr>
        <w:pStyle w:val="6"/>
        <w:snapToGrid w:val="0"/>
        <w:spacing w:before="0" w:beforeAutospacing="0" w:after="0" w:afterAutospacing="0" w:line="480" w:lineRule="atLeas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试卷满分及考试时间</w:t>
      </w:r>
      <w:r>
        <w:rPr>
          <w:rFonts w:hint="eastAsia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</w:rPr>
        <w:t>试卷满分为150分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，考试时间为180分钟。</w:t>
      </w:r>
    </w:p>
    <w:p>
      <w:pPr>
        <w:pStyle w:val="6"/>
        <w:snapToGrid w:val="0"/>
        <w:spacing w:before="0" w:beforeAutospacing="0" w:after="0" w:afterAutospacing="0" w:line="480" w:lineRule="atLeast"/>
        <w:rPr>
          <w:rFonts w:hint="eastAsia" w:ascii="宋体" w:hAnsi="宋体" w:eastAsia="宋体" w:cs="宋体"/>
          <w:sz w:val="28"/>
          <w:szCs w:val="28"/>
        </w:rPr>
      </w:pPr>
    </w:p>
    <w:p>
      <w:pPr>
        <w:pStyle w:val="6"/>
        <w:snapToGrid w:val="0"/>
        <w:spacing w:before="0" w:beforeAutospacing="0" w:after="0" w:afterAutospacing="0" w:line="480" w:lineRule="atLeast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第一章 马克思主义中国化两大理论成果</w:t>
      </w:r>
    </w:p>
    <w:p>
      <w:pPr>
        <w:pStyle w:val="6"/>
        <w:snapToGrid w:val="0"/>
        <w:spacing w:before="0" w:beforeAutospacing="0" w:after="0" w:afterAutospacing="0" w:line="480" w:lineRule="atLeast"/>
        <w:ind w:firstLine="84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第一节 马克思主义中国化及其发展</w:t>
      </w:r>
    </w:p>
    <w:p>
      <w:pPr>
        <w:pStyle w:val="6"/>
        <w:snapToGrid w:val="0"/>
        <w:spacing w:before="0" w:beforeAutospacing="0" w:after="0" w:afterAutospacing="0" w:line="480" w:lineRule="atLeast"/>
        <w:ind w:firstLine="840"/>
        <w:rPr>
          <w:rFonts w:hint="eastAsia" w:ascii="宋体" w:hAnsi="宋体" w:eastAsia="宋体" w:cs="宋体"/>
          <w:color w:val="262626"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sz w:val="28"/>
          <w:szCs w:val="28"/>
        </w:rPr>
        <w:t>知识要点：马克思主义中国化的提出，马克思主义中国化的科学内涵，马克思主义中国化两大理论成果的关系。</w:t>
      </w:r>
    </w:p>
    <w:p>
      <w:pPr>
        <w:pStyle w:val="6"/>
        <w:snapToGrid w:val="0"/>
        <w:spacing w:before="0" w:beforeAutospacing="0" w:after="0" w:afterAutospacing="0" w:line="480" w:lineRule="atLeast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color w:val="262626"/>
          <w:sz w:val="28"/>
          <w:szCs w:val="28"/>
        </w:rPr>
        <w:t xml:space="preserve">    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第二节 毛泽东思想</w:t>
      </w:r>
    </w:p>
    <w:p>
      <w:pPr>
        <w:pStyle w:val="6"/>
        <w:snapToGrid w:val="0"/>
        <w:spacing w:before="0" w:beforeAutospacing="0" w:after="0" w:afterAutospacing="0" w:line="480" w:lineRule="atLeas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知识要点：毛泽东思想的形成和发展，毛泽东思想的主要内容，毛泽东思想的历史地位。</w:t>
      </w:r>
    </w:p>
    <w:p>
      <w:pPr>
        <w:pStyle w:val="6"/>
        <w:snapToGrid w:val="0"/>
        <w:spacing w:before="0" w:beforeAutospacing="0" w:after="0" w:afterAutospacing="0" w:line="480" w:lineRule="atLeast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     第三节 中国特色社会主义理论体系</w:t>
      </w:r>
    </w:p>
    <w:p>
      <w:pPr>
        <w:pStyle w:val="6"/>
        <w:snapToGrid w:val="0"/>
        <w:spacing w:before="0" w:beforeAutospacing="0" w:after="0" w:afterAutospacing="0" w:line="480" w:lineRule="atLeas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知识要点：中国特色社会理论体系的形成和发展，中国特色社会主义理论体系的主要内容，中国特色社会主义理论体系的历史地位。</w:t>
      </w:r>
    </w:p>
    <w:p>
      <w:pPr>
        <w:pStyle w:val="6"/>
        <w:snapToGrid w:val="0"/>
        <w:spacing w:before="0" w:beforeAutospacing="0" w:after="0" w:afterAutospacing="0" w:line="480" w:lineRule="atLeast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     第四节 实事求是思想路线与马克思主义中国化理论成果的精髓</w:t>
      </w:r>
    </w:p>
    <w:p>
      <w:pPr>
        <w:pStyle w:val="6"/>
        <w:snapToGrid w:val="0"/>
        <w:spacing w:before="0" w:beforeAutospacing="0" w:after="0" w:afterAutospacing="0" w:line="480" w:lineRule="atLeas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 xml:space="preserve">   知识要点：实事求是思想路线的形成和发展，实事求是思想路线的科学内涵，实事求是是马克思主义中国化的理论成果的精髓。</w:t>
      </w:r>
    </w:p>
    <w:p>
      <w:pPr>
        <w:pStyle w:val="6"/>
        <w:snapToGrid w:val="0"/>
        <w:spacing w:before="0" w:beforeAutospacing="0" w:after="0" w:afterAutospacing="0" w:line="480" w:lineRule="atLeast"/>
        <w:rPr>
          <w:rFonts w:hint="eastAsia" w:ascii="宋体" w:hAnsi="宋体" w:eastAsia="宋体" w:cs="宋体"/>
          <w:sz w:val="28"/>
          <w:szCs w:val="28"/>
        </w:rPr>
      </w:pPr>
    </w:p>
    <w:p>
      <w:pPr>
        <w:pStyle w:val="6"/>
        <w:snapToGrid w:val="0"/>
        <w:spacing w:before="0" w:beforeAutospacing="0" w:after="0" w:afterAutospacing="0" w:line="480" w:lineRule="atLeast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第二章 新民主主义革命理论</w:t>
      </w:r>
    </w:p>
    <w:p>
      <w:pPr>
        <w:pStyle w:val="6"/>
        <w:snapToGrid w:val="0"/>
        <w:spacing w:before="0" w:beforeAutospacing="0" w:after="0" w:afterAutospacing="0" w:line="480" w:lineRule="atLeast"/>
        <w:ind w:firstLine="31680" w:firstLineChars="3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第一节 新民主主义革命理论的形成</w:t>
      </w:r>
    </w:p>
    <w:p>
      <w:pPr>
        <w:pStyle w:val="6"/>
        <w:snapToGrid w:val="0"/>
        <w:spacing w:before="0" w:beforeAutospacing="0" w:after="0" w:afterAutospacing="0" w:line="480" w:lineRule="atLeast"/>
        <w:ind w:firstLine="31680" w:firstLineChars="3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知识要点：近代中国国情和中国革命的时代特征，中国革命经验的概括和总结。</w:t>
      </w:r>
    </w:p>
    <w:p>
      <w:pPr>
        <w:pStyle w:val="6"/>
        <w:snapToGrid w:val="0"/>
        <w:spacing w:before="0" w:beforeAutospacing="0" w:after="0" w:afterAutospacing="0" w:line="480" w:lineRule="atLeast"/>
        <w:ind w:firstLine="31680" w:firstLineChars="3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第二节 新民主主义革命的总路线和基本纲领</w:t>
      </w:r>
    </w:p>
    <w:p>
      <w:pPr>
        <w:pStyle w:val="6"/>
        <w:snapToGrid w:val="0"/>
        <w:spacing w:before="0" w:beforeAutospacing="0" w:after="0" w:afterAutospacing="0" w:line="480" w:lineRule="atLeast"/>
        <w:ind w:firstLine="31680" w:firstLineChars="3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知识要点：新民主主义革命的总路线，新民主主义的基本纲领。</w:t>
      </w:r>
    </w:p>
    <w:p>
      <w:pPr>
        <w:pStyle w:val="6"/>
        <w:snapToGrid w:val="0"/>
        <w:spacing w:before="0" w:beforeAutospacing="0" w:after="0" w:afterAutospacing="0" w:line="480" w:lineRule="atLeast"/>
        <w:ind w:firstLine="31680" w:firstLineChars="3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第三节 新民主主义革命的道路和基本经验</w:t>
      </w:r>
    </w:p>
    <w:p>
      <w:pPr>
        <w:pStyle w:val="6"/>
        <w:snapToGrid w:val="0"/>
        <w:spacing w:before="0" w:beforeAutospacing="0" w:after="0" w:afterAutospacing="0" w:line="480" w:lineRule="atLeast"/>
        <w:ind w:firstLine="31680" w:firstLineChars="3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知识要点：新民主主义革命的道路，新民主主义革命的三大法宝，新民主主义革命理论的意义。</w:t>
      </w:r>
    </w:p>
    <w:p>
      <w:pPr>
        <w:pStyle w:val="6"/>
        <w:snapToGrid w:val="0"/>
        <w:spacing w:before="0" w:beforeAutospacing="0" w:after="0" w:afterAutospacing="0" w:line="480" w:lineRule="atLeast"/>
        <w:ind w:firstLine="31680" w:firstLineChars="300"/>
        <w:rPr>
          <w:rFonts w:hint="eastAsia" w:ascii="宋体" w:hAnsi="宋体" w:eastAsia="宋体" w:cs="宋体"/>
          <w:sz w:val="28"/>
          <w:szCs w:val="28"/>
        </w:rPr>
      </w:pPr>
    </w:p>
    <w:p>
      <w:pPr>
        <w:pStyle w:val="6"/>
        <w:snapToGrid w:val="0"/>
        <w:spacing w:before="0" w:beforeAutospacing="0" w:after="0" w:afterAutospacing="0" w:line="480" w:lineRule="atLeast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第三章 社会主义改造理论</w:t>
      </w:r>
    </w:p>
    <w:p>
      <w:pPr>
        <w:pStyle w:val="6"/>
        <w:snapToGrid w:val="0"/>
        <w:spacing w:before="0" w:beforeAutospacing="0" w:after="0" w:afterAutospacing="0" w:line="480" w:lineRule="atLeast"/>
        <w:ind w:firstLine="31680" w:firstLineChars="3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第一节 从新民主主义革命到社会主义的转变</w:t>
      </w:r>
    </w:p>
    <w:p>
      <w:pPr>
        <w:pStyle w:val="6"/>
        <w:snapToGrid w:val="0"/>
        <w:spacing w:before="0" w:beforeAutospacing="0" w:after="0" w:afterAutospacing="0" w:line="480" w:lineRule="atLeast"/>
        <w:ind w:firstLine="31680" w:firstLineChars="3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知识要点：新民主主义社会是一个过渡性的社会，党在过渡时期的总路线及其理论依据。</w:t>
      </w:r>
    </w:p>
    <w:p>
      <w:pPr>
        <w:pStyle w:val="6"/>
        <w:snapToGrid w:val="0"/>
        <w:spacing w:before="0" w:beforeAutospacing="0" w:after="0" w:afterAutospacing="0" w:line="480" w:lineRule="atLeast"/>
        <w:ind w:firstLine="31680" w:firstLineChars="3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第二节 社会主义改造道路和历史经验</w:t>
      </w:r>
    </w:p>
    <w:p>
      <w:pPr>
        <w:pStyle w:val="6"/>
        <w:snapToGrid w:val="0"/>
        <w:spacing w:before="0" w:beforeAutospacing="0" w:after="0" w:afterAutospacing="0" w:line="480" w:lineRule="atLeast"/>
        <w:ind w:firstLine="31680" w:firstLineChars="3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知识要点：适合中国特点的社会主义改造道路，社会主义改造的历史经验。</w:t>
      </w:r>
    </w:p>
    <w:p>
      <w:pPr>
        <w:pStyle w:val="6"/>
        <w:snapToGrid w:val="0"/>
        <w:spacing w:before="0" w:beforeAutospacing="0" w:after="0" w:afterAutospacing="0" w:line="480" w:lineRule="atLeast"/>
        <w:ind w:firstLine="31680" w:firstLineChars="3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第三节 社会主义制度在中国的确立</w:t>
      </w:r>
    </w:p>
    <w:p>
      <w:pPr>
        <w:pStyle w:val="6"/>
        <w:snapToGrid w:val="0"/>
        <w:spacing w:before="0" w:beforeAutospacing="0" w:after="0" w:afterAutospacing="0" w:line="480" w:lineRule="atLeast"/>
        <w:ind w:firstLine="31680" w:firstLineChars="3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知识要点：社会主义基本制度的确立及其理论依据，确立社会主义基本制度的重大意义。</w:t>
      </w:r>
    </w:p>
    <w:p>
      <w:pPr>
        <w:pStyle w:val="6"/>
        <w:snapToGrid w:val="0"/>
        <w:spacing w:before="0" w:beforeAutospacing="0" w:after="0" w:afterAutospacing="0" w:line="480" w:lineRule="atLeast"/>
        <w:ind w:firstLine="31680" w:firstLineChars="300"/>
        <w:rPr>
          <w:rFonts w:hint="eastAsia" w:ascii="宋体" w:hAnsi="宋体" w:eastAsia="宋体" w:cs="宋体"/>
          <w:sz w:val="28"/>
          <w:szCs w:val="28"/>
        </w:rPr>
      </w:pPr>
    </w:p>
    <w:p>
      <w:pPr>
        <w:pStyle w:val="6"/>
        <w:snapToGrid w:val="0"/>
        <w:spacing w:before="0" w:beforeAutospacing="0" w:after="0" w:afterAutospacing="0" w:line="480" w:lineRule="atLeast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第四章 社会主义建设道路初步探索的理论成果</w:t>
      </w:r>
    </w:p>
    <w:p>
      <w:pPr>
        <w:pStyle w:val="6"/>
        <w:snapToGrid w:val="0"/>
        <w:spacing w:before="0" w:beforeAutospacing="0" w:after="0" w:afterAutospacing="0" w:line="480" w:lineRule="atLeast"/>
        <w:ind w:firstLine="31680" w:firstLineChars="3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第一节 社会主义建设道路初步探索的重要思想成果</w:t>
      </w:r>
    </w:p>
    <w:p>
      <w:pPr>
        <w:pStyle w:val="6"/>
        <w:snapToGrid w:val="0"/>
        <w:spacing w:before="0" w:beforeAutospacing="0" w:after="0" w:afterAutospacing="0" w:line="480" w:lineRule="atLeast"/>
        <w:ind w:firstLine="31680" w:firstLineChars="3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知识要点：调动一切积极因素为社会主义事业服务的思想，正确认识和处理社会主义社会矛盾的思想，走中国工业化道路的思想。</w:t>
      </w:r>
    </w:p>
    <w:p>
      <w:pPr>
        <w:pStyle w:val="6"/>
        <w:snapToGrid w:val="0"/>
        <w:spacing w:before="0" w:beforeAutospacing="0" w:after="0" w:afterAutospacing="0" w:line="480" w:lineRule="atLeast"/>
        <w:ind w:firstLine="31680" w:firstLineChars="3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第二节 社会主义建设道路初步探索的意义和经验教训</w:t>
      </w:r>
    </w:p>
    <w:p>
      <w:pPr>
        <w:pStyle w:val="6"/>
        <w:snapToGrid w:val="0"/>
        <w:spacing w:before="0" w:beforeAutospacing="0" w:after="0" w:afterAutospacing="0" w:line="480" w:lineRule="atLeast"/>
        <w:ind w:firstLine="31680" w:firstLineChars="3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知识要点：社会主义道路初步探索的意义，社会主义建设道路初步探索的经验教训。</w:t>
      </w:r>
    </w:p>
    <w:p>
      <w:pPr>
        <w:pStyle w:val="6"/>
        <w:snapToGrid w:val="0"/>
        <w:spacing w:before="0" w:beforeAutospacing="0" w:after="0" w:afterAutospacing="0" w:line="480" w:lineRule="atLeast"/>
        <w:ind w:firstLine="31680" w:firstLineChars="300"/>
        <w:rPr>
          <w:rFonts w:hint="eastAsia" w:ascii="宋体" w:hAnsi="宋体" w:eastAsia="宋体" w:cs="宋体"/>
          <w:sz w:val="28"/>
          <w:szCs w:val="28"/>
        </w:rPr>
      </w:pPr>
    </w:p>
    <w:p>
      <w:pPr>
        <w:pStyle w:val="6"/>
        <w:snapToGrid w:val="0"/>
        <w:spacing w:before="0" w:beforeAutospacing="0" w:after="0" w:afterAutospacing="0" w:line="480" w:lineRule="atLeast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第五章 建设中国特色社会主义总依据</w:t>
      </w:r>
    </w:p>
    <w:p>
      <w:pPr>
        <w:pStyle w:val="6"/>
        <w:snapToGrid w:val="0"/>
        <w:spacing w:before="0" w:beforeAutospacing="0" w:after="0" w:afterAutospacing="0" w:line="480" w:lineRule="atLeast"/>
        <w:ind w:firstLine="31680" w:firstLineChars="3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第一节 社会主义初级阶段理论</w:t>
      </w:r>
    </w:p>
    <w:p>
      <w:pPr>
        <w:pStyle w:val="6"/>
        <w:snapToGrid w:val="0"/>
        <w:spacing w:before="0" w:beforeAutospacing="0" w:after="0" w:afterAutospacing="0" w:line="480" w:lineRule="atLeast"/>
        <w:ind w:firstLine="31680" w:firstLineChars="3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知识要点：社会主义初级阶段理论的形成和发展，社会主义初级阶段的科学含义和主要特征，科学把握我国发展阶段性特征。</w:t>
      </w:r>
    </w:p>
    <w:p>
      <w:pPr>
        <w:pStyle w:val="6"/>
        <w:snapToGrid w:val="0"/>
        <w:spacing w:before="0" w:beforeAutospacing="0" w:after="0" w:afterAutospacing="0" w:line="480" w:lineRule="atLeast"/>
        <w:ind w:firstLine="31680" w:firstLineChars="3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第二节 社会主义初级阶段的基本路线和基本纲领</w:t>
      </w:r>
    </w:p>
    <w:p>
      <w:pPr>
        <w:pStyle w:val="6"/>
        <w:snapToGrid w:val="0"/>
        <w:spacing w:before="0" w:beforeAutospacing="0" w:after="0" w:afterAutospacing="0" w:line="480" w:lineRule="atLeast"/>
        <w:ind w:firstLine="31680" w:firstLineChars="3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知识要点：社会主义初级阶段的主要矛盾，社会主义初级阶段的基本路线，社会主义初级阶段的基本纲领。</w:t>
      </w:r>
    </w:p>
    <w:p>
      <w:pPr>
        <w:pStyle w:val="6"/>
        <w:snapToGrid w:val="0"/>
        <w:spacing w:before="0" w:beforeAutospacing="0" w:after="0" w:afterAutospacing="0" w:line="480" w:lineRule="atLeast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第六章 社会主义本质和建设中国特色社会主义总任务</w:t>
      </w:r>
    </w:p>
    <w:p>
      <w:pPr>
        <w:pStyle w:val="6"/>
        <w:snapToGrid w:val="0"/>
        <w:spacing w:before="0" w:beforeAutospacing="0" w:after="0" w:afterAutospacing="0" w:line="480" w:lineRule="atLeast"/>
        <w:ind w:firstLine="31680" w:firstLineChars="3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第一节 社会主义的本质</w:t>
      </w:r>
    </w:p>
    <w:p>
      <w:pPr>
        <w:pStyle w:val="6"/>
        <w:snapToGrid w:val="0"/>
        <w:spacing w:before="0" w:beforeAutospacing="0" w:after="0" w:afterAutospacing="0" w:line="480" w:lineRule="atLeast"/>
        <w:ind w:firstLine="31680" w:firstLineChars="3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知识要点：社会主义本质理论的提出和科学内涵，社会主义本质理论的重要意义。</w:t>
      </w:r>
    </w:p>
    <w:p>
      <w:pPr>
        <w:pStyle w:val="6"/>
        <w:snapToGrid w:val="0"/>
        <w:spacing w:before="0" w:beforeAutospacing="0" w:after="0" w:afterAutospacing="0" w:line="480" w:lineRule="atLeast"/>
        <w:ind w:firstLine="31680" w:firstLineChars="3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第二节 社会主义的根本任务</w:t>
      </w:r>
    </w:p>
    <w:p>
      <w:pPr>
        <w:pStyle w:val="6"/>
        <w:snapToGrid w:val="0"/>
        <w:spacing w:before="0" w:beforeAutospacing="0" w:after="0" w:afterAutospacing="0" w:line="480" w:lineRule="atLeast"/>
        <w:ind w:firstLine="31680" w:firstLineChars="3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知识要点：解放和发展社会生产力，大力发展科学技术，坚持科学发展。</w:t>
      </w:r>
    </w:p>
    <w:p>
      <w:pPr>
        <w:pStyle w:val="6"/>
        <w:snapToGrid w:val="0"/>
        <w:spacing w:before="0" w:beforeAutospacing="0" w:after="0" w:afterAutospacing="0" w:line="480" w:lineRule="atLeast"/>
        <w:ind w:firstLine="31680" w:firstLineChars="3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第三节 中国特色社会主义发展战略</w:t>
      </w:r>
    </w:p>
    <w:p>
      <w:pPr>
        <w:pStyle w:val="6"/>
        <w:snapToGrid w:val="0"/>
        <w:spacing w:before="0" w:beforeAutospacing="0" w:after="0" w:afterAutospacing="0" w:line="480" w:lineRule="atLeast"/>
        <w:ind w:firstLine="31680" w:firstLineChars="3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知识要点：“三步走”发展战略，全面建成小康社会，实现中华民族伟大复兴的中国梦。</w:t>
      </w:r>
    </w:p>
    <w:p>
      <w:pPr>
        <w:pStyle w:val="6"/>
        <w:snapToGrid w:val="0"/>
        <w:spacing w:before="0" w:beforeAutospacing="0" w:after="0" w:afterAutospacing="0" w:line="480" w:lineRule="atLeast"/>
        <w:ind w:firstLine="31680" w:firstLineChars="300"/>
        <w:rPr>
          <w:rFonts w:hint="eastAsia" w:ascii="宋体" w:hAnsi="宋体" w:eastAsia="宋体" w:cs="宋体"/>
          <w:sz w:val="28"/>
          <w:szCs w:val="28"/>
        </w:rPr>
      </w:pPr>
    </w:p>
    <w:p>
      <w:pPr>
        <w:pStyle w:val="6"/>
        <w:snapToGrid w:val="0"/>
        <w:spacing w:before="0" w:beforeAutospacing="0" w:after="0" w:afterAutospacing="0" w:line="480" w:lineRule="atLeast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第七章 社会主义改革开放理论</w:t>
      </w:r>
    </w:p>
    <w:p>
      <w:pPr>
        <w:pStyle w:val="6"/>
        <w:snapToGrid w:val="0"/>
        <w:spacing w:before="0" w:beforeAutospacing="0" w:after="0" w:afterAutospacing="0" w:line="480" w:lineRule="atLeast"/>
        <w:ind w:firstLine="31680" w:firstLineChars="3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第一节 改革开放是发展中国特色社会主义的必由之路</w:t>
      </w:r>
    </w:p>
    <w:p>
      <w:pPr>
        <w:pStyle w:val="6"/>
        <w:snapToGrid w:val="0"/>
        <w:spacing w:before="0" w:beforeAutospacing="0" w:after="0" w:afterAutospacing="0" w:line="480" w:lineRule="atLeast"/>
        <w:ind w:firstLine="31680" w:firstLineChars="3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知识要点：决定当代中国命运的关键选择，社会主义制度的自我完善和发展。</w:t>
      </w:r>
    </w:p>
    <w:p>
      <w:pPr>
        <w:pStyle w:val="6"/>
        <w:snapToGrid w:val="0"/>
        <w:spacing w:before="0" w:beforeAutospacing="0" w:after="0" w:afterAutospacing="0" w:line="480" w:lineRule="atLeast"/>
        <w:ind w:firstLine="31680" w:firstLineChars="3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第二节 坚定不移地推进改革</w:t>
      </w:r>
    </w:p>
    <w:p>
      <w:pPr>
        <w:pStyle w:val="6"/>
        <w:snapToGrid w:val="0"/>
        <w:spacing w:before="0" w:beforeAutospacing="0" w:after="0" w:afterAutospacing="0" w:line="480" w:lineRule="atLeast"/>
        <w:ind w:firstLine="31680" w:firstLineChars="3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知识要点：全民深化改革，坚持改革的正确方向，正确处理改革、发展、稳定的关系</w:t>
      </w:r>
    </w:p>
    <w:p>
      <w:pPr>
        <w:pStyle w:val="6"/>
        <w:snapToGrid w:val="0"/>
        <w:spacing w:before="0" w:beforeAutospacing="0" w:after="0" w:afterAutospacing="0" w:line="480" w:lineRule="atLeast"/>
        <w:ind w:firstLine="31680" w:firstLineChars="3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第三节 毫不动摇地坚持对外开放</w:t>
      </w:r>
    </w:p>
    <w:p>
      <w:pPr>
        <w:pStyle w:val="6"/>
        <w:snapToGrid w:val="0"/>
        <w:spacing w:before="0" w:beforeAutospacing="0" w:after="0" w:afterAutospacing="0" w:line="480" w:lineRule="atLeast"/>
        <w:ind w:firstLine="31680" w:firstLineChars="3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知识要点：中国的发展离不开世界，全方位、多层次、宽领域的对外开放。</w:t>
      </w:r>
    </w:p>
    <w:p>
      <w:pPr>
        <w:pStyle w:val="6"/>
        <w:snapToGrid w:val="0"/>
        <w:spacing w:before="0" w:beforeAutospacing="0" w:after="0" w:afterAutospacing="0" w:line="480" w:lineRule="atLeast"/>
        <w:ind w:firstLine="31680" w:firstLineChars="300"/>
        <w:rPr>
          <w:rFonts w:hint="eastAsia" w:ascii="宋体" w:hAnsi="宋体" w:eastAsia="宋体" w:cs="宋体"/>
          <w:sz w:val="28"/>
          <w:szCs w:val="28"/>
        </w:rPr>
      </w:pPr>
    </w:p>
    <w:p>
      <w:pPr>
        <w:pStyle w:val="6"/>
        <w:snapToGrid w:val="0"/>
        <w:spacing w:before="0" w:beforeAutospacing="0" w:after="0" w:afterAutospacing="0" w:line="480" w:lineRule="atLeast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第八章 建设中国特色社会主义总布局</w:t>
      </w:r>
    </w:p>
    <w:p>
      <w:pPr>
        <w:pStyle w:val="6"/>
        <w:snapToGrid w:val="0"/>
        <w:spacing w:before="0" w:beforeAutospacing="0" w:after="0" w:afterAutospacing="0" w:line="480" w:lineRule="atLeast"/>
        <w:ind w:firstLine="31680" w:firstLineChars="3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第一节 建设中国特色社会主义经济</w:t>
      </w:r>
    </w:p>
    <w:p>
      <w:pPr>
        <w:pStyle w:val="6"/>
        <w:snapToGrid w:val="0"/>
        <w:spacing w:before="0" w:beforeAutospacing="0" w:after="0" w:afterAutospacing="0" w:line="480" w:lineRule="atLeast"/>
        <w:ind w:firstLine="31680" w:firstLineChars="3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知识要点：社会主义市场经济理论和经济体制改革，社会主义初级阶段的基本经济制度，社会主义初级阶段的分配制度。</w:t>
      </w:r>
    </w:p>
    <w:p>
      <w:pPr>
        <w:pStyle w:val="6"/>
        <w:snapToGrid w:val="0"/>
        <w:spacing w:before="0" w:beforeAutospacing="0" w:after="0" w:afterAutospacing="0" w:line="480" w:lineRule="atLeast"/>
        <w:ind w:firstLine="31680" w:firstLineChars="3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第二节 建设中国特色社会主义政治</w:t>
      </w:r>
    </w:p>
    <w:p>
      <w:pPr>
        <w:pStyle w:val="6"/>
        <w:snapToGrid w:val="0"/>
        <w:spacing w:before="0" w:beforeAutospacing="0" w:after="0" w:afterAutospacing="0" w:line="480" w:lineRule="atLeast"/>
        <w:ind w:firstLine="31680" w:firstLineChars="3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知识要点：坚持走中国特色社会主义政治发展道路，发展社会之一民主，建设社会主义法治国家，推进政治体制改革。</w:t>
      </w:r>
    </w:p>
    <w:p>
      <w:pPr>
        <w:pStyle w:val="6"/>
        <w:snapToGrid w:val="0"/>
        <w:spacing w:before="0" w:beforeAutospacing="0" w:after="0" w:afterAutospacing="0" w:line="480" w:lineRule="atLeast"/>
        <w:ind w:firstLine="31680" w:firstLineChars="3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第三节 建设中国特色社会主义文化</w:t>
      </w:r>
    </w:p>
    <w:p>
      <w:pPr>
        <w:pStyle w:val="6"/>
        <w:snapToGrid w:val="0"/>
        <w:spacing w:before="0" w:beforeAutospacing="0" w:after="0" w:afterAutospacing="0" w:line="480" w:lineRule="atLeast"/>
        <w:ind w:firstLine="31680" w:firstLineChars="3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知识要点：坚持走中国特色社会主义文化发展道路，建设社会主义核心价值体系，加强思想道德建设和发展教育科学，建设社会主义文化强国。</w:t>
      </w:r>
    </w:p>
    <w:p>
      <w:pPr>
        <w:pStyle w:val="6"/>
        <w:snapToGrid w:val="0"/>
        <w:spacing w:before="0" w:beforeAutospacing="0" w:after="0" w:afterAutospacing="0" w:line="480" w:lineRule="atLeast"/>
        <w:ind w:firstLine="31680" w:firstLineChars="3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第四节 建设社会主义和谐社会</w:t>
      </w:r>
    </w:p>
    <w:p>
      <w:pPr>
        <w:pStyle w:val="6"/>
        <w:snapToGrid w:val="0"/>
        <w:spacing w:before="0" w:beforeAutospacing="0" w:after="0" w:afterAutospacing="0" w:line="480" w:lineRule="atLeast"/>
        <w:ind w:firstLine="31680" w:firstLineChars="3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知识要点：建设社会主义和谐社会的总体思路，保障和改善民生，创新社会治理体制。</w:t>
      </w:r>
    </w:p>
    <w:p>
      <w:pPr>
        <w:pStyle w:val="6"/>
        <w:snapToGrid w:val="0"/>
        <w:spacing w:before="0" w:beforeAutospacing="0" w:after="0" w:afterAutospacing="0" w:line="480" w:lineRule="atLeast"/>
        <w:ind w:firstLine="31680" w:firstLineChars="3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第五节 建设社会主义生态文明</w:t>
      </w:r>
    </w:p>
    <w:p>
      <w:pPr>
        <w:pStyle w:val="6"/>
        <w:snapToGrid w:val="0"/>
        <w:spacing w:before="0" w:beforeAutospacing="0" w:after="0" w:afterAutospacing="0" w:line="480" w:lineRule="atLeast"/>
        <w:ind w:firstLine="31680" w:firstLineChars="3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知识要点：建设社会主义生态文明的总体要求，树立生态文明理念，坚持节约资源和保护环境的基本国策。</w:t>
      </w:r>
    </w:p>
    <w:p>
      <w:pPr>
        <w:pStyle w:val="6"/>
        <w:snapToGrid w:val="0"/>
        <w:spacing w:before="0" w:beforeAutospacing="0" w:after="0" w:afterAutospacing="0" w:line="480" w:lineRule="atLeast"/>
        <w:ind w:firstLine="31680" w:firstLineChars="300"/>
        <w:rPr>
          <w:rFonts w:hint="eastAsia" w:ascii="宋体" w:hAnsi="宋体" w:eastAsia="宋体" w:cs="宋体"/>
          <w:sz w:val="28"/>
          <w:szCs w:val="28"/>
        </w:rPr>
      </w:pPr>
    </w:p>
    <w:p>
      <w:pPr>
        <w:pStyle w:val="6"/>
        <w:snapToGrid w:val="0"/>
        <w:spacing w:before="0" w:beforeAutospacing="0" w:after="0" w:afterAutospacing="0" w:line="480" w:lineRule="atLeast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第九章 实现祖国完全统一的理论</w:t>
      </w:r>
    </w:p>
    <w:p>
      <w:pPr>
        <w:pStyle w:val="6"/>
        <w:snapToGrid w:val="0"/>
        <w:spacing w:before="0" w:beforeAutospacing="0" w:after="0" w:afterAutospacing="0" w:line="480" w:lineRule="atLeast"/>
        <w:ind w:firstLine="31680" w:firstLineChars="3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第一节 实现祖国完全统一是中华民族的根本利益</w:t>
      </w:r>
    </w:p>
    <w:p>
      <w:pPr>
        <w:pStyle w:val="6"/>
        <w:snapToGrid w:val="0"/>
        <w:spacing w:before="0" w:beforeAutospacing="0" w:after="0" w:afterAutospacing="0" w:line="480" w:lineRule="atLeast"/>
        <w:ind w:firstLine="31680" w:firstLineChars="3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知识要点：维护国家统一是中华民族的优良传统，实现祖国完全统一是中华民族伟大复兴的历史任务，实现祖国完全统一是中国人民不可动摇的坚强意志。</w:t>
      </w:r>
    </w:p>
    <w:p>
      <w:pPr>
        <w:pStyle w:val="6"/>
        <w:snapToGrid w:val="0"/>
        <w:spacing w:before="0" w:beforeAutospacing="0" w:after="0" w:afterAutospacing="0" w:line="480" w:lineRule="atLeast"/>
        <w:ind w:firstLine="31680" w:firstLineChars="3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第二节 “和平统一、一国两制”的科学构想及其实践</w:t>
      </w:r>
    </w:p>
    <w:p>
      <w:pPr>
        <w:pStyle w:val="6"/>
        <w:snapToGrid w:val="0"/>
        <w:spacing w:before="0" w:beforeAutospacing="0" w:after="0" w:afterAutospacing="0" w:line="480" w:lineRule="atLeast"/>
        <w:ind w:firstLine="31680" w:firstLineChars="3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知识要点：“和平统一、一国两制”构想的形成和发展， “和平统一、一国两制”的基本内容和重要意义，“一国两制”构想在香港、澳门的成功实践，新形势下对台湾工作方针。</w:t>
      </w:r>
    </w:p>
    <w:p>
      <w:pPr>
        <w:pStyle w:val="6"/>
        <w:snapToGrid w:val="0"/>
        <w:spacing w:before="0" w:beforeAutospacing="0" w:after="0" w:afterAutospacing="0" w:line="480" w:lineRule="atLeast"/>
        <w:ind w:firstLine="31680" w:firstLineChars="300"/>
        <w:rPr>
          <w:rFonts w:hint="eastAsia" w:ascii="宋体" w:hAnsi="宋体" w:eastAsia="宋体" w:cs="宋体"/>
          <w:sz w:val="28"/>
          <w:szCs w:val="28"/>
        </w:rPr>
      </w:pPr>
    </w:p>
    <w:p>
      <w:pPr>
        <w:pStyle w:val="6"/>
        <w:snapToGrid w:val="0"/>
        <w:spacing w:before="0" w:beforeAutospacing="0" w:after="0" w:afterAutospacing="0" w:line="480" w:lineRule="atLeast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第十章 中国特色社会主义外交和国际战略</w:t>
      </w:r>
    </w:p>
    <w:p>
      <w:pPr>
        <w:pStyle w:val="6"/>
        <w:snapToGrid w:val="0"/>
        <w:spacing w:before="0" w:beforeAutospacing="0" w:after="0" w:afterAutospacing="0" w:line="480" w:lineRule="atLeast"/>
        <w:ind w:firstLine="31680" w:firstLineChars="3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第一节 外交和国际战略理论的形成依据</w:t>
      </w:r>
    </w:p>
    <w:p>
      <w:pPr>
        <w:pStyle w:val="6"/>
        <w:snapToGrid w:val="0"/>
        <w:spacing w:before="0" w:beforeAutospacing="0" w:after="0" w:afterAutospacing="0" w:line="480" w:lineRule="atLeast"/>
        <w:ind w:firstLine="31680" w:firstLineChars="3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知识要点：和平与发展是当今时代的主题，世界多极化和经济全球化趋势在曲折中发展，抓住和用好重要战略机遇期。</w:t>
      </w:r>
    </w:p>
    <w:p>
      <w:pPr>
        <w:pStyle w:val="6"/>
        <w:snapToGrid w:val="0"/>
        <w:spacing w:before="0" w:beforeAutospacing="0" w:after="0" w:afterAutospacing="0" w:line="480" w:lineRule="atLeast"/>
        <w:ind w:firstLine="31680" w:firstLineChars="3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第二节 坚持走和平发展道路</w:t>
      </w:r>
    </w:p>
    <w:p>
      <w:pPr>
        <w:pStyle w:val="6"/>
        <w:snapToGrid w:val="0"/>
        <w:spacing w:before="0" w:beforeAutospacing="0" w:after="0" w:afterAutospacing="0" w:line="480" w:lineRule="atLeast"/>
        <w:ind w:firstLine="31680" w:firstLineChars="3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知识要点：和平发展道路的根据和重要意义，坚持独立自主和平外交政策，实施互利共赢的开放战略，推动建设持久和平、共同繁荣的和谐世界。</w:t>
      </w:r>
    </w:p>
    <w:p>
      <w:pPr>
        <w:pStyle w:val="6"/>
        <w:snapToGrid w:val="0"/>
        <w:spacing w:before="0" w:beforeAutospacing="0" w:after="0" w:afterAutospacing="0" w:line="480" w:lineRule="atLeast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第十一章 建设中国特色社会主义的根本目的和依靠力量</w:t>
      </w:r>
    </w:p>
    <w:p>
      <w:pPr>
        <w:pStyle w:val="6"/>
        <w:numPr>
          <w:ilvl w:val="0"/>
          <w:numId w:val="1"/>
        </w:numPr>
        <w:snapToGrid w:val="0"/>
        <w:spacing w:before="0" w:beforeAutospacing="0" w:after="0" w:afterAutospacing="0" w:line="480" w:lineRule="atLeas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建设中国特色社会主义的根本目的</w:t>
      </w:r>
    </w:p>
    <w:p>
      <w:pPr>
        <w:pStyle w:val="6"/>
        <w:snapToGrid w:val="0"/>
        <w:spacing w:before="0" w:beforeAutospacing="0" w:after="0" w:afterAutospacing="0" w:line="480" w:lineRule="atLeast"/>
        <w:ind w:left="83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知识要点：坚持一切为了人民，坚持共同富裕的目标，坚持经</w:t>
      </w:r>
    </w:p>
    <w:p>
      <w:pPr>
        <w:pStyle w:val="6"/>
        <w:snapToGrid w:val="0"/>
        <w:spacing w:before="0" w:beforeAutospacing="0" w:after="0" w:afterAutospacing="0" w:line="480" w:lineRule="atLeas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济社会发展与人的全面发展的统一。</w:t>
      </w:r>
    </w:p>
    <w:p>
      <w:pPr>
        <w:pStyle w:val="6"/>
        <w:numPr>
          <w:ilvl w:val="0"/>
          <w:numId w:val="1"/>
        </w:numPr>
        <w:snapToGrid w:val="0"/>
        <w:spacing w:before="0" w:beforeAutospacing="0" w:after="0" w:afterAutospacing="0" w:line="480" w:lineRule="atLeast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中国特色社会主义建设的依靠力量</w:t>
      </w:r>
    </w:p>
    <w:p>
      <w:pPr>
        <w:pStyle w:val="6"/>
        <w:snapToGrid w:val="0"/>
        <w:spacing w:before="0" w:beforeAutospacing="0" w:after="0" w:afterAutospacing="0" w:line="480" w:lineRule="atLeast"/>
        <w:ind w:left="85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知识要点：工人、农民的知识分子是建设中国特色社会主义事</w:t>
      </w:r>
    </w:p>
    <w:p>
      <w:pPr>
        <w:pStyle w:val="6"/>
        <w:snapToGrid w:val="0"/>
        <w:spacing w:before="0" w:beforeAutospacing="0" w:after="0" w:afterAutospacing="0" w:line="480" w:lineRule="atLeas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业的根本力量，新的社会阶层是中国特色社会主义事业的建设者，巩固和发展全国各族人民的大团结。</w:t>
      </w:r>
    </w:p>
    <w:p>
      <w:pPr>
        <w:pStyle w:val="6"/>
        <w:snapToGrid w:val="0"/>
        <w:spacing w:before="0" w:beforeAutospacing="0" w:after="0" w:afterAutospacing="0" w:line="480" w:lineRule="atLeast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第三节 巩固和发展爱国统一战线</w:t>
      </w:r>
    </w:p>
    <w:p>
      <w:pPr>
        <w:pStyle w:val="6"/>
        <w:snapToGrid w:val="0"/>
        <w:spacing w:before="0" w:beforeAutospacing="0" w:after="0" w:afterAutospacing="0" w:line="480" w:lineRule="atLeas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知识要点：新时期爱国统一战线的内容和基本任务，加强党对统一战线的领导，全面贯彻党的民主宗教政策。</w:t>
      </w:r>
    </w:p>
    <w:p>
      <w:pPr>
        <w:pStyle w:val="6"/>
        <w:snapToGrid w:val="0"/>
        <w:spacing w:before="0" w:beforeAutospacing="0" w:after="0" w:afterAutospacing="0" w:line="480" w:lineRule="atLeast"/>
        <w:ind w:firstLine="84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第四节 国防和军队现代化建设</w:t>
      </w:r>
    </w:p>
    <w:p>
      <w:pPr>
        <w:pStyle w:val="6"/>
        <w:snapToGrid w:val="0"/>
        <w:spacing w:before="0" w:beforeAutospacing="0" w:after="0" w:afterAutospacing="0" w:line="480" w:lineRule="atLeast"/>
        <w:ind w:firstLine="84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知识要点：人民解放军是保卫祖国和建设中国特色社会主义的重要力量，建设和巩固国防和强大军队是我国现代化建设的战略任务，全面加强军队革命现代化正规化建设，积极推进中国特色军事变革深入发展，坚持走中国特色军民融合式发展路子。</w:t>
      </w:r>
    </w:p>
    <w:p>
      <w:pPr>
        <w:pStyle w:val="6"/>
        <w:snapToGrid w:val="0"/>
        <w:spacing w:before="0" w:beforeAutospacing="0" w:after="0" w:afterAutospacing="0" w:line="480" w:lineRule="atLeast"/>
        <w:ind w:firstLine="840"/>
        <w:rPr>
          <w:rFonts w:hint="eastAsia" w:ascii="宋体" w:hAnsi="宋体" w:eastAsia="宋体" w:cs="宋体"/>
          <w:sz w:val="28"/>
          <w:szCs w:val="28"/>
        </w:rPr>
      </w:pPr>
    </w:p>
    <w:p>
      <w:pPr>
        <w:pStyle w:val="6"/>
        <w:snapToGrid w:val="0"/>
        <w:spacing w:before="0" w:beforeAutospacing="0" w:after="0" w:afterAutospacing="0" w:line="480" w:lineRule="atLeast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第十二章 中国特色社会主义领导核心理论</w:t>
      </w:r>
    </w:p>
    <w:p>
      <w:pPr>
        <w:pStyle w:val="6"/>
        <w:snapToGrid w:val="0"/>
        <w:spacing w:before="0" w:beforeAutospacing="0" w:after="0" w:afterAutospacing="0" w:line="480" w:lineRule="atLeast"/>
        <w:ind w:firstLine="84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第一节 党的领导是社会主义现代化建设的根本保证</w:t>
      </w:r>
    </w:p>
    <w:p>
      <w:pPr>
        <w:pStyle w:val="6"/>
        <w:snapToGrid w:val="0"/>
        <w:spacing w:before="0" w:beforeAutospacing="0" w:after="0" w:afterAutospacing="0" w:line="480" w:lineRule="atLeast"/>
        <w:ind w:firstLine="84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知识要点：中国共产党的性质和宗旨，中国共产党的执政地位是历史和人民的选择，坚持党的领导必须改善党的领导。</w:t>
      </w:r>
    </w:p>
    <w:p>
      <w:pPr>
        <w:pStyle w:val="6"/>
        <w:snapToGrid w:val="0"/>
        <w:spacing w:before="0" w:beforeAutospacing="0" w:after="0" w:afterAutospacing="0" w:line="480" w:lineRule="atLeast"/>
        <w:ind w:firstLine="84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第二节 全面提高党的建设科学化水平</w:t>
      </w:r>
    </w:p>
    <w:p>
      <w:pPr>
        <w:pStyle w:val="6"/>
        <w:snapToGrid w:val="0"/>
        <w:spacing w:before="0" w:beforeAutospacing="0" w:after="0" w:afterAutospacing="0" w:line="480" w:lineRule="atLeast"/>
        <w:ind w:firstLine="84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知识要点：以改革创新精神推进党的建设新的伟大工程，加强党的执政能力建设，加强党的先进性和纯洁性建设，建设学习型、服务型、创新型马克思主义执政党。</w:t>
      </w:r>
    </w:p>
    <w:p>
      <w:pPr>
        <w:pStyle w:val="6"/>
        <w:snapToGrid w:val="0"/>
        <w:spacing w:before="0" w:beforeAutospacing="0" w:after="0" w:afterAutospacing="0" w:line="480" w:lineRule="atLeast"/>
        <w:ind w:firstLine="840"/>
        <w:rPr>
          <w:rFonts w:hint="eastAsia" w:ascii="宋体" w:hAnsi="宋体" w:eastAsia="宋体" w:cs="宋体"/>
          <w:sz w:val="28"/>
          <w:szCs w:val="28"/>
        </w:rPr>
      </w:pPr>
    </w:p>
    <w:p>
      <w:pPr>
        <w:pStyle w:val="6"/>
        <w:numPr>
          <w:numId w:val="0"/>
        </w:numPr>
        <w:snapToGrid w:val="0"/>
        <w:spacing w:before="0" w:beforeAutospacing="0" w:after="0" w:afterAutospacing="0" w:line="480" w:lineRule="atLeas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参考书目：</w:t>
      </w:r>
    </w:p>
    <w:p>
      <w:pPr>
        <w:pStyle w:val="6"/>
        <w:snapToGrid w:val="0"/>
        <w:spacing w:before="0" w:beforeAutospacing="0" w:after="0" w:afterAutospacing="0" w:line="480" w:lineRule="atLeas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《毛泽东思想和中国特色社会主义理论体系概论》 高等教育出版社2013年版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楷体">
    <w:altName w:val="宋体"/>
    <w:panose1 w:val="00000000000000000000"/>
    <w:charset w:val="86"/>
    <w:family w:val="auto"/>
    <w:pitch w:val="default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900819416">
    <w:nsid w:val="714C33D8"/>
    <w:multiLevelType w:val="multilevel"/>
    <w:tmpl w:val="714C33D8"/>
    <w:lvl w:ilvl="0" w:tentative="1">
      <w:start w:val="1"/>
      <w:numFmt w:val="japaneseCounting"/>
      <w:lvlText w:val="第%1节"/>
      <w:lvlJc w:val="left"/>
      <w:pPr>
        <w:ind w:left="1826" w:hanging="975"/>
      </w:pPr>
      <w:rPr>
        <w:rFonts w:hint="default" w:ascii="楷体" w:hAnsi="楷体" w:eastAsia="楷体"/>
        <w:b/>
        <w:bCs/>
      </w:rPr>
    </w:lvl>
    <w:lvl w:ilvl="1" w:tentative="1">
      <w:start w:val="1"/>
      <w:numFmt w:val="lowerLetter"/>
      <w:lvlText w:val="%2)"/>
      <w:lvlJc w:val="left"/>
      <w:pPr>
        <w:ind w:left="1691" w:hanging="420"/>
      </w:pPr>
    </w:lvl>
    <w:lvl w:ilvl="2" w:tentative="1">
      <w:start w:val="1"/>
      <w:numFmt w:val="lowerRoman"/>
      <w:lvlText w:val="%3."/>
      <w:lvlJc w:val="right"/>
      <w:pPr>
        <w:ind w:left="2111" w:hanging="420"/>
      </w:pPr>
    </w:lvl>
    <w:lvl w:ilvl="3" w:tentative="1">
      <w:start w:val="1"/>
      <w:numFmt w:val="decimal"/>
      <w:lvlText w:val="%4."/>
      <w:lvlJc w:val="left"/>
      <w:pPr>
        <w:ind w:left="2531" w:hanging="420"/>
      </w:pPr>
    </w:lvl>
    <w:lvl w:ilvl="4" w:tentative="1">
      <w:start w:val="1"/>
      <w:numFmt w:val="lowerLetter"/>
      <w:lvlText w:val="%5)"/>
      <w:lvlJc w:val="left"/>
      <w:pPr>
        <w:ind w:left="2951" w:hanging="420"/>
      </w:pPr>
    </w:lvl>
    <w:lvl w:ilvl="5" w:tentative="1">
      <w:start w:val="1"/>
      <w:numFmt w:val="lowerRoman"/>
      <w:lvlText w:val="%6."/>
      <w:lvlJc w:val="right"/>
      <w:pPr>
        <w:ind w:left="3371" w:hanging="420"/>
      </w:pPr>
    </w:lvl>
    <w:lvl w:ilvl="6" w:tentative="1">
      <w:start w:val="1"/>
      <w:numFmt w:val="decimal"/>
      <w:lvlText w:val="%7."/>
      <w:lvlJc w:val="left"/>
      <w:pPr>
        <w:ind w:left="3791" w:hanging="420"/>
      </w:pPr>
    </w:lvl>
    <w:lvl w:ilvl="7" w:tentative="1">
      <w:start w:val="1"/>
      <w:numFmt w:val="lowerLetter"/>
      <w:lvlText w:val="%8)"/>
      <w:lvlJc w:val="left"/>
      <w:pPr>
        <w:ind w:left="4211" w:hanging="420"/>
      </w:pPr>
    </w:lvl>
    <w:lvl w:ilvl="8" w:tentative="1">
      <w:start w:val="1"/>
      <w:numFmt w:val="lowerRoman"/>
      <w:lvlText w:val="%9."/>
      <w:lvlJc w:val="right"/>
      <w:pPr>
        <w:ind w:left="4631" w:hanging="420"/>
      </w:pPr>
    </w:lvl>
  </w:abstractNum>
  <w:num w:numId="1">
    <w:abstractNumId w:val="19008194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splitPgBreakAndParaMark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unhideWhenUsed="0" w:uiPriority="99" w:semiHidden="0" w:name="header"/>
    <w:lsdException w:unhideWhenUsed="0" w:uiPriority="99" w:semiHidden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unhideWhenUsed="0" w:uiPriority="99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paragraph" w:styleId="2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semiHidden/>
    <w:unhideWhenUsed/>
    <w:uiPriority w:val="0"/>
    <w:rPr/>
  </w:style>
  <w:style w:type="paragraph" w:customStyle="1" w:styleId="6">
    <w:name w:val="p0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Header Char"/>
    <w:basedOn w:val="4"/>
    <w:link w:val="3"/>
    <w:locked/>
    <w:uiPriority w:val="99"/>
    <w:rPr>
      <w:sz w:val="18"/>
      <w:szCs w:val="18"/>
    </w:rPr>
  </w:style>
  <w:style w:type="character" w:customStyle="1" w:styleId="8">
    <w:name w:val="Footer Char"/>
    <w:basedOn w:val="4"/>
    <w:link w:val="2"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Microsoft</Company>
  <Pages>5</Pages>
  <Words>412</Words>
  <Characters>2355</Characters>
  <Lines>0</Lines>
  <Paragraphs>0</Paragraphs>
  <ScaleCrop>false</ScaleCrop>
  <LinksUpToDate>false</LinksUpToDate>
  <CharactersWithSpaces>0</CharactersWithSpaces>
  <Application>WPS Office 个人版_9.1.0.4843_{F1E327BC-269C-435d-A152-05C5408002CA}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2014-09-22T01:38:00Z</dcterms:created>
  <dc:creator>jys</dc:creator>
  <cp:lastModifiedBy>Administrator</cp:lastModifiedBy>
  <dcterms:modified xsi:type="dcterms:W3CDTF">2014-10-06T02:12:20Z</dcterms:modified>
  <dc:title>大连海事大学硕士研究生入学考试大纲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2052-9.1.0.4843</vt:lpwstr>
  </property>
</Properties>
</file>