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758" w:rsidRPr="008F7C6A" w:rsidRDefault="004C3758" w:rsidP="008F7C6A">
      <w:pPr>
        <w:rPr>
          <w:rFonts w:hint="eastAsia"/>
          <w:sz w:val="28"/>
          <w:szCs w:val="28"/>
        </w:rPr>
      </w:pPr>
    </w:p>
    <w:p w:rsidR="004C3758" w:rsidRDefault="004C3758" w:rsidP="001A38EB">
      <w:pPr>
        <w:jc w:val="center"/>
        <w:rPr>
          <w:sz w:val="28"/>
          <w:szCs w:val="28"/>
        </w:rPr>
      </w:pPr>
      <w:proofErr w:type="gramStart"/>
      <w:r w:rsidRPr="001A38EB">
        <w:rPr>
          <w:rFonts w:hint="eastAsia"/>
          <w:sz w:val="28"/>
          <w:szCs w:val="28"/>
        </w:rPr>
        <w:t>城市规划快题设计</w:t>
      </w:r>
      <w:proofErr w:type="gramEnd"/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小时）</w:t>
      </w:r>
    </w:p>
    <w:p w:rsidR="004C3758" w:rsidRPr="001A38EB" w:rsidRDefault="004C3758" w:rsidP="001A38EB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考试大纲</w:t>
      </w:r>
    </w:p>
    <w:p w:rsidR="004C3758" w:rsidRPr="001A38EB" w:rsidRDefault="004C3758" w:rsidP="008F7C6A">
      <w:pPr>
        <w:rPr>
          <w:b/>
          <w:sz w:val="28"/>
          <w:szCs w:val="28"/>
        </w:rPr>
      </w:pPr>
      <w:r w:rsidRPr="001A38EB">
        <w:rPr>
          <w:rFonts w:hint="eastAsia"/>
          <w:b/>
          <w:sz w:val="28"/>
          <w:szCs w:val="28"/>
        </w:rPr>
        <w:t>一、考试性质</w:t>
      </w:r>
    </w:p>
    <w:p w:rsidR="004C3758" w:rsidRPr="008F7C6A" w:rsidRDefault="004C3758" w:rsidP="00D00923">
      <w:pPr>
        <w:ind w:firstLineChars="225" w:firstLine="630"/>
        <w:rPr>
          <w:sz w:val="28"/>
          <w:szCs w:val="28"/>
        </w:rPr>
      </w:pPr>
      <w:proofErr w:type="gramStart"/>
      <w:r w:rsidRPr="001A38EB">
        <w:rPr>
          <w:rFonts w:hint="eastAsia"/>
          <w:sz w:val="28"/>
          <w:szCs w:val="28"/>
        </w:rPr>
        <w:t>城市规划快题设计</w:t>
      </w:r>
      <w:proofErr w:type="gramEnd"/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小时）考试大纲是为招收城乡规划</w:t>
      </w:r>
      <w:proofErr w:type="gramStart"/>
      <w:r>
        <w:rPr>
          <w:rFonts w:hint="eastAsia"/>
          <w:sz w:val="28"/>
          <w:szCs w:val="28"/>
        </w:rPr>
        <w:t>学方向</w:t>
      </w:r>
      <w:proofErr w:type="gramEnd"/>
      <w:r>
        <w:rPr>
          <w:rFonts w:hint="eastAsia"/>
          <w:sz w:val="28"/>
          <w:szCs w:val="28"/>
        </w:rPr>
        <w:t>的硕士研究生设置的，评价标准是高等学校优秀本科毕业生能达到及格或及格以上水平，以便能保证被录取者具备基本的专业设计素质。</w:t>
      </w:r>
    </w:p>
    <w:p w:rsidR="004C3758" w:rsidRPr="001A38EB" w:rsidRDefault="004C3758" w:rsidP="008F7C6A">
      <w:pPr>
        <w:rPr>
          <w:b/>
          <w:sz w:val="28"/>
          <w:szCs w:val="28"/>
        </w:rPr>
      </w:pPr>
      <w:r w:rsidRPr="001A38EB">
        <w:rPr>
          <w:rFonts w:hint="eastAsia"/>
          <w:b/>
          <w:sz w:val="28"/>
          <w:szCs w:val="28"/>
        </w:rPr>
        <w:t>二、考试要求</w:t>
      </w:r>
    </w:p>
    <w:p w:rsidR="004C3758" w:rsidRDefault="004C3758" w:rsidP="00D00923">
      <w:pPr>
        <w:ind w:firstLineChars="225" w:firstLine="630"/>
        <w:rPr>
          <w:sz w:val="28"/>
          <w:szCs w:val="28"/>
        </w:rPr>
      </w:pPr>
      <w:r>
        <w:rPr>
          <w:rFonts w:hint="eastAsia"/>
          <w:sz w:val="28"/>
          <w:szCs w:val="28"/>
        </w:rPr>
        <w:t>主要是考察学生成城市规划设计的知识技能，包括城市规划设计的基本理论与方法，规划设计方案的构思能力、分析及解决问题、设计表达能力等</w:t>
      </w:r>
    </w:p>
    <w:p w:rsidR="004C3758" w:rsidRPr="001A38EB" w:rsidRDefault="004C3758" w:rsidP="008F7C6A">
      <w:pPr>
        <w:rPr>
          <w:b/>
          <w:sz w:val="28"/>
          <w:szCs w:val="28"/>
        </w:rPr>
      </w:pPr>
      <w:r w:rsidRPr="001A38EB">
        <w:rPr>
          <w:rFonts w:hint="eastAsia"/>
          <w:b/>
          <w:sz w:val="28"/>
          <w:szCs w:val="28"/>
        </w:rPr>
        <w:t>三、考题类型：</w:t>
      </w:r>
    </w:p>
    <w:p w:rsidR="004C3758" w:rsidRPr="008F7C6A" w:rsidRDefault="004C3758" w:rsidP="00D00923">
      <w:pPr>
        <w:ind w:firstLineChars="225" w:firstLine="630"/>
        <w:rPr>
          <w:sz w:val="28"/>
          <w:szCs w:val="28"/>
        </w:rPr>
      </w:pPr>
      <w:r w:rsidRPr="008F7C6A">
        <w:rPr>
          <w:sz w:val="28"/>
          <w:szCs w:val="28"/>
        </w:rPr>
        <w:t xml:space="preserve">1. </w:t>
      </w:r>
      <w:r w:rsidRPr="008F7C6A">
        <w:rPr>
          <w:rFonts w:hint="eastAsia"/>
          <w:sz w:val="28"/>
          <w:szCs w:val="28"/>
        </w:rPr>
        <w:t>城市居住小区规划设计</w:t>
      </w:r>
    </w:p>
    <w:p w:rsidR="004C3758" w:rsidRPr="008F7C6A" w:rsidRDefault="004C3758" w:rsidP="00D00923">
      <w:pPr>
        <w:ind w:firstLineChars="225" w:firstLine="630"/>
        <w:rPr>
          <w:sz w:val="28"/>
          <w:szCs w:val="28"/>
        </w:rPr>
      </w:pPr>
      <w:r w:rsidRPr="008F7C6A">
        <w:rPr>
          <w:sz w:val="28"/>
          <w:szCs w:val="28"/>
        </w:rPr>
        <w:t xml:space="preserve">2. </w:t>
      </w:r>
      <w:r w:rsidRPr="008F7C6A">
        <w:rPr>
          <w:rFonts w:hint="eastAsia"/>
          <w:sz w:val="28"/>
          <w:szCs w:val="28"/>
        </w:rPr>
        <w:t>城市中心地段规划设计</w:t>
      </w:r>
    </w:p>
    <w:p w:rsidR="004C3758" w:rsidRPr="008F7C6A" w:rsidRDefault="004C3758" w:rsidP="00D00923">
      <w:pPr>
        <w:ind w:firstLineChars="225" w:firstLine="630"/>
        <w:rPr>
          <w:sz w:val="28"/>
          <w:szCs w:val="28"/>
        </w:rPr>
      </w:pPr>
      <w:r w:rsidRPr="008F7C6A">
        <w:rPr>
          <w:sz w:val="28"/>
          <w:szCs w:val="28"/>
        </w:rPr>
        <w:t xml:space="preserve">3. </w:t>
      </w:r>
      <w:r w:rsidRPr="008F7C6A">
        <w:rPr>
          <w:rFonts w:hint="eastAsia"/>
          <w:sz w:val="28"/>
          <w:szCs w:val="28"/>
        </w:rPr>
        <w:t>城市入口地段规划设计</w:t>
      </w:r>
    </w:p>
    <w:p w:rsidR="004C3758" w:rsidRPr="008F7C6A" w:rsidRDefault="004C3758" w:rsidP="00D00923">
      <w:pPr>
        <w:ind w:firstLineChars="225" w:firstLine="630"/>
        <w:rPr>
          <w:sz w:val="28"/>
          <w:szCs w:val="28"/>
        </w:rPr>
      </w:pPr>
      <w:r w:rsidRPr="008F7C6A">
        <w:rPr>
          <w:sz w:val="28"/>
          <w:szCs w:val="28"/>
        </w:rPr>
        <w:t xml:space="preserve">4. </w:t>
      </w:r>
      <w:r w:rsidRPr="008F7C6A">
        <w:rPr>
          <w:rFonts w:hint="eastAsia"/>
          <w:sz w:val="28"/>
          <w:szCs w:val="28"/>
        </w:rPr>
        <w:t>城市滨水区规划设计</w:t>
      </w:r>
    </w:p>
    <w:p w:rsidR="004C3758" w:rsidRPr="008F7C6A" w:rsidRDefault="004C3758" w:rsidP="00D00923">
      <w:pPr>
        <w:ind w:firstLineChars="225" w:firstLine="630"/>
        <w:rPr>
          <w:sz w:val="28"/>
          <w:szCs w:val="28"/>
        </w:rPr>
      </w:pPr>
      <w:r w:rsidRPr="008F7C6A">
        <w:rPr>
          <w:sz w:val="28"/>
          <w:szCs w:val="28"/>
        </w:rPr>
        <w:t xml:space="preserve">5. </w:t>
      </w:r>
      <w:r w:rsidRPr="008F7C6A">
        <w:rPr>
          <w:rFonts w:hint="eastAsia"/>
          <w:sz w:val="28"/>
          <w:szCs w:val="28"/>
        </w:rPr>
        <w:t>城市街道规划设计</w:t>
      </w:r>
    </w:p>
    <w:p w:rsidR="004C3758" w:rsidRPr="008F7C6A" w:rsidRDefault="004C3758" w:rsidP="00D00923">
      <w:pPr>
        <w:ind w:firstLineChars="225" w:firstLine="630"/>
        <w:rPr>
          <w:sz w:val="28"/>
          <w:szCs w:val="28"/>
        </w:rPr>
      </w:pPr>
      <w:r w:rsidRPr="008F7C6A">
        <w:rPr>
          <w:sz w:val="28"/>
          <w:szCs w:val="28"/>
        </w:rPr>
        <w:t xml:space="preserve">6. </w:t>
      </w:r>
      <w:r w:rsidRPr="008F7C6A">
        <w:rPr>
          <w:rFonts w:hint="eastAsia"/>
          <w:sz w:val="28"/>
          <w:szCs w:val="28"/>
        </w:rPr>
        <w:t>旧城改造规划设计</w:t>
      </w:r>
    </w:p>
    <w:p w:rsidR="004C3758" w:rsidRDefault="004C3758" w:rsidP="00D00923">
      <w:pPr>
        <w:ind w:firstLineChars="225" w:firstLine="630"/>
        <w:rPr>
          <w:sz w:val="28"/>
          <w:szCs w:val="28"/>
        </w:rPr>
      </w:pPr>
      <w:r w:rsidRPr="008F7C6A">
        <w:rPr>
          <w:sz w:val="28"/>
          <w:szCs w:val="28"/>
        </w:rPr>
        <w:t xml:space="preserve">7. </w:t>
      </w:r>
      <w:r w:rsidRPr="008F7C6A">
        <w:rPr>
          <w:rFonts w:hint="eastAsia"/>
          <w:sz w:val="28"/>
          <w:szCs w:val="28"/>
        </w:rPr>
        <w:t>校园规划设计</w:t>
      </w:r>
    </w:p>
    <w:p w:rsidR="004C3758" w:rsidRPr="001A38EB" w:rsidRDefault="004C3758" w:rsidP="008F7C6A">
      <w:pPr>
        <w:rPr>
          <w:b/>
          <w:sz w:val="28"/>
          <w:szCs w:val="28"/>
        </w:rPr>
      </w:pPr>
      <w:r w:rsidRPr="001A38EB">
        <w:rPr>
          <w:rFonts w:hint="eastAsia"/>
          <w:b/>
          <w:sz w:val="28"/>
          <w:szCs w:val="28"/>
        </w:rPr>
        <w:t>四、考察要点</w:t>
      </w:r>
      <w:r>
        <w:rPr>
          <w:rFonts w:hint="eastAsia"/>
          <w:b/>
          <w:sz w:val="28"/>
          <w:szCs w:val="28"/>
        </w:rPr>
        <w:t>及分数比例</w:t>
      </w:r>
      <w:r w:rsidRPr="001A38EB">
        <w:rPr>
          <w:rFonts w:hint="eastAsia"/>
          <w:b/>
          <w:sz w:val="28"/>
          <w:szCs w:val="28"/>
        </w:rPr>
        <w:t>：</w:t>
      </w:r>
    </w:p>
    <w:p w:rsidR="004C3758" w:rsidRDefault="004C3758" w:rsidP="00D00923">
      <w:pPr>
        <w:ind w:firstLineChars="225" w:firstLine="63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、规划设计构思，</w:t>
      </w:r>
      <w:r w:rsidRPr="008F7C6A">
        <w:rPr>
          <w:sz w:val="28"/>
          <w:szCs w:val="28"/>
        </w:rPr>
        <w:t>10%</w:t>
      </w:r>
    </w:p>
    <w:p w:rsidR="004C3758" w:rsidRDefault="004C3758" w:rsidP="00D00923">
      <w:pPr>
        <w:ind w:firstLineChars="225" w:firstLine="63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、规划设计分析，</w:t>
      </w:r>
      <w:r>
        <w:rPr>
          <w:sz w:val="28"/>
          <w:szCs w:val="28"/>
        </w:rPr>
        <w:t>5</w:t>
      </w:r>
      <w:r w:rsidRPr="008F7C6A">
        <w:rPr>
          <w:sz w:val="28"/>
          <w:szCs w:val="28"/>
        </w:rPr>
        <w:t>%</w:t>
      </w:r>
    </w:p>
    <w:p w:rsidR="004C3758" w:rsidRDefault="004C3758" w:rsidP="00D00923">
      <w:pPr>
        <w:ind w:firstLineChars="225" w:firstLine="63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、规划设计，</w:t>
      </w:r>
      <w:r>
        <w:rPr>
          <w:sz w:val="28"/>
          <w:szCs w:val="28"/>
        </w:rPr>
        <w:t>5</w:t>
      </w:r>
      <w:r w:rsidRPr="008F7C6A">
        <w:rPr>
          <w:sz w:val="28"/>
          <w:szCs w:val="28"/>
        </w:rPr>
        <w:t>0%</w:t>
      </w:r>
    </w:p>
    <w:p w:rsidR="004C3758" w:rsidRDefault="004C3758" w:rsidP="00D00923">
      <w:pPr>
        <w:ind w:firstLineChars="225" w:firstLine="63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/>
          <w:sz w:val="28"/>
          <w:szCs w:val="28"/>
        </w:rPr>
        <w:t>、建筑选型或设计，</w:t>
      </w:r>
      <w:r w:rsidRPr="008F7C6A">
        <w:rPr>
          <w:sz w:val="28"/>
          <w:szCs w:val="28"/>
        </w:rPr>
        <w:t>10%</w:t>
      </w:r>
    </w:p>
    <w:p w:rsidR="004C3758" w:rsidRDefault="004C3758" w:rsidP="00D00923">
      <w:pPr>
        <w:ind w:firstLineChars="225" w:firstLine="630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>
        <w:rPr>
          <w:rFonts w:hint="eastAsia"/>
          <w:sz w:val="28"/>
          <w:szCs w:val="28"/>
        </w:rPr>
        <w:t>、规划设计意图表达，</w:t>
      </w:r>
      <w:r w:rsidRPr="008F7C6A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8F7C6A">
        <w:rPr>
          <w:sz w:val="28"/>
          <w:szCs w:val="28"/>
        </w:rPr>
        <w:t>%</w:t>
      </w:r>
    </w:p>
    <w:p w:rsidR="004C3758" w:rsidRPr="001A38EB" w:rsidRDefault="004C3758" w:rsidP="00D00923">
      <w:pPr>
        <w:ind w:firstLineChars="225" w:firstLine="630"/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、技术经济指标及规划说明，</w:t>
      </w:r>
      <w:r w:rsidRPr="008F7C6A">
        <w:rPr>
          <w:sz w:val="28"/>
          <w:szCs w:val="28"/>
        </w:rPr>
        <w:t>10%</w:t>
      </w:r>
    </w:p>
    <w:p w:rsidR="004C3758" w:rsidRPr="008F7C6A" w:rsidRDefault="004C3758" w:rsidP="008F7C6A">
      <w:pPr>
        <w:rPr>
          <w:sz w:val="28"/>
          <w:szCs w:val="28"/>
        </w:rPr>
      </w:pPr>
    </w:p>
    <w:p w:rsidR="004C3758" w:rsidRPr="001A38EB" w:rsidRDefault="004C3758" w:rsidP="008F7C6A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五</w:t>
      </w:r>
      <w:r w:rsidRPr="001A38EB">
        <w:rPr>
          <w:rFonts w:hint="eastAsia"/>
          <w:b/>
          <w:sz w:val="28"/>
          <w:szCs w:val="28"/>
        </w:rPr>
        <w:t>、考试</w:t>
      </w:r>
      <w:r>
        <w:rPr>
          <w:rFonts w:hint="eastAsia"/>
          <w:b/>
          <w:sz w:val="28"/>
          <w:szCs w:val="28"/>
        </w:rPr>
        <w:t>方式</w:t>
      </w:r>
      <w:r w:rsidRPr="001A38EB">
        <w:rPr>
          <w:rFonts w:hint="eastAsia"/>
          <w:b/>
          <w:sz w:val="28"/>
          <w:szCs w:val="28"/>
        </w:rPr>
        <w:t>：</w:t>
      </w:r>
    </w:p>
    <w:p w:rsidR="004C3758" w:rsidRPr="008F7C6A" w:rsidRDefault="004C3758" w:rsidP="00D00923">
      <w:pPr>
        <w:ind w:firstLineChars="225" w:firstLine="630"/>
        <w:rPr>
          <w:sz w:val="28"/>
          <w:szCs w:val="28"/>
        </w:rPr>
      </w:pPr>
      <w:r w:rsidRPr="008F7C6A">
        <w:rPr>
          <w:sz w:val="28"/>
          <w:szCs w:val="28"/>
        </w:rPr>
        <w:t>1.</w:t>
      </w:r>
      <w:r w:rsidRPr="008F7C6A">
        <w:rPr>
          <w:rFonts w:hint="eastAsia"/>
          <w:sz w:val="28"/>
          <w:szCs w:val="28"/>
        </w:rPr>
        <w:t>考试时间：</w:t>
      </w:r>
      <w:r>
        <w:rPr>
          <w:sz w:val="28"/>
          <w:szCs w:val="28"/>
        </w:rPr>
        <w:t>3</w:t>
      </w:r>
      <w:r w:rsidRPr="008F7C6A">
        <w:rPr>
          <w:rFonts w:hint="eastAsia"/>
          <w:sz w:val="28"/>
          <w:szCs w:val="28"/>
        </w:rPr>
        <w:t>小时</w:t>
      </w:r>
    </w:p>
    <w:p w:rsidR="004C3758" w:rsidRPr="008F7C6A" w:rsidRDefault="004C3758" w:rsidP="00D00923">
      <w:pPr>
        <w:ind w:firstLineChars="225" w:firstLine="630"/>
        <w:rPr>
          <w:sz w:val="28"/>
          <w:szCs w:val="28"/>
        </w:rPr>
      </w:pPr>
      <w:r w:rsidRPr="008F7C6A">
        <w:rPr>
          <w:sz w:val="28"/>
          <w:szCs w:val="28"/>
        </w:rPr>
        <w:t>2.</w:t>
      </w:r>
      <w:r>
        <w:rPr>
          <w:rFonts w:hint="eastAsia"/>
          <w:sz w:val="28"/>
          <w:szCs w:val="28"/>
        </w:rPr>
        <w:t>考试方式：笔试（画图）</w:t>
      </w:r>
      <w:r w:rsidRPr="008F7C6A">
        <w:rPr>
          <w:rFonts w:hint="eastAsia"/>
          <w:sz w:val="28"/>
          <w:szCs w:val="28"/>
        </w:rPr>
        <w:t>。</w:t>
      </w:r>
    </w:p>
    <w:p w:rsidR="004C3758" w:rsidRPr="008F7C6A" w:rsidRDefault="004C3758" w:rsidP="00D00923">
      <w:pPr>
        <w:ind w:firstLineChars="225" w:firstLine="630"/>
        <w:rPr>
          <w:sz w:val="28"/>
          <w:szCs w:val="28"/>
        </w:rPr>
      </w:pPr>
      <w:r w:rsidRPr="008F7C6A">
        <w:rPr>
          <w:sz w:val="28"/>
          <w:szCs w:val="28"/>
        </w:rPr>
        <w:t>3.</w:t>
      </w:r>
      <w:r w:rsidRPr="008F7C6A">
        <w:rPr>
          <w:rFonts w:hint="eastAsia"/>
          <w:sz w:val="28"/>
          <w:szCs w:val="28"/>
        </w:rPr>
        <w:t>图纸规格：</w:t>
      </w:r>
      <w:r w:rsidRPr="008F7C6A">
        <w:rPr>
          <w:sz w:val="28"/>
          <w:szCs w:val="28"/>
        </w:rPr>
        <w:t>A1</w:t>
      </w:r>
    </w:p>
    <w:p w:rsidR="004C3758" w:rsidRPr="008F7C6A" w:rsidRDefault="004C3758" w:rsidP="00D00923">
      <w:pPr>
        <w:ind w:firstLineChars="225" w:firstLine="630"/>
        <w:rPr>
          <w:sz w:val="28"/>
          <w:szCs w:val="28"/>
        </w:rPr>
      </w:pPr>
      <w:r w:rsidRPr="008F7C6A">
        <w:rPr>
          <w:sz w:val="28"/>
          <w:szCs w:val="28"/>
        </w:rPr>
        <w:t>4.</w:t>
      </w:r>
      <w:r w:rsidRPr="008F7C6A">
        <w:rPr>
          <w:rFonts w:hint="eastAsia"/>
          <w:sz w:val="28"/>
          <w:szCs w:val="28"/>
        </w:rPr>
        <w:t>规划设计表现方式不限。</w:t>
      </w:r>
    </w:p>
    <w:p w:rsidR="004C3758" w:rsidRPr="008F7C6A" w:rsidRDefault="004C3758" w:rsidP="00D00923">
      <w:pPr>
        <w:ind w:firstLineChars="225" w:firstLine="630"/>
        <w:rPr>
          <w:sz w:val="28"/>
          <w:szCs w:val="28"/>
        </w:rPr>
      </w:pPr>
      <w:r w:rsidRPr="008F7C6A">
        <w:rPr>
          <w:sz w:val="28"/>
          <w:szCs w:val="28"/>
        </w:rPr>
        <w:t>5.</w:t>
      </w:r>
      <w:r w:rsidRPr="008F7C6A">
        <w:rPr>
          <w:rFonts w:hint="eastAsia"/>
          <w:sz w:val="28"/>
          <w:szCs w:val="28"/>
        </w:rPr>
        <w:t>规划设计成果必须规范。</w:t>
      </w:r>
    </w:p>
    <w:p w:rsidR="004C3758" w:rsidRDefault="004C3758" w:rsidP="008F7C6A">
      <w:pPr>
        <w:rPr>
          <w:sz w:val="28"/>
          <w:szCs w:val="28"/>
        </w:rPr>
      </w:pPr>
      <w:r w:rsidRPr="008F7C6A">
        <w:rPr>
          <w:sz w:val="28"/>
          <w:szCs w:val="28"/>
        </w:rPr>
        <w:t> </w:t>
      </w:r>
    </w:p>
    <w:p w:rsidR="004C3758" w:rsidRDefault="004C3758" w:rsidP="008F7C6A">
      <w:pPr>
        <w:rPr>
          <w:sz w:val="28"/>
          <w:szCs w:val="28"/>
        </w:rPr>
      </w:pPr>
    </w:p>
    <w:p w:rsidR="004C3758" w:rsidRDefault="004C3758" w:rsidP="008F7C6A">
      <w:pPr>
        <w:rPr>
          <w:sz w:val="28"/>
          <w:szCs w:val="28"/>
        </w:rPr>
      </w:pPr>
    </w:p>
    <w:p w:rsidR="004C3758" w:rsidRDefault="004C3758" w:rsidP="008F7C6A">
      <w:pPr>
        <w:rPr>
          <w:sz w:val="28"/>
          <w:szCs w:val="28"/>
        </w:rPr>
      </w:pPr>
    </w:p>
    <w:p w:rsidR="004C3758" w:rsidRDefault="004C3758" w:rsidP="008F7C6A">
      <w:pPr>
        <w:rPr>
          <w:sz w:val="28"/>
          <w:szCs w:val="28"/>
        </w:rPr>
      </w:pPr>
    </w:p>
    <w:p w:rsidR="004C3758" w:rsidRDefault="004C3758" w:rsidP="008F7C6A">
      <w:pPr>
        <w:rPr>
          <w:sz w:val="28"/>
          <w:szCs w:val="28"/>
        </w:rPr>
      </w:pPr>
    </w:p>
    <w:p w:rsidR="004C3758" w:rsidRDefault="004C3758" w:rsidP="008F7C6A">
      <w:pPr>
        <w:rPr>
          <w:sz w:val="28"/>
          <w:szCs w:val="28"/>
        </w:rPr>
      </w:pPr>
    </w:p>
    <w:p w:rsidR="004C3758" w:rsidRDefault="004C3758" w:rsidP="008F7C6A">
      <w:pPr>
        <w:rPr>
          <w:sz w:val="28"/>
          <w:szCs w:val="28"/>
        </w:rPr>
      </w:pPr>
    </w:p>
    <w:p w:rsidR="004C3758" w:rsidRDefault="004C3758" w:rsidP="008F7C6A">
      <w:pPr>
        <w:rPr>
          <w:sz w:val="28"/>
          <w:szCs w:val="28"/>
        </w:rPr>
      </w:pPr>
    </w:p>
    <w:p w:rsidR="004C3758" w:rsidRDefault="004C3758" w:rsidP="008F7C6A">
      <w:pPr>
        <w:rPr>
          <w:sz w:val="28"/>
          <w:szCs w:val="28"/>
        </w:rPr>
      </w:pPr>
    </w:p>
    <w:p w:rsidR="004C3758" w:rsidRDefault="004C3758" w:rsidP="008F7C6A">
      <w:pPr>
        <w:rPr>
          <w:sz w:val="28"/>
          <w:szCs w:val="28"/>
        </w:rPr>
      </w:pPr>
    </w:p>
    <w:p w:rsidR="004C3758" w:rsidRDefault="004C3758" w:rsidP="008F7C6A">
      <w:pPr>
        <w:rPr>
          <w:sz w:val="28"/>
          <w:szCs w:val="28"/>
        </w:rPr>
      </w:pPr>
    </w:p>
    <w:p w:rsidR="004C3758" w:rsidRDefault="004C3758" w:rsidP="008F7C6A">
      <w:pPr>
        <w:rPr>
          <w:sz w:val="28"/>
          <w:szCs w:val="28"/>
        </w:rPr>
      </w:pPr>
    </w:p>
    <w:p w:rsidR="004C3758" w:rsidRPr="0071584C" w:rsidRDefault="004C3758" w:rsidP="008F7C6A">
      <w:pPr>
        <w:rPr>
          <w:sz w:val="28"/>
          <w:szCs w:val="28"/>
        </w:rPr>
      </w:pPr>
      <w:bookmarkStart w:id="0" w:name="_GoBack"/>
      <w:bookmarkEnd w:id="0"/>
    </w:p>
    <w:sectPr w:rsidR="004C3758" w:rsidRPr="0071584C" w:rsidSect="00D00923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39DA" w:rsidRDefault="005039DA" w:rsidP="008F7C6A">
      <w:r>
        <w:separator/>
      </w:r>
    </w:p>
  </w:endnote>
  <w:endnote w:type="continuationSeparator" w:id="0">
    <w:p w:rsidR="005039DA" w:rsidRDefault="005039DA" w:rsidP="008F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39DA" w:rsidRDefault="005039DA" w:rsidP="008F7C6A">
      <w:r>
        <w:separator/>
      </w:r>
    </w:p>
  </w:footnote>
  <w:footnote w:type="continuationSeparator" w:id="0">
    <w:p w:rsidR="005039DA" w:rsidRDefault="005039DA" w:rsidP="008F7C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7EA5"/>
    <w:rsid w:val="001916F5"/>
    <w:rsid w:val="001A38EB"/>
    <w:rsid w:val="002E01C8"/>
    <w:rsid w:val="004C3758"/>
    <w:rsid w:val="005039DA"/>
    <w:rsid w:val="00577DBE"/>
    <w:rsid w:val="0071584C"/>
    <w:rsid w:val="007A206C"/>
    <w:rsid w:val="008F7C6A"/>
    <w:rsid w:val="00A20671"/>
    <w:rsid w:val="00A27EA5"/>
    <w:rsid w:val="00D00923"/>
    <w:rsid w:val="00F7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DBE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link w:val="3Char"/>
    <w:uiPriority w:val="99"/>
    <w:qFormat/>
    <w:rsid w:val="00A27EA5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link w:val="3"/>
    <w:uiPriority w:val="99"/>
    <w:locked/>
    <w:rsid w:val="00A27EA5"/>
    <w:rPr>
      <w:rFonts w:ascii="宋体" w:eastAsia="宋体" w:hAnsi="宋体" w:cs="宋体"/>
      <w:b/>
      <w:bCs/>
      <w:kern w:val="0"/>
      <w:sz w:val="27"/>
      <w:szCs w:val="27"/>
    </w:rPr>
  </w:style>
  <w:style w:type="character" w:styleId="a3">
    <w:name w:val="Hyperlink"/>
    <w:uiPriority w:val="99"/>
    <w:semiHidden/>
    <w:rsid w:val="00A27EA5"/>
    <w:rPr>
      <w:rFonts w:cs="Times New Roman"/>
      <w:color w:val="0000FF"/>
      <w:u w:val="single"/>
    </w:rPr>
  </w:style>
  <w:style w:type="character" w:customStyle="1" w:styleId="tcnt2">
    <w:name w:val="tcnt2"/>
    <w:uiPriority w:val="99"/>
    <w:rsid w:val="00A27EA5"/>
    <w:rPr>
      <w:rFonts w:cs="Times New Roman"/>
    </w:rPr>
  </w:style>
  <w:style w:type="character" w:customStyle="1" w:styleId="pleft4">
    <w:name w:val="pleft4"/>
    <w:uiPriority w:val="99"/>
    <w:rsid w:val="00A27EA5"/>
    <w:rPr>
      <w:rFonts w:cs="Times New Roman"/>
    </w:rPr>
  </w:style>
  <w:style w:type="character" w:customStyle="1" w:styleId="sep7">
    <w:name w:val="sep7"/>
    <w:uiPriority w:val="99"/>
    <w:rsid w:val="00A27EA5"/>
    <w:rPr>
      <w:rFonts w:cs="Times New Roman"/>
    </w:rPr>
  </w:style>
  <w:style w:type="character" w:customStyle="1" w:styleId="pright4">
    <w:name w:val="pright4"/>
    <w:uiPriority w:val="99"/>
    <w:rsid w:val="00A27EA5"/>
    <w:rPr>
      <w:rFonts w:cs="Times New Roman"/>
    </w:rPr>
  </w:style>
  <w:style w:type="character" w:customStyle="1" w:styleId="ul2">
    <w:name w:val="ul2"/>
    <w:uiPriority w:val="99"/>
    <w:rsid w:val="00A27EA5"/>
    <w:rPr>
      <w:rFonts w:cs="Times New Roman"/>
      <w:u w:val="single"/>
    </w:rPr>
  </w:style>
  <w:style w:type="character" w:customStyle="1" w:styleId="iblock10">
    <w:name w:val="iblock10"/>
    <w:uiPriority w:val="99"/>
    <w:rsid w:val="00A27EA5"/>
    <w:rPr>
      <w:rFonts w:cs="Times New Roman"/>
    </w:rPr>
  </w:style>
  <w:style w:type="character" w:styleId="a4">
    <w:name w:val="Strong"/>
    <w:uiPriority w:val="99"/>
    <w:qFormat/>
    <w:rsid w:val="00A27EA5"/>
    <w:rPr>
      <w:rFonts w:cs="Times New Roman"/>
      <w:b/>
      <w:bCs/>
    </w:rPr>
  </w:style>
  <w:style w:type="paragraph" w:styleId="a5">
    <w:name w:val="header"/>
    <w:basedOn w:val="a"/>
    <w:link w:val="Char"/>
    <w:uiPriority w:val="99"/>
    <w:semiHidden/>
    <w:rsid w:val="008F7C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semiHidden/>
    <w:locked/>
    <w:rsid w:val="008F7C6A"/>
    <w:rPr>
      <w:rFonts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rsid w:val="008F7C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uiPriority w:val="99"/>
    <w:semiHidden/>
    <w:locked/>
    <w:rsid w:val="008F7C6A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827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2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82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82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827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827080">
                          <w:marLeft w:val="337"/>
                          <w:marRight w:val="337"/>
                          <w:marTop w:val="561"/>
                          <w:marBottom w:val="5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827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82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7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4827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4827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4827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827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3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8270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ssm</dc:creator>
  <cp:keywords/>
  <dc:description/>
  <cp:lastModifiedBy>PC</cp:lastModifiedBy>
  <cp:revision>6</cp:revision>
  <dcterms:created xsi:type="dcterms:W3CDTF">2010-10-02T11:15:00Z</dcterms:created>
  <dcterms:modified xsi:type="dcterms:W3CDTF">2015-06-03T03:38:00Z</dcterms:modified>
</cp:coreProperties>
</file>