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509" w:rsidRDefault="006D2509" w:rsidP="006D2509">
      <w:pPr>
        <w:ind w:leftChars="-810" w:left="-1701" w:rightChars="-294" w:right="-617" w:firstLineChars="850" w:firstLine="1785"/>
      </w:pPr>
    </w:p>
    <w:p w:rsidR="00D306F9" w:rsidRPr="00001E88" w:rsidRDefault="00001E88" w:rsidP="00001E88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 w:rsidRPr="00A21290">
        <w:rPr>
          <w:rFonts w:asciiTheme="majorEastAsia" w:eastAsiaTheme="majorEastAsia" w:hAnsiTheme="majorEastAsia" w:hint="eastAsia"/>
          <w:b/>
          <w:bCs/>
          <w:sz w:val="32"/>
          <w:szCs w:val="32"/>
        </w:rPr>
        <w:t>201</w:t>
      </w:r>
      <w:r w:rsidR="00FE2CEA" w:rsidRPr="00A21290">
        <w:rPr>
          <w:rFonts w:asciiTheme="majorEastAsia" w:eastAsiaTheme="majorEastAsia" w:hAnsiTheme="majorEastAsia" w:hint="eastAsia"/>
          <w:b/>
          <w:bCs/>
          <w:sz w:val="32"/>
          <w:szCs w:val="32"/>
        </w:rPr>
        <w:t>6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D306F9" w:rsidRPr="00001E88" w:rsidRDefault="00001E88" w:rsidP="00001E88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 w:rsidR="00221272">
        <w:rPr>
          <w:rFonts w:asciiTheme="majorEastAsia" w:eastAsiaTheme="majorEastAsia" w:hAnsiTheme="majorEastAsia" w:hint="eastAsia"/>
          <w:b/>
          <w:bCs/>
          <w:sz w:val="28"/>
          <w:szCs w:val="28"/>
        </w:rPr>
        <w:t>8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0</w:t>
      </w:r>
      <w:r w:rsidR="00221272">
        <w:rPr>
          <w:rFonts w:asciiTheme="majorEastAsia" w:eastAsiaTheme="majorEastAsia" w:hAnsiTheme="majorEastAsia" w:hint="eastAsia"/>
          <w:b/>
          <w:bCs/>
          <w:sz w:val="28"/>
          <w:szCs w:val="28"/>
        </w:rPr>
        <w:t>5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 w:rsidR="00221272">
        <w:rPr>
          <w:rFonts w:asciiTheme="majorEastAsia" w:eastAsiaTheme="majorEastAsia" w:hAnsiTheme="majorEastAsia" w:hint="eastAsia"/>
          <w:b/>
          <w:bCs/>
          <w:sz w:val="28"/>
          <w:szCs w:val="28"/>
        </w:rPr>
        <w:t>半导体物理</w:t>
      </w:r>
    </w:p>
    <w:p w:rsidR="00D306F9" w:rsidRPr="00001E88" w:rsidRDefault="00D306F9" w:rsidP="00FA75AB">
      <w:pPr>
        <w:pStyle w:val="a6"/>
        <w:rPr>
          <w:rFonts w:ascii="宋体" w:hAnsi="宋体"/>
          <w:sz w:val="24"/>
        </w:rPr>
      </w:pPr>
    </w:p>
    <w:p w:rsidR="00001E88" w:rsidRPr="00001E88" w:rsidRDefault="00001E88" w:rsidP="00001E88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试题分为</w:t>
      </w:r>
      <w:r w:rsidR="00221272">
        <w:rPr>
          <w:rFonts w:asciiTheme="minorEastAsia" w:eastAsiaTheme="minorEastAsia" w:hAnsiTheme="minorEastAsia" w:hint="eastAsia"/>
          <w:szCs w:val="21"/>
        </w:rPr>
        <w:t>简答</w:t>
      </w:r>
      <w:r w:rsidRPr="00001E88">
        <w:rPr>
          <w:rFonts w:asciiTheme="minorEastAsia" w:eastAsiaTheme="minorEastAsia" w:hAnsiTheme="minorEastAsia" w:hint="eastAsia"/>
          <w:szCs w:val="21"/>
        </w:rPr>
        <w:t>题和</w:t>
      </w:r>
      <w:r w:rsidR="001F7C18">
        <w:rPr>
          <w:rFonts w:asciiTheme="minorEastAsia" w:eastAsiaTheme="minorEastAsia" w:hAnsiTheme="minorEastAsia" w:hint="eastAsia"/>
          <w:szCs w:val="21"/>
        </w:rPr>
        <w:t>分析</w:t>
      </w:r>
      <w:r w:rsidRPr="00001E88">
        <w:rPr>
          <w:rFonts w:asciiTheme="minorEastAsia" w:eastAsiaTheme="minorEastAsia" w:hAnsiTheme="minorEastAsia" w:hint="eastAsia"/>
          <w:szCs w:val="21"/>
        </w:rPr>
        <w:t>题，其中</w:t>
      </w:r>
      <w:r w:rsidR="00221272">
        <w:rPr>
          <w:rFonts w:asciiTheme="minorEastAsia" w:eastAsiaTheme="minorEastAsia" w:hAnsiTheme="minorEastAsia" w:hint="eastAsia"/>
          <w:szCs w:val="21"/>
        </w:rPr>
        <w:t>简答</w:t>
      </w:r>
      <w:r w:rsidRPr="00001E88">
        <w:rPr>
          <w:rFonts w:asciiTheme="minorEastAsia" w:eastAsiaTheme="minorEastAsia" w:hAnsiTheme="minorEastAsia" w:hint="eastAsia"/>
          <w:szCs w:val="21"/>
        </w:rPr>
        <w:t>题占</w:t>
      </w:r>
      <w:r w:rsidR="00221272">
        <w:rPr>
          <w:rFonts w:asciiTheme="minorEastAsia" w:eastAsiaTheme="minorEastAsia" w:hAnsiTheme="minorEastAsia" w:hint="eastAsia"/>
          <w:szCs w:val="21"/>
        </w:rPr>
        <w:t>33</w:t>
      </w:r>
      <w:r w:rsidRPr="00001E88">
        <w:rPr>
          <w:rFonts w:asciiTheme="minorEastAsia" w:eastAsiaTheme="minorEastAsia" w:hAnsiTheme="minorEastAsia" w:hint="eastAsia"/>
          <w:szCs w:val="21"/>
        </w:rPr>
        <w:t>%，</w:t>
      </w:r>
      <w:r w:rsidR="001F7C18">
        <w:rPr>
          <w:rFonts w:asciiTheme="minorEastAsia" w:eastAsiaTheme="minorEastAsia" w:hAnsiTheme="minorEastAsia" w:hint="eastAsia"/>
          <w:szCs w:val="21"/>
        </w:rPr>
        <w:t>分析</w:t>
      </w:r>
      <w:r w:rsidRPr="00001E88">
        <w:rPr>
          <w:rFonts w:asciiTheme="minorEastAsia" w:eastAsiaTheme="minorEastAsia" w:hAnsiTheme="minorEastAsia" w:hint="eastAsia"/>
          <w:szCs w:val="21"/>
        </w:rPr>
        <w:t>题（计算题、简单的推导</w:t>
      </w:r>
      <w:r w:rsidR="00221272">
        <w:rPr>
          <w:rFonts w:asciiTheme="minorEastAsia" w:eastAsiaTheme="minorEastAsia" w:hAnsiTheme="minorEastAsia" w:hint="eastAsia"/>
          <w:szCs w:val="21"/>
        </w:rPr>
        <w:t>、</w:t>
      </w:r>
      <w:r w:rsidRPr="00001E88">
        <w:rPr>
          <w:rFonts w:asciiTheme="minorEastAsia" w:eastAsiaTheme="minorEastAsia" w:hAnsiTheme="minorEastAsia" w:hint="eastAsia"/>
          <w:szCs w:val="21"/>
        </w:rPr>
        <w:t>证明</w:t>
      </w:r>
      <w:r w:rsidR="00221272">
        <w:rPr>
          <w:rFonts w:asciiTheme="minorEastAsia" w:eastAsiaTheme="minorEastAsia" w:hAnsiTheme="minorEastAsia" w:hint="eastAsia"/>
          <w:szCs w:val="21"/>
        </w:rPr>
        <w:t>或画图</w:t>
      </w:r>
      <w:r w:rsidRPr="00001E88">
        <w:rPr>
          <w:rFonts w:asciiTheme="minorEastAsia" w:eastAsiaTheme="minorEastAsia" w:hAnsiTheme="minorEastAsia" w:hint="eastAsia"/>
          <w:szCs w:val="21"/>
        </w:rPr>
        <w:t>题）占6</w:t>
      </w:r>
      <w:r w:rsidR="001F7C18">
        <w:rPr>
          <w:rFonts w:asciiTheme="minorEastAsia" w:eastAsiaTheme="minorEastAsia" w:hAnsiTheme="minorEastAsia" w:hint="eastAsia"/>
          <w:szCs w:val="21"/>
        </w:rPr>
        <w:t>7</w:t>
      </w:r>
      <w:r w:rsidRPr="00001E88">
        <w:rPr>
          <w:rFonts w:asciiTheme="minorEastAsia" w:eastAsiaTheme="minorEastAsia" w:hAnsiTheme="minorEastAsia" w:hint="eastAsia"/>
          <w:szCs w:val="21"/>
        </w:rPr>
        <w:t>%，具体复习大纲如下：</w:t>
      </w:r>
    </w:p>
    <w:p w:rsidR="00001E88" w:rsidRPr="00001E88" w:rsidRDefault="00001E88" w:rsidP="00001E88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一</w:t>
      </w:r>
      <w:r>
        <w:rPr>
          <w:rFonts w:asciiTheme="minorEastAsia" w:eastAsiaTheme="minorEastAsia" w:hAnsiTheme="minorEastAsia" w:hint="eastAsia"/>
          <w:szCs w:val="21"/>
        </w:rPr>
        <w:t>、</w:t>
      </w:r>
      <w:r w:rsidR="001F7C18" w:rsidRPr="001F7C18">
        <w:rPr>
          <w:rFonts w:hint="eastAsia"/>
        </w:rPr>
        <w:t>晶体结构</w:t>
      </w:r>
    </w:p>
    <w:p w:rsidR="00001E88" w:rsidRPr="00001E88" w:rsidRDefault="00001E88" w:rsidP="00001E88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="001F7C18">
        <w:rPr>
          <w:rFonts w:hint="eastAsia"/>
        </w:rPr>
        <w:t>晶体结构的周期性和晶格的对称性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01E88" w:rsidRPr="00001E88" w:rsidRDefault="00001E88" w:rsidP="00001E88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</w:t>
      </w:r>
      <w:r w:rsidR="00A425C3">
        <w:rPr>
          <w:rFonts w:hint="eastAsia"/>
        </w:rPr>
        <w:t>布拉伐格子和倒格子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01E88" w:rsidRDefault="00001E88" w:rsidP="00001E88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3、</w:t>
      </w:r>
      <w:r w:rsidR="00A425C3">
        <w:rPr>
          <w:rFonts w:hint="eastAsia"/>
        </w:rPr>
        <w:t>常见半导体的晶体结构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001E88">
      <w:pPr>
        <w:spacing w:line="300" w:lineRule="auto"/>
        <w:ind w:firstLine="420"/>
      </w:pPr>
      <w:r>
        <w:rPr>
          <w:rFonts w:asciiTheme="minorEastAsia" w:eastAsiaTheme="minorEastAsia" w:hAnsiTheme="minorEastAsia" w:hint="eastAsia"/>
          <w:szCs w:val="21"/>
        </w:rPr>
        <w:t>二、</w:t>
      </w:r>
      <w:r w:rsidRPr="00A425C3">
        <w:rPr>
          <w:rFonts w:hint="eastAsia"/>
        </w:rPr>
        <w:t>晶格振动和晶格缺陷</w:t>
      </w:r>
    </w:p>
    <w:p w:rsidR="00A425C3" w:rsidRDefault="00A425C3" w:rsidP="00001E88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 w:rsidRPr="00A425C3">
        <w:rPr>
          <w:rFonts w:asciiTheme="majorEastAsia" w:eastAsiaTheme="majorEastAsia" w:hAnsiTheme="majorEastAsia" w:hint="eastAsia"/>
        </w:rPr>
        <w:t>1、</w:t>
      </w:r>
      <w:r>
        <w:rPr>
          <w:rFonts w:hint="eastAsia"/>
        </w:rPr>
        <w:t>一维原子链和三维晶格中的原子振动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001E88">
      <w:pPr>
        <w:spacing w:line="300" w:lineRule="auto"/>
        <w:ind w:firstLine="420"/>
      </w:pPr>
      <w:r>
        <w:rPr>
          <w:rFonts w:asciiTheme="minorEastAsia" w:eastAsiaTheme="minorEastAsia" w:hAnsiTheme="minorEastAsia" w:hint="eastAsia"/>
          <w:szCs w:val="21"/>
        </w:rPr>
        <w:t>2、</w:t>
      </w:r>
      <w:r>
        <w:rPr>
          <w:rFonts w:hint="eastAsia"/>
        </w:rPr>
        <w:t>玻恩</w:t>
      </w:r>
      <w:r>
        <w:rPr>
          <w:rFonts w:hint="eastAsia"/>
        </w:rPr>
        <w:t>/</w:t>
      </w:r>
      <w:r>
        <w:rPr>
          <w:rFonts w:hint="eastAsia"/>
        </w:rPr>
        <w:t>卡门边界条件和</w:t>
      </w:r>
      <w:proofErr w:type="gramStart"/>
      <w:r>
        <w:rPr>
          <w:rFonts w:hint="eastAsia"/>
        </w:rPr>
        <w:t>布里渊区</w:t>
      </w:r>
      <w:proofErr w:type="gramEnd"/>
      <w:r w:rsidR="00092D3C"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001E88">
      <w:pPr>
        <w:spacing w:line="300" w:lineRule="auto"/>
        <w:ind w:firstLine="420"/>
      </w:pPr>
      <w:r>
        <w:rPr>
          <w:rFonts w:hint="eastAsia"/>
        </w:rPr>
        <w:t>3</w:t>
      </w:r>
      <w:r>
        <w:rPr>
          <w:rFonts w:hint="eastAsia"/>
        </w:rPr>
        <w:t>、晶格中</w:t>
      </w:r>
      <w:r w:rsidR="002E6FDC">
        <w:rPr>
          <w:rFonts w:hint="eastAsia"/>
        </w:rPr>
        <w:t>的</w:t>
      </w:r>
      <w:r>
        <w:rPr>
          <w:rFonts w:hint="eastAsia"/>
        </w:rPr>
        <w:t>缺陷和杂质</w:t>
      </w:r>
      <w:r w:rsidR="00092D3C"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A425C3">
      <w:pPr>
        <w:ind w:left="-3" w:firstLineChars="200" w:firstLine="420"/>
        <w:jc w:val="left"/>
      </w:pPr>
      <w:r>
        <w:rPr>
          <w:rFonts w:hint="eastAsia"/>
        </w:rPr>
        <w:t>三、</w:t>
      </w:r>
      <w:r w:rsidRPr="00A425C3">
        <w:rPr>
          <w:rFonts w:hint="eastAsia"/>
        </w:rPr>
        <w:t>半导体中的电子状态</w:t>
      </w:r>
    </w:p>
    <w:p w:rsidR="00A425C3" w:rsidRDefault="00A425C3" w:rsidP="00A425C3">
      <w:pPr>
        <w:ind w:left="-3" w:firstLineChars="200" w:firstLine="420"/>
        <w:jc w:val="left"/>
        <w:rPr>
          <w:rFonts w:ascii="宋体" w:hAnsi="宋体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ascii="宋体" w:hAnsi="宋体" w:hint="eastAsia"/>
        </w:rPr>
        <w:t>电子的运动状态和能带</w:t>
      </w:r>
      <w:r w:rsidR="00092D3C"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A425C3">
      <w:pPr>
        <w:ind w:left="-3" w:firstLineChars="200" w:firstLine="420"/>
        <w:jc w:val="left"/>
      </w:pPr>
      <w:r>
        <w:rPr>
          <w:rFonts w:ascii="宋体" w:hAnsi="宋体" w:hint="eastAsia"/>
        </w:rPr>
        <w:t>2、</w:t>
      </w:r>
      <w:r>
        <w:rPr>
          <w:rFonts w:hint="eastAsia"/>
        </w:rPr>
        <w:t>价带、导带、禁带和载流子</w:t>
      </w:r>
      <w:r w:rsidR="00092D3C"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A425C3">
      <w:pPr>
        <w:ind w:left="-3"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、杂质能级和杂质补偿效应</w:t>
      </w:r>
      <w:r w:rsidR="00092D3C"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A425C3">
      <w:pPr>
        <w:ind w:left="-3" w:firstLineChars="200" w:firstLine="420"/>
        <w:jc w:val="left"/>
      </w:pPr>
      <w:r>
        <w:rPr>
          <w:rFonts w:hint="eastAsia"/>
        </w:rPr>
        <w:t>四、</w:t>
      </w:r>
      <w:r w:rsidRPr="00A425C3">
        <w:rPr>
          <w:rFonts w:hint="eastAsia"/>
        </w:rPr>
        <w:t>半导体中载流子的统计分布</w:t>
      </w:r>
    </w:p>
    <w:p w:rsidR="00A425C3" w:rsidRDefault="00A425C3" w:rsidP="00A425C3">
      <w:pPr>
        <w:ind w:left="-3"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、状态密度及费密分布函数</w:t>
      </w:r>
      <w:r w:rsidR="00092D3C"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Default="00A425C3" w:rsidP="00A425C3">
      <w:pPr>
        <w:ind w:left="-3"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092D3C">
        <w:rPr>
          <w:rFonts w:hint="eastAsia"/>
        </w:rPr>
        <w:t>导带电子密度和价带空穴密度</w:t>
      </w:r>
      <w:r w:rsidR="00092D3C"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092D3C">
      <w:pPr>
        <w:ind w:left="-3"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、本征半导体、杂质半导体和简并半导体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092D3C">
      <w:pPr>
        <w:ind w:left="-3" w:firstLineChars="200" w:firstLine="420"/>
        <w:jc w:val="left"/>
      </w:pPr>
      <w:r>
        <w:rPr>
          <w:rFonts w:hint="eastAsia"/>
        </w:rPr>
        <w:t>五、</w:t>
      </w:r>
      <w:r w:rsidRPr="00092D3C">
        <w:rPr>
          <w:rFonts w:hint="eastAsia"/>
        </w:rPr>
        <w:t>半导体中的电导现象和霍耳效应</w:t>
      </w:r>
    </w:p>
    <w:p w:rsidR="00092D3C" w:rsidRDefault="00092D3C" w:rsidP="00092D3C">
      <w:pPr>
        <w:ind w:left="-3"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、载流子散射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092D3C">
      <w:pPr>
        <w:ind w:left="-3"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、电导现象和霍耳效应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092D3C">
      <w:pPr>
        <w:ind w:left="-3" w:firstLineChars="200" w:firstLine="420"/>
        <w:jc w:val="left"/>
      </w:pPr>
      <w:r>
        <w:rPr>
          <w:rFonts w:hint="eastAsia"/>
        </w:rPr>
        <w:t>六、</w:t>
      </w:r>
      <w:r w:rsidRPr="00092D3C">
        <w:rPr>
          <w:rFonts w:hint="eastAsia"/>
        </w:rPr>
        <w:t>非平衡载流子</w:t>
      </w:r>
    </w:p>
    <w:p w:rsidR="00092D3C" w:rsidRDefault="00092D3C" w:rsidP="00092D3C">
      <w:pPr>
        <w:ind w:left="-3"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、非平衡载流子的产生和复合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092D3C">
      <w:pPr>
        <w:ind w:left="-3"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、连续性方程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092D3C">
      <w:pPr>
        <w:ind w:left="-3"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、非平衡载流子的扩散与漂移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092D3C">
      <w:pPr>
        <w:ind w:left="-3" w:firstLineChars="200" w:firstLine="420"/>
        <w:jc w:val="left"/>
      </w:pPr>
      <w:r>
        <w:rPr>
          <w:rFonts w:hint="eastAsia"/>
        </w:rPr>
        <w:t>七、</w:t>
      </w:r>
      <w:r w:rsidRPr="00092D3C">
        <w:rPr>
          <w:rFonts w:hint="eastAsia"/>
        </w:rPr>
        <w:t>半导体的接触现象</w:t>
      </w:r>
    </w:p>
    <w:p w:rsidR="00092D3C" w:rsidRDefault="00092D3C" w:rsidP="00092D3C">
      <w:pPr>
        <w:ind w:left="-3"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、金属</w:t>
      </w:r>
      <w:r>
        <w:rPr>
          <w:rFonts w:hint="eastAsia"/>
        </w:rPr>
        <w:t>/</w:t>
      </w:r>
      <w:r>
        <w:rPr>
          <w:rFonts w:hint="eastAsia"/>
        </w:rPr>
        <w:t>半导体接触的整流现象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092D3C">
      <w:pPr>
        <w:ind w:left="-3"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</w:t>
      </w:r>
      <w:proofErr w:type="spellStart"/>
      <w:r>
        <w:rPr>
          <w:rFonts w:hint="eastAsia"/>
        </w:rPr>
        <w:t>pn</w:t>
      </w:r>
      <w:proofErr w:type="spellEnd"/>
      <w:proofErr w:type="gramStart"/>
      <w:r>
        <w:rPr>
          <w:rFonts w:hint="eastAsia"/>
        </w:rPr>
        <w:t>结及其</w:t>
      </w:r>
      <w:proofErr w:type="gramEnd"/>
      <w:r>
        <w:rPr>
          <w:rFonts w:hint="eastAsia"/>
        </w:rPr>
        <w:t>整流现象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092D3C">
      <w:pPr>
        <w:ind w:left="-3"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、异质结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092D3C">
      <w:pPr>
        <w:ind w:left="-3" w:firstLineChars="200" w:firstLine="420"/>
        <w:jc w:val="left"/>
      </w:pPr>
      <w:r>
        <w:rPr>
          <w:rFonts w:hint="eastAsia"/>
        </w:rPr>
        <w:t>八、</w:t>
      </w:r>
      <w:r w:rsidRPr="00092D3C">
        <w:rPr>
          <w:rFonts w:hint="eastAsia"/>
        </w:rPr>
        <w:t>半导体表面</w:t>
      </w:r>
    </w:p>
    <w:p w:rsidR="00092D3C" w:rsidRDefault="00092D3C" w:rsidP="00092D3C">
      <w:pPr>
        <w:ind w:left="-3"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、表面态与表面空间电荷区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Default="00092D3C" w:rsidP="00092D3C">
      <w:pPr>
        <w:ind w:left="-3"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、表面场效应现象和</w:t>
      </w:r>
      <w:r>
        <w:rPr>
          <w:rFonts w:hint="eastAsia"/>
        </w:rPr>
        <w:t>MIS</w:t>
      </w:r>
      <w:r>
        <w:rPr>
          <w:rFonts w:hint="eastAsia"/>
        </w:rPr>
        <w:t>结构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092D3C" w:rsidRPr="00DE6E15" w:rsidRDefault="00092D3C" w:rsidP="00092D3C">
      <w:pPr>
        <w:ind w:left="-3" w:firstLineChars="200" w:firstLine="420"/>
        <w:jc w:val="left"/>
        <w:rPr>
          <w:b/>
          <w:szCs w:val="21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MOS</w:t>
      </w:r>
      <w:r>
        <w:rPr>
          <w:rFonts w:hint="eastAsia"/>
        </w:rPr>
        <w:t>的电容</w:t>
      </w:r>
      <w:r>
        <w:rPr>
          <w:rFonts w:hint="eastAsia"/>
        </w:rPr>
        <w:t>/</w:t>
      </w:r>
      <w:r>
        <w:rPr>
          <w:rFonts w:hint="eastAsia"/>
        </w:rPr>
        <w:t>电压特性</w:t>
      </w:r>
      <w:r w:rsidRPr="00001E88">
        <w:rPr>
          <w:rFonts w:asciiTheme="minorEastAsia" w:eastAsiaTheme="minorEastAsia" w:hAnsiTheme="minorEastAsia" w:hint="eastAsia"/>
          <w:szCs w:val="21"/>
        </w:rPr>
        <w:t>.</w:t>
      </w:r>
    </w:p>
    <w:p w:rsidR="00A425C3" w:rsidRPr="00A425C3" w:rsidRDefault="00A425C3" w:rsidP="00001E88">
      <w:pPr>
        <w:spacing w:line="300" w:lineRule="auto"/>
        <w:ind w:firstLine="420"/>
        <w:rPr>
          <w:rFonts w:asciiTheme="majorEastAsia" w:eastAsiaTheme="majorEastAsia" w:hAnsiTheme="majorEastAsia"/>
          <w:szCs w:val="21"/>
        </w:rPr>
      </w:pPr>
    </w:p>
    <w:p w:rsidR="002350BC" w:rsidRPr="002350BC" w:rsidRDefault="003102ED">
      <w:r>
        <w:rPr>
          <w:rFonts w:hint="eastAsia"/>
        </w:rPr>
        <w:t>参考书目：</w:t>
      </w:r>
      <w:r w:rsidRPr="003102ED">
        <w:rPr>
          <w:rFonts w:hint="eastAsia"/>
        </w:rPr>
        <w:t>《半导体物理学》，编者：孟宪章、康昌鹤，吉林大学出版社或《半导体物理学讲义》</w:t>
      </w:r>
      <w:r w:rsidRPr="003102ED">
        <w:rPr>
          <w:rFonts w:hint="eastAsia"/>
        </w:rPr>
        <w:t>(</w:t>
      </w:r>
      <w:r w:rsidRPr="003102ED">
        <w:rPr>
          <w:rFonts w:hint="eastAsia"/>
        </w:rPr>
        <w:t>第六稿</w:t>
      </w:r>
      <w:r w:rsidRPr="003102ED">
        <w:rPr>
          <w:rFonts w:hint="eastAsia"/>
        </w:rPr>
        <w:t>)</w:t>
      </w:r>
      <w:r w:rsidRPr="003102ED">
        <w:rPr>
          <w:rFonts w:hint="eastAsia"/>
        </w:rPr>
        <w:t>，编者：</w:t>
      </w:r>
      <w:proofErr w:type="gramStart"/>
      <w:r w:rsidRPr="003102ED">
        <w:rPr>
          <w:rFonts w:hint="eastAsia"/>
        </w:rPr>
        <w:t>胡礼中</w:t>
      </w:r>
      <w:proofErr w:type="gramEnd"/>
      <w:r w:rsidRPr="003102ED">
        <w:rPr>
          <w:rFonts w:hint="eastAsia"/>
        </w:rPr>
        <w:t>，大连理工大学教育书店出售</w:t>
      </w:r>
      <w:bookmarkStart w:id="0" w:name="_GoBack"/>
      <w:bookmarkEnd w:id="0"/>
    </w:p>
    <w:sectPr w:rsidR="002350BC" w:rsidRPr="002350BC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B1B" w:rsidRDefault="000F7B1B" w:rsidP="004F0789">
      <w:r>
        <w:separator/>
      </w:r>
    </w:p>
  </w:endnote>
  <w:endnote w:type="continuationSeparator" w:id="0">
    <w:p w:rsidR="000F7B1B" w:rsidRDefault="000F7B1B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B1B" w:rsidRDefault="000F7B1B" w:rsidP="004F0789">
      <w:r>
        <w:separator/>
      </w:r>
    </w:p>
  </w:footnote>
  <w:footnote w:type="continuationSeparator" w:id="0">
    <w:p w:rsidR="000F7B1B" w:rsidRDefault="000F7B1B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</w:lvl>
    <w:lvl w:ilvl="3" w:tplc="0409000F" w:tentative="1">
      <w:start w:val="1"/>
      <w:numFmt w:val="decimal"/>
      <w:lvlText w:val="%4."/>
      <w:lvlJc w:val="left"/>
      <w:pPr>
        <w:ind w:left="2499" w:hanging="420"/>
      </w:p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</w:lvl>
    <w:lvl w:ilvl="6" w:tplc="0409000F" w:tentative="1">
      <w:start w:val="1"/>
      <w:numFmt w:val="decimal"/>
      <w:lvlText w:val="%7."/>
      <w:lvlJc w:val="left"/>
      <w:pPr>
        <w:ind w:left="3759" w:hanging="420"/>
      </w:p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</w:lvl>
    <w:lvl w:ilvl="3" w:tplc="0409000F" w:tentative="1">
      <w:start w:val="1"/>
      <w:numFmt w:val="decimal"/>
      <w:lvlText w:val="%4."/>
      <w:lvlJc w:val="left"/>
      <w:pPr>
        <w:ind w:left="2019" w:hanging="420"/>
      </w:p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</w:lvl>
    <w:lvl w:ilvl="6" w:tplc="0409000F" w:tentative="1">
      <w:start w:val="1"/>
      <w:numFmt w:val="decimal"/>
      <w:lvlText w:val="%7."/>
      <w:lvlJc w:val="left"/>
      <w:pPr>
        <w:ind w:left="3279" w:hanging="420"/>
      </w:p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</w:lvl>
  </w:abstractNum>
  <w:abstractNum w:abstractNumId="2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789"/>
    <w:rsid w:val="00001E88"/>
    <w:rsid w:val="00084065"/>
    <w:rsid w:val="00092D3C"/>
    <w:rsid w:val="000F7B1B"/>
    <w:rsid w:val="00103841"/>
    <w:rsid w:val="001A2E7F"/>
    <w:rsid w:val="001A33F8"/>
    <w:rsid w:val="001F7C18"/>
    <w:rsid w:val="00221272"/>
    <w:rsid w:val="002350BC"/>
    <w:rsid w:val="00245E19"/>
    <w:rsid w:val="002953F4"/>
    <w:rsid w:val="002E314C"/>
    <w:rsid w:val="002E6FDC"/>
    <w:rsid w:val="002F68C8"/>
    <w:rsid w:val="0030486D"/>
    <w:rsid w:val="00304BCD"/>
    <w:rsid w:val="003102ED"/>
    <w:rsid w:val="0034447B"/>
    <w:rsid w:val="0035275E"/>
    <w:rsid w:val="00391D07"/>
    <w:rsid w:val="003B0E7D"/>
    <w:rsid w:val="004D1D0F"/>
    <w:rsid w:val="004F0789"/>
    <w:rsid w:val="004F6C0B"/>
    <w:rsid w:val="00524157"/>
    <w:rsid w:val="005710AE"/>
    <w:rsid w:val="00651436"/>
    <w:rsid w:val="006D2509"/>
    <w:rsid w:val="0070713F"/>
    <w:rsid w:val="0073490F"/>
    <w:rsid w:val="008054BD"/>
    <w:rsid w:val="00863C1C"/>
    <w:rsid w:val="00896868"/>
    <w:rsid w:val="008D781D"/>
    <w:rsid w:val="009100DE"/>
    <w:rsid w:val="00933695"/>
    <w:rsid w:val="00972587"/>
    <w:rsid w:val="009C0220"/>
    <w:rsid w:val="00A21290"/>
    <w:rsid w:val="00A425C3"/>
    <w:rsid w:val="00C17952"/>
    <w:rsid w:val="00C967A3"/>
    <w:rsid w:val="00CD30EE"/>
    <w:rsid w:val="00CE0A87"/>
    <w:rsid w:val="00D306F9"/>
    <w:rsid w:val="00D478AA"/>
    <w:rsid w:val="00D66DB8"/>
    <w:rsid w:val="00D8451F"/>
    <w:rsid w:val="00DB27C5"/>
    <w:rsid w:val="00EC069D"/>
    <w:rsid w:val="00F94CB9"/>
    <w:rsid w:val="00FA75AB"/>
    <w:rsid w:val="00FA7788"/>
    <w:rsid w:val="00FE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7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7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789"/>
    <w:rPr>
      <w:sz w:val="18"/>
      <w:szCs w:val="18"/>
    </w:rPr>
  </w:style>
  <w:style w:type="paragraph" w:styleId="a5">
    <w:name w:val="List Paragraph"/>
    <w:basedOn w:val="a"/>
    <w:uiPriority w:val="34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35"/>
    <w:unhideWhenUsed/>
    <w:qFormat/>
    <w:rsid w:val="004F6C0B"/>
    <w:rPr>
      <w:rFonts w:asciiTheme="majorHAnsi" w:eastAsia="黑体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4F61E-0CB1-40B9-9286-CAC7DD579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91</Words>
  <Characters>519</Characters>
  <Application>Microsoft Office Word</Application>
  <DocSecurity>0</DocSecurity>
  <Lines>4</Lines>
  <Paragraphs>1</Paragraphs>
  <ScaleCrop>false</ScaleCrop>
  <Company>Microsoft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贾</cp:lastModifiedBy>
  <cp:revision>32</cp:revision>
  <dcterms:created xsi:type="dcterms:W3CDTF">2014-03-24T09:20:00Z</dcterms:created>
  <dcterms:modified xsi:type="dcterms:W3CDTF">2015-09-11T08:25:00Z</dcterms:modified>
</cp:coreProperties>
</file>