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16EB" w:rsidRPr="00C62283" w:rsidRDefault="000316EB" w:rsidP="000316EB">
      <w:pPr>
        <w:adjustRightInd w:val="0"/>
        <w:snapToGrid w:val="0"/>
        <w:rPr>
          <w:rFonts w:ascii="宋体" w:hAnsi="宋体" w:hint="eastAsia"/>
          <w:sz w:val="28"/>
        </w:rPr>
      </w:pPr>
      <w:r w:rsidRPr="00C62283">
        <w:rPr>
          <w:rFonts w:ascii="宋体" w:hAnsi="宋体" w:hint="eastAsia"/>
          <w:b/>
          <w:sz w:val="24"/>
        </w:rPr>
        <w:t xml:space="preserve">考试科目代码：空    考试科目名称: 自动控制元件    </w:t>
      </w:r>
      <w:r w:rsidRPr="00C62283">
        <w:rPr>
          <w:rFonts w:ascii="宋体" w:hAnsi="宋体" w:hint="eastAsia"/>
          <w:b/>
          <w:sz w:val="28"/>
        </w:rPr>
        <w:t xml:space="preserve">        </w:t>
      </w:r>
    </w:p>
    <w:tbl>
      <w:tblPr>
        <w:tblW w:w="0" w:type="auto"/>
        <w:jc w:val="center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0316EB" w:rsidRPr="00C62283" w:rsidTr="00994976">
        <w:trPr>
          <w:jc w:val="center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B" w:rsidRPr="00C62283" w:rsidRDefault="000316EB" w:rsidP="00994976">
            <w:pPr>
              <w:rPr>
                <w:rFonts w:ascii="宋体" w:hAnsi="宋体" w:hint="eastAsia"/>
                <w:sz w:val="24"/>
              </w:rPr>
            </w:pPr>
          </w:p>
          <w:p w:rsidR="000316EB" w:rsidRPr="00C62283" w:rsidRDefault="000316EB" w:rsidP="00994976">
            <w:pPr>
              <w:rPr>
                <w:rFonts w:ascii="宋体" w:hAnsi="宋体"/>
                <w:sz w:val="24"/>
              </w:rPr>
            </w:pPr>
            <w:r w:rsidRPr="00C62283">
              <w:rPr>
                <w:rFonts w:ascii="宋体" w:hAnsi="宋体" w:hint="eastAsia"/>
                <w:sz w:val="24"/>
              </w:rPr>
              <w:t xml:space="preserve">考试内容范围: </w:t>
            </w:r>
          </w:p>
          <w:p w:rsidR="000316EB" w:rsidRPr="00C62283" w:rsidRDefault="000316EB" w:rsidP="000316EB">
            <w:pPr>
              <w:numPr>
                <w:ilvl w:val="0"/>
                <w:numId w:val="6"/>
              </w:numPr>
              <w:ind w:left="290" w:hanging="284"/>
              <w:rPr>
                <w:rFonts w:hint="eastAsia"/>
                <w:sz w:val="24"/>
              </w:rPr>
            </w:pPr>
            <w:r w:rsidRPr="00C62283">
              <w:rPr>
                <w:rFonts w:hint="eastAsia"/>
                <w:sz w:val="24"/>
              </w:rPr>
              <w:t>直流伺服电动机的特性</w:t>
            </w:r>
          </w:p>
          <w:p w:rsidR="000316EB" w:rsidRPr="00C62283" w:rsidRDefault="000316EB" w:rsidP="000316EB">
            <w:pPr>
              <w:numPr>
                <w:ilvl w:val="0"/>
                <w:numId w:val="1"/>
              </w:numPr>
              <w:ind w:left="735"/>
            </w:pPr>
            <w:r w:rsidRPr="00C62283">
              <w:rPr>
                <w:rFonts w:hint="eastAsia"/>
              </w:rPr>
              <w:t>要求考生理解直流伺服电动机的机械特性和控制特性，并熟练应用静态特性方程求解电机的运动参数</w:t>
            </w:r>
            <w:r w:rsidRPr="00C62283">
              <w:rPr>
                <w:rFonts w:hint="eastAsia"/>
              </w:rPr>
              <w:t>.</w:t>
            </w:r>
          </w:p>
          <w:p w:rsidR="000316EB" w:rsidRPr="00C62283" w:rsidRDefault="000316EB" w:rsidP="000316EB">
            <w:pPr>
              <w:numPr>
                <w:ilvl w:val="0"/>
                <w:numId w:val="1"/>
              </w:numPr>
              <w:ind w:left="735"/>
            </w:pPr>
            <w:r w:rsidRPr="00C62283">
              <w:rPr>
                <w:rFonts w:hint="eastAsia"/>
              </w:rPr>
              <w:t>要求考生理解</w:t>
            </w:r>
            <w:r w:rsidRPr="00C62283">
              <w:rPr>
                <w:bCs/>
              </w:rPr>
              <w:t>直流伺服电机的动态特性，并</w:t>
            </w:r>
            <w:r w:rsidRPr="00C62283">
              <w:rPr>
                <w:rFonts w:hint="eastAsia"/>
                <w:bCs/>
              </w:rPr>
              <w:t>掌握</w:t>
            </w:r>
            <w:r w:rsidRPr="00C62283">
              <w:rPr>
                <w:bCs/>
              </w:rPr>
              <w:t>影响直流伺服电机动态</w:t>
            </w:r>
            <w:r w:rsidRPr="00C62283">
              <w:rPr>
                <w:rFonts w:hint="eastAsia"/>
                <w:bCs/>
              </w:rPr>
              <w:t>响应</w:t>
            </w:r>
            <w:r w:rsidRPr="00C62283">
              <w:rPr>
                <w:bCs/>
              </w:rPr>
              <w:t>的因素</w:t>
            </w:r>
            <w:r w:rsidRPr="00C62283">
              <w:rPr>
                <w:rFonts w:hint="eastAsia"/>
              </w:rPr>
              <w:t>.</w:t>
            </w:r>
          </w:p>
          <w:p w:rsidR="000316EB" w:rsidRPr="00C62283" w:rsidRDefault="000316EB" w:rsidP="000316EB">
            <w:pPr>
              <w:numPr>
                <w:ilvl w:val="0"/>
                <w:numId w:val="1"/>
              </w:numPr>
              <w:ind w:firstLine="117"/>
              <w:rPr>
                <w:rFonts w:hint="eastAsia"/>
              </w:rPr>
            </w:pPr>
            <w:r w:rsidRPr="00C62283">
              <w:rPr>
                <w:rFonts w:hint="eastAsia"/>
              </w:rPr>
              <w:t>要求考生了解</w:t>
            </w:r>
            <w:r w:rsidRPr="00C62283">
              <w:rPr>
                <w:bCs/>
              </w:rPr>
              <w:t>直流力矩电动机的结构特点</w:t>
            </w:r>
            <w:r w:rsidRPr="00C62283">
              <w:rPr>
                <w:rFonts w:hint="eastAsia"/>
                <w:bCs/>
              </w:rPr>
              <w:t>及技术数据</w:t>
            </w:r>
            <w:r w:rsidRPr="00C62283">
              <w:rPr>
                <w:rFonts w:hint="eastAsia"/>
              </w:rPr>
              <w:t xml:space="preserve">.  </w:t>
            </w:r>
          </w:p>
          <w:p w:rsidR="000316EB" w:rsidRPr="00C62283" w:rsidRDefault="000316EB" w:rsidP="000316EB">
            <w:pPr>
              <w:numPr>
                <w:ilvl w:val="0"/>
                <w:numId w:val="6"/>
              </w:numPr>
              <w:rPr>
                <w:sz w:val="24"/>
              </w:rPr>
            </w:pPr>
            <w:r w:rsidRPr="00C62283">
              <w:rPr>
                <w:rFonts w:hint="eastAsia"/>
                <w:sz w:val="24"/>
              </w:rPr>
              <w:t>直流测速发电机的运行特性</w:t>
            </w:r>
          </w:p>
          <w:p w:rsidR="000316EB" w:rsidRPr="00C62283" w:rsidRDefault="000316EB" w:rsidP="000316EB">
            <w:pPr>
              <w:numPr>
                <w:ilvl w:val="0"/>
                <w:numId w:val="2"/>
              </w:numPr>
              <w:ind w:left="735"/>
            </w:pPr>
            <w:r w:rsidRPr="00C62283">
              <w:rPr>
                <w:rFonts w:hint="eastAsia"/>
              </w:rPr>
              <w:t>要求考生熟练掌握</w:t>
            </w:r>
            <w:r w:rsidRPr="00C62283">
              <w:rPr>
                <w:bCs/>
              </w:rPr>
              <w:t>直流测速发电机的静特性，能对直流测速发电机的静特性进行误差分析</w:t>
            </w:r>
            <w:r w:rsidRPr="00C62283">
              <w:rPr>
                <w:rFonts w:hint="eastAsia"/>
              </w:rPr>
              <w:t>.</w:t>
            </w:r>
          </w:p>
          <w:p w:rsidR="000316EB" w:rsidRPr="00C62283" w:rsidRDefault="000316EB" w:rsidP="000316EB">
            <w:pPr>
              <w:numPr>
                <w:ilvl w:val="0"/>
                <w:numId w:val="2"/>
              </w:numPr>
              <w:ind w:left="735"/>
            </w:pPr>
            <w:r w:rsidRPr="00C62283">
              <w:rPr>
                <w:rFonts w:hint="eastAsia"/>
              </w:rPr>
              <w:t>要求考生了解</w:t>
            </w:r>
            <w:r w:rsidRPr="00C62283">
              <w:rPr>
                <w:bCs/>
              </w:rPr>
              <w:t>直流测速发电机</w:t>
            </w:r>
            <w:r w:rsidRPr="00C62283">
              <w:rPr>
                <w:rFonts w:hint="eastAsia"/>
                <w:bCs/>
              </w:rPr>
              <w:t>在控制系统中</w:t>
            </w:r>
            <w:r w:rsidRPr="00C62283">
              <w:rPr>
                <w:bCs/>
              </w:rPr>
              <w:t>的应用</w:t>
            </w:r>
            <w:r w:rsidRPr="00C62283">
              <w:rPr>
                <w:rFonts w:hint="eastAsia"/>
              </w:rPr>
              <w:t>.</w:t>
            </w:r>
          </w:p>
          <w:p w:rsidR="000316EB" w:rsidRPr="00C62283" w:rsidRDefault="000316EB" w:rsidP="000316EB">
            <w:pPr>
              <w:numPr>
                <w:ilvl w:val="0"/>
                <w:numId w:val="6"/>
              </w:numPr>
              <w:rPr>
                <w:sz w:val="24"/>
              </w:rPr>
            </w:pPr>
            <w:r w:rsidRPr="00C62283">
              <w:rPr>
                <w:rFonts w:hint="eastAsia"/>
                <w:sz w:val="24"/>
              </w:rPr>
              <w:t>步进电动机的运行特性</w:t>
            </w:r>
          </w:p>
          <w:p w:rsidR="000316EB" w:rsidRPr="00C62283" w:rsidRDefault="000316EB" w:rsidP="000316EB">
            <w:pPr>
              <w:numPr>
                <w:ilvl w:val="0"/>
                <w:numId w:val="3"/>
              </w:numPr>
              <w:ind w:left="735"/>
            </w:pPr>
            <w:r w:rsidRPr="00C62283">
              <w:rPr>
                <w:rFonts w:hint="eastAsia"/>
              </w:rPr>
              <w:t>要求考生了解三种类型</w:t>
            </w:r>
            <w:r w:rsidRPr="00C62283">
              <w:rPr>
                <w:bCs/>
              </w:rPr>
              <w:t>步进电动机</w:t>
            </w:r>
            <w:r w:rsidRPr="00C62283">
              <w:rPr>
                <w:rFonts w:hint="eastAsia"/>
                <w:bCs/>
              </w:rPr>
              <w:t>（反应式、永磁式、混合式）</w:t>
            </w:r>
            <w:r w:rsidRPr="00C62283">
              <w:rPr>
                <w:bCs/>
              </w:rPr>
              <w:t>的结构组成，熟悉步进电动机的工作原理</w:t>
            </w:r>
            <w:r w:rsidRPr="00C62283">
              <w:rPr>
                <w:rFonts w:hint="eastAsia"/>
              </w:rPr>
              <w:t>.</w:t>
            </w:r>
          </w:p>
          <w:p w:rsidR="000316EB" w:rsidRPr="00C62283" w:rsidRDefault="000316EB" w:rsidP="000316EB">
            <w:pPr>
              <w:numPr>
                <w:ilvl w:val="0"/>
                <w:numId w:val="3"/>
              </w:numPr>
              <w:ind w:left="735"/>
            </w:pPr>
            <w:r w:rsidRPr="00C62283">
              <w:rPr>
                <w:rFonts w:hint="eastAsia"/>
              </w:rPr>
              <w:t>要求考生熟练掌握</w:t>
            </w:r>
            <w:r w:rsidRPr="00C62283">
              <w:rPr>
                <w:bCs/>
              </w:rPr>
              <w:t>步进电动机的静态特性</w:t>
            </w:r>
            <w:r w:rsidRPr="00C62283">
              <w:rPr>
                <w:rFonts w:hint="eastAsia"/>
                <w:bCs/>
              </w:rPr>
              <w:t>和</w:t>
            </w:r>
            <w:r w:rsidRPr="00C62283">
              <w:rPr>
                <w:bCs/>
              </w:rPr>
              <w:t>动态特性</w:t>
            </w:r>
            <w:r w:rsidRPr="00C62283">
              <w:rPr>
                <w:rFonts w:hint="eastAsia"/>
                <w:bCs/>
              </w:rPr>
              <w:t>，会应用矩角特性分析及计算步进电机的运行参数</w:t>
            </w:r>
            <w:r w:rsidRPr="00C62283">
              <w:rPr>
                <w:rFonts w:hint="eastAsia"/>
              </w:rPr>
              <w:t>.</w:t>
            </w:r>
          </w:p>
          <w:p w:rsidR="000316EB" w:rsidRPr="00C62283" w:rsidRDefault="000316EB" w:rsidP="000316EB">
            <w:pPr>
              <w:numPr>
                <w:ilvl w:val="0"/>
                <w:numId w:val="6"/>
              </w:numPr>
              <w:rPr>
                <w:sz w:val="24"/>
              </w:rPr>
            </w:pPr>
            <w:r w:rsidRPr="00C62283">
              <w:rPr>
                <w:rFonts w:hint="eastAsia"/>
                <w:sz w:val="24"/>
              </w:rPr>
              <w:t>旋转变压器的运行特性</w:t>
            </w:r>
          </w:p>
          <w:p w:rsidR="000316EB" w:rsidRPr="00C62283" w:rsidRDefault="000316EB" w:rsidP="000316EB">
            <w:pPr>
              <w:numPr>
                <w:ilvl w:val="0"/>
                <w:numId w:val="4"/>
              </w:numPr>
              <w:tabs>
                <w:tab w:val="num" w:pos="735"/>
              </w:tabs>
              <w:ind w:left="735"/>
            </w:pPr>
            <w:r w:rsidRPr="00C62283">
              <w:rPr>
                <w:rFonts w:hint="eastAsia"/>
              </w:rPr>
              <w:t>要求考生理解</w:t>
            </w:r>
            <w:r w:rsidRPr="00C62283">
              <w:rPr>
                <w:bCs/>
              </w:rPr>
              <w:t>正余弦旋转变压器和线性旋转变压器的工作原理</w:t>
            </w:r>
            <w:r w:rsidRPr="00C62283">
              <w:rPr>
                <w:rFonts w:hint="eastAsia"/>
                <w:bCs/>
              </w:rPr>
              <w:t>,</w:t>
            </w:r>
            <w:r w:rsidRPr="00C62283">
              <w:rPr>
                <w:bCs/>
              </w:rPr>
              <w:t>掌握正余弦旋转变压器和线性旋转变压器的特性</w:t>
            </w:r>
            <w:r w:rsidRPr="00C62283">
              <w:rPr>
                <w:rFonts w:hint="eastAsia"/>
              </w:rPr>
              <w:t>.</w:t>
            </w:r>
          </w:p>
          <w:p w:rsidR="000316EB" w:rsidRPr="00C62283" w:rsidRDefault="000316EB" w:rsidP="000316EB">
            <w:pPr>
              <w:numPr>
                <w:ilvl w:val="0"/>
                <w:numId w:val="5"/>
              </w:numPr>
            </w:pPr>
            <w:r w:rsidRPr="00C62283">
              <w:rPr>
                <w:rFonts w:hint="eastAsia"/>
              </w:rPr>
              <w:t>要求考生熟练掌握</w:t>
            </w:r>
            <w:r w:rsidRPr="00C62283">
              <w:rPr>
                <w:bCs/>
              </w:rPr>
              <w:t>正余弦旋转变压器的应用</w:t>
            </w:r>
            <w:r w:rsidRPr="00C62283">
              <w:rPr>
                <w:rFonts w:hint="eastAsia"/>
              </w:rPr>
              <w:t>.</w:t>
            </w:r>
          </w:p>
          <w:p w:rsidR="000316EB" w:rsidRPr="00C62283" w:rsidRDefault="000316EB" w:rsidP="000316EB">
            <w:pPr>
              <w:widowControl/>
              <w:numPr>
                <w:ilvl w:val="0"/>
                <w:numId w:val="6"/>
              </w:numPr>
              <w:jc w:val="left"/>
              <w:rPr>
                <w:rFonts w:hint="eastAsia"/>
              </w:rPr>
            </w:pPr>
            <w:r w:rsidRPr="00C62283">
              <w:rPr>
                <w:rFonts w:hint="eastAsia"/>
                <w:sz w:val="24"/>
              </w:rPr>
              <w:t>自整角机</w:t>
            </w:r>
            <w:r w:rsidRPr="00C62283">
              <w:rPr>
                <w:rFonts w:hint="eastAsia"/>
              </w:rPr>
              <w:t>的</w:t>
            </w:r>
            <w:r w:rsidRPr="00C62283">
              <w:rPr>
                <w:rFonts w:hint="eastAsia"/>
                <w:sz w:val="24"/>
              </w:rPr>
              <w:t>运行特性</w:t>
            </w:r>
          </w:p>
          <w:p w:rsidR="000316EB" w:rsidRPr="00C62283" w:rsidRDefault="000316EB" w:rsidP="000316EB">
            <w:pPr>
              <w:widowControl/>
              <w:numPr>
                <w:ilvl w:val="0"/>
                <w:numId w:val="8"/>
              </w:numPr>
              <w:ind w:left="420" w:firstLine="12"/>
              <w:jc w:val="left"/>
              <w:rPr>
                <w:rFonts w:hint="eastAsia"/>
              </w:rPr>
            </w:pPr>
            <w:r w:rsidRPr="00C62283">
              <w:rPr>
                <w:rFonts w:hint="eastAsia"/>
              </w:rPr>
              <w:t>要求考生了解</w:t>
            </w:r>
            <w:r w:rsidRPr="00C62283">
              <w:rPr>
                <w:bCs/>
              </w:rPr>
              <w:t>力矩式自整角机的工作原理</w:t>
            </w:r>
            <w:r w:rsidRPr="00C62283">
              <w:rPr>
                <w:rFonts w:hint="eastAsia"/>
              </w:rPr>
              <w:t>,</w:t>
            </w:r>
            <w:r w:rsidRPr="00C62283">
              <w:rPr>
                <w:rFonts w:hint="eastAsia"/>
              </w:rPr>
              <w:t>并会分析</w:t>
            </w:r>
            <w:r w:rsidRPr="00C62283">
              <w:rPr>
                <w:bCs/>
              </w:rPr>
              <w:t>力矩式自整角机的故障</w:t>
            </w:r>
            <w:r w:rsidRPr="00C62283">
              <w:rPr>
                <w:rFonts w:hint="eastAsia"/>
                <w:bCs/>
              </w:rPr>
              <w:t>现象</w:t>
            </w:r>
            <w:r w:rsidRPr="00C62283">
              <w:rPr>
                <w:rFonts w:hint="eastAsia"/>
              </w:rPr>
              <w:t>.</w:t>
            </w:r>
          </w:p>
          <w:p w:rsidR="000316EB" w:rsidRPr="00C62283" w:rsidRDefault="000316EB" w:rsidP="000316EB">
            <w:pPr>
              <w:widowControl/>
              <w:numPr>
                <w:ilvl w:val="0"/>
                <w:numId w:val="8"/>
              </w:numPr>
              <w:ind w:left="420" w:firstLine="12"/>
              <w:jc w:val="left"/>
              <w:rPr>
                <w:rFonts w:hint="eastAsia"/>
              </w:rPr>
            </w:pPr>
            <w:r w:rsidRPr="00C62283">
              <w:rPr>
                <w:rFonts w:hint="eastAsia"/>
              </w:rPr>
              <w:t>要求考生熟练掌握</w:t>
            </w:r>
            <w:r w:rsidRPr="00C62283">
              <w:rPr>
                <w:bCs/>
              </w:rPr>
              <w:t>控制式自整角机的工作原理</w:t>
            </w:r>
            <w:r w:rsidRPr="00C62283">
              <w:rPr>
                <w:rFonts w:hint="eastAsia"/>
                <w:bCs/>
              </w:rPr>
              <w:t>及应用</w:t>
            </w:r>
            <w:r w:rsidRPr="00C62283">
              <w:rPr>
                <w:rFonts w:hint="eastAsia"/>
              </w:rPr>
              <w:t>.</w:t>
            </w:r>
          </w:p>
          <w:p w:rsidR="000316EB" w:rsidRPr="00C62283" w:rsidRDefault="000316EB" w:rsidP="000316EB">
            <w:pPr>
              <w:numPr>
                <w:ilvl w:val="0"/>
                <w:numId w:val="6"/>
              </w:numPr>
              <w:rPr>
                <w:rFonts w:hint="eastAsia"/>
                <w:sz w:val="24"/>
              </w:rPr>
            </w:pPr>
            <w:r w:rsidRPr="00C62283">
              <w:rPr>
                <w:rFonts w:hint="eastAsia"/>
                <w:sz w:val="24"/>
              </w:rPr>
              <w:t>交流伺服电动机的运行特性</w:t>
            </w:r>
          </w:p>
          <w:p w:rsidR="000316EB" w:rsidRPr="00C62283" w:rsidRDefault="000316EB" w:rsidP="00994976">
            <w:pPr>
              <w:widowControl/>
              <w:jc w:val="left"/>
              <w:rPr>
                <w:rFonts w:hint="eastAsia"/>
              </w:rPr>
            </w:pPr>
            <w:r w:rsidRPr="00C62283">
              <w:rPr>
                <w:rFonts w:hint="eastAsia"/>
              </w:rPr>
              <w:t xml:space="preserve">    1.  </w:t>
            </w:r>
            <w:r w:rsidRPr="00C62283">
              <w:rPr>
                <w:rFonts w:hint="eastAsia"/>
              </w:rPr>
              <w:t>要求考生理解</w:t>
            </w:r>
            <w:r w:rsidRPr="00C62283">
              <w:rPr>
                <w:bCs/>
              </w:rPr>
              <w:t>圆形旋转磁场形成条件及特点，</w:t>
            </w:r>
            <w:r w:rsidRPr="00C62283">
              <w:rPr>
                <w:rFonts w:hint="eastAsia"/>
                <w:bCs/>
              </w:rPr>
              <w:t>能</w:t>
            </w:r>
            <w:r w:rsidRPr="00C62283">
              <w:rPr>
                <w:bCs/>
              </w:rPr>
              <w:t>分析</w:t>
            </w:r>
            <w:r w:rsidRPr="00C62283">
              <w:rPr>
                <w:rFonts w:hint="eastAsia"/>
                <w:bCs/>
              </w:rPr>
              <w:t>及计算</w:t>
            </w:r>
            <w:r w:rsidRPr="00C62283">
              <w:rPr>
                <w:bCs/>
              </w:rPr>
              <w:t>圆形旋转磁场下的电机静特性</w:t>
            </w:r>
            <w:r w:rsidRPr="00C62283">
              <w:rPr>
                <w:rFonts w:hint="eastAsia"/>
              </w:rPr>
              <w:t>.</w:t>
            </w:r>
          </w:p>
          <w:p w:rsidR="000316EB" w:rsidRPr="00C62283" w:rsidRDefault="000316EB" w:rsidP="00994976">
            <w:pPr>
              <w:widowControl/>
              <w:ind w:left="792" w:hangingChars="377" w:hanging="792"/>
              <w:jc w:val="left"/>
              <w:rPr>
                <w:rFonts w:hint="eastAsia"/>
                <w:bCs/>
              </w:rPr>
            </w:pPr>
            <w:r w:rsidRPr="00C62283">
              <w:rPr>
                <w:rFonts w:hint="eastAsia"/>
              </w:rPr>
              <w:t xml:space="preserve">    2.  </w:t>
            </w:r>
            <w:r w:rsidRPr="00C62283">
              <w:rPr>
                <w:rFonts w:hint="eastAsia"/>
              </w:rPr>
              <w:t>要求考生掌握</w:t>
            </w:r>
            <w:r w:rsidRPr="00C62283">
              <w:rPr>
                <w:bCs/>
              </w:rPr>
              <w:t>椭圆磁场分析方法</w:t>
            </w:r>
            <w:r w:rsidRPr="00C62283">
              <w:rPr>
                <w:rFonts w:hint="eastAsia"/>
                <w:bCs/>
              </w:rPr>
              <w:t>及</w:t>
            </w:r>
            <w:r w:rsidRPr="00C62283">
              <w:rPr>
                <w:bCs/>
              </w:rPr>
              <w:t>椭圆磁场作用下的静特性；熟悉并掌握交流伺服电动机的控制方法</w:t>
            </w:r>
            <w:r w:rsidRPr="00C62283">
              <w:rPr>
                <w:rFonts w:hint="eastAsia"/>
                <w:bCs/>
              </w:rPr>
              <w:t>；</w:t>
            </w:r>
            <w:r w:rsidRPr="00C62283">
              <w:rPr>
                <w:bCs/>
              </w:rPr>
              <w:t>能分析单相交流伺服电动机的自转现象</w:t>
            </w:r>
          </w:p>
          <w:p w:rsidR="000316EB" w:rsidRPr="00C62283" w:rsidRDefault="000316EB" w:rsidP="000316EB">
            <w:pPr>
              <w:widowControl/>
              <w:numPr>
                <w:ilvl w:val="0"/>
                <w:numId w:val="6"/>
              </w:numPr>
              <w:jc w:val="left"/>
              <w:rPr>
                <w:rFonts w:hint="eastAsia"/>
                <w:bCs/>
                <w:sz w:val="24"/>
              </w:rPr>
            </w:pPr>
            <w:r w:rsidRPr="00C62283">
              <w:rPr>
                <w:rFonts w:hint="eastAsia"/>
                <w:bCs/>
                <w:sz w:val="24"/>
              </w:rPr>
              <w:t>直流无刷电动机及编码器</w:t>
            </w:r>
          </w:p>
          <w:p w:rsidR="000316EB" w:rsidRPr="00C62283" w:rsidRDefault="000316EB" w:rsidP="000316EB">
            <w:pPr>
              <w:numPr>
                <w:ilvl w:val="0"/>
                <w:numId w:val="7"/>
              </w:numPr>
              <w:rPr>
                <w:rFonts w:hint="eastAsia"/>
              </w:rPr>
            </w:pPr>
            <w:r w:rsidRPr="00C62283">
              <w:rPr>
                <w:rFonts w:hint="eastAsia"/>
              </w:rPr>
              <w:t>要求考生</w:t>
            </w:r>
            <w:r w:rsidRPr="00C62283">
              <w:rPr>
                <w:bCs/>
                <w:szCs w:val="21"/>
              </w:rPr>
              <w:t>了解直流无刷电动机</w:t>
            </w:r>
            <w:r w:rsidRPr="00C62283">
              <w:rPr>
                <w:rFonts w:hint="eastAsia"/>
                <w:bCs/>
                <w:szCs w:val="21"/>
              </w:rPr>
              <w:t>和光电编码器</w:t>
            </w:r>
            <w:r w:rsidRPr="00C62283">
              <w:rPr>
                <w:bCs/>
                <w:szCs w:val="21"/>
              </w:rPr>
              <w:t>的特点</w:t>
            </w:r>
          </w:p>
        </w:tc>
      </w:tr>
      <w:tr w:rsidR="000316EB" w:rsidRPr="00C62283" w:rsidTr="00994976">
        <w:trPr>
          <w:jc w:val="center"/>
        </w:trPr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6EB" w:rsidRPr="00C62283" w:rsidRDefault="000316EB" w:rsidP="00994976">
            <w:pPr>
              <w:rPr>
                <w:rFonts w:ascii="宋体" w:hAnsi="宋体" w:hint="eastAsia"/>
                <w:szCs w:val="21"/>
              </w:rPr>
            </w:pPr>
          </w:p>
          <w:p w:rsidR="000316EB" w:rsidRPr="00C62283" w:rsidRDefault="000316EB" w:rsidP="00994976">
            <w:pPr>
              <w:rPr>
                <w:rFonts w:ascii="宋体" w:hAnsi="宋体" w:hint="eastAsia"/>
                <w:szCs w:val="21"/>
              </w:rPr>
            </w:pPr>
            <w:r w:rsidRPr="00C62283">
              <w:rPr>
                <w:rFonts w:ascii="宋体" w:hAnsi="宋体" w:hint="eastAsia"/>
                <w:szCs w:val="21"/>
              </w:rPr>
              <w:t>考试总分：100分     考试时间：2小时    考试方式：笔试</w:t>
            </w:r>
          </w:p>
          <w:p w:rsidR="000316EB" w:rsidRPr="00C62283" w:rsidRDefault="000316EB" w:rsidP="00994976">
            <w:pPr>
              <w:rPr>
                <w:rFonts w:ascii="宋体" w:hint="eastAsia"/>
                <w:szCs w:val="21"/>
              </w:rPr>
            </w:pPr>
            <w:r w:rsidRPr="00C62283">
              <w:rPr>
                <w:rFonts w:ascii="宋体" w:hint="eastAsia"/>
                <w:szCs w:val="21"/>
              </w:rPr>
              <w:t>考试题型： 计算题（40分）</w:t>
            </w:r>
          </w:p>
          <w:p w:rsidR="000316EB" w:rsidRPr="00C62283" w:rsidRDefault="000316EB" w:rsidP="00994976">
            <w:pPr>
              <w:ind w:firstLineChars="550" w:firstLine="1155"/>
              <w:rPr>
                <w:rFonts w:ascii="宋体" w:hint="eastAsia"/>
                <w:szCs w:val="21"/>
              </w:rPr>
            </w:pPr>
            <w:r w:rsidRPr="00C62283">
              <w:rPr>
                <w:rFonts w:ascii="宋体" w:hint="eastAsia"/>
                <w:szCs w:val="21"/>
              </w:rPr>
              <w:t>分析题（30分）</w:t>
            </w:r>
          </w:p>
          <w:p w:rsidR="000316EB" w:rsidRPr="00C62283" w:rsidRDefault="000316EB" w:rsidP="00994976">
            <w:pPr>
              <w:ind w:firstLineChars="550" w:firstLine="1155"/>
              <w:rPr>
                <w:rFonts w:ascii="宋体" w:hint="eastAsia"/>
                <w:szCs w:val="21"/>
              </w:rPr>
            </w:pPr>
            <w:r w:rsidRPr="00C62283">
              <w:rPr>
                <w:rFonts w:ascii="宋体" w:hint="eastAsia"/>
                <w:szCs w:val="21"/>
              </w:rPr>
              <w:t>简答题（20分）</w:t>
            </w:r>
          </w:p>
          <w:p w:rsidR="000316EB" w:rsidRPr="00C62283" w:rsidRDefault="000316EB" w:rsidP="00994976">
            <w:pPr>
              <w:ind w:firstLineChars="543" w:firstLine="1140"/>
              <w:rPr>
                <w:rFonts w:hAnsi="宋体" w:hint="eastAsia"/>
              </w:rPr>
            </w:pPr>
            <w:r w:rsidRPr="00C62283">
              <w:rPr>
                <w:rFonts w:hAnsi="宋体" w:hint="eastAsia"/>
              </w:rPr>
              <w:t>填空题（</w:t>
            </w:r>
            <w:r w:rsidRPr="00C62283">
              <w:rPr>
                <w:rFonts w:hAnsi="宋体" w:hint="eastAsia"/>
              </w:rPr>
              <w:t>10</w:t>
            </w:r>
            <w:r w:rsidRPr="00C62283">
              <w:rPr>
                <w:rFonts w:hAnsi="宋体" w:hint="eastAsia"/>
              </w:rPr>
              <w:t>分）</w:t>
            </w:r>
          </w:p>
        </w:tc>
      </w:tr>
    </w:tbl>
    <w:p w:rsidR="000316EB" w:rsidRPr="00C62283" w:rsidRDefault="000316EB" w:rsidP="000316EB">
      <w:pPr>
        <w:adjustRightInd w:val="0"/>
        <w:snapToGrid w:val="0"/>
        <w:rPr>
          <w:rFonts w:ascii="宋体" w:hAnsi="宋体"/>
          <w:b/>
          <w:sz w:val="24"/>
        </w:rPr>
      </w:pPr>
    </w:p>
    <w:p w:rsidR="000316EB" w:rsidRPr="00667AD7" w:rsidRDefault="000316EB" w:rsidP="000316EB">
      <w:pPr>
        <w:adjustRightInd w:val="0"/>
        <w:snapToGrid w:val="0"/>
        <w:rPr>
          <w:rFonts w:hint="eastAsia"/>
          <w:sz w:val="28"/>
        </w:rPr>
      </w:pPr>
      <w:r w:rsidRPr="00667AD7">
        <w:rPr>
          <w:rFonts w:hint="eastAsia"/>
          <w:sz w:val="28"/>
        </w:rPr>
        <w:t xml:space="preserve"> </w:t>
      </w:r>
    </w:p>
    <w:p w:rsidR="000316EB" w:rsidRDefault="000316EB" w:rsidP="000316EB">
      <w:pPr>
        <w:spacing w:line="440" w:lineRule="exact"/>
        <w:rPr>
          <w:rFonts w:hAnsi="宋体" w:hint="eastAsia"/>
        </w:rPr>
      </w:pPr>
    </w:p>
    <w:p w:rsidR="00576C62" w:rsidRDefault="000316EB">
      <w:bookmarkStart w:id="0" w:name="_GoBack"/>
      <w:bookmarkEnd w:id="0"/>
    </w:p>
    <w:sectPr w:rsidR="00576C62">
      <w:headerReference w:type="default" r:id="rId6"/>
      <w:footerReference w:type="even" r:id="rId7"/>
      <w:footerReference w:type="default" r:id="rId8"/>
      <w:pgSz w:w="11906" w:h="16838"/>
      <w:pgMar w:top="624" w:right="1803" w:bottom="624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CCB" w:rsidRDefault="000316EB">
    <w:pPr>
      <w:pStyle w:val="a4"/>
      <w:framePr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separate"/>
    </w:r>
    <w:r>
      <w:rPr>
        <w:rStyle w:val="a3"/>
      </w:rPr>
      <w:t>1</w:t>
    </w:r>
    <w:r>
      <w:fldChar w:fldCharType="end"/>
    </w:r>
  </w:p>
  <w:p w:rsidR="00576CCB" w:rsidRDefault="000316EB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CCB" w:rsidRDefault="000316EB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76CCB" w:rsidRDefault="000316EB">
                          <w:pPr>
                            <w:pStyle w:val="a4"/>
                            <w:rPr>
                              <w:rStyle w:val="a3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a3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a3"/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55pt;height:10.3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" filled="f" stroked="f">
              <v:textbox style="mso-fit-shape-to-text:t" inset="0,0,0,0">
                <w:txbxContent>
                  <w:p w:rsidR="00576CCB" w:rsidRDefault="000316EB">
                    <w:pPr>
                      <w:pStyle w:val="a4"/>
                      <w:rPr>
                        <w:rStyle w:val="a3"/>
                      </w:rPr>
                    </w:pPr>
                    <w:r>
                      <w:fldChar w:fldCharType="begin"/>
                    </w:r>
                    <w:r>
                      <w:rPr>
                        <w:rStyle w:val="a3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a3"/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CCB" w:rsidRDefault="000316EB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97BED"/>
    <w:multiLevelType w:val="hybridMultilevel"/>
    <w:tmpl w:val="0882BD2A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15C02AF6"/>
    <w:multiLevelType w:val="hybridMultilevel"/>
    <w:tmpl w:val="5D2E031C"/>
    <w:lvl w:ilvl="0" w:tplc="BB5C416C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">
    <w:nsid w:val="370B68B6"/>
    <w:multiLevelType w:val="singleLevel"/>
    <w:tmpl w:val="D6226BC6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3">
    <w:nsid w:val="3EBE357D"/>
    <w:multiLevelType w:val="hybridMultilevel"/>
    <w:tmpl w:val="14A8DE82"/>
    <w:lvl w:ilvl="0" w:tplc="0000000C">
      <w:start w:val="1"/>
      <w:numFmt w:val="japaneseCounting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038583F"/>
    <w:multiLevelType w:val="hybridMultilevel"/>
    <w:tmpl w:val="AA948E74"/>
    <w:lvl w:ilvl="0" w:tplc="6DF03220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ascii="宋体" w:eastAsia="宋体" w:hAnsi="宋体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8687ED5"/>
    <w:multiLevelType w:val="singleLevel"/>
    <w:tmpl w:val="F52E8968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6">
    <w:nsid w:val="5DF67673"/>
    <w:multiLevelType w:val="singleLevel"/>
    <w:tmpl w:val="C7245AF8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</w:lvl>
  </w:abstractNum>
  <w:abstractNum w:abstractNumId="7">
    <w:nsid w:val="7A806657"/>
    <w:multiLevelType w:val="singleLevel"/>
    <w:tmpl w:val="D2CA2E88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num w:numId="1">
    <w:abstractNumId w:val="2"/>
  </w:num>
  <w:num w:numId="2">
    <w:abstractNumId w:val="7"/>
    <w:lvlOverride w:ilvl="0">
      <w:startOverride w:val="1"/>
    </w:lvlOverride>
  </w:num>
  <w:num w:numId="3">
    <w:abstractNumId w:val="5"/>
    <w:lvlOverride w:ilvl="0">
      <w:startOverride w:val="1"/>
    </w:lvlOverride>
  </w:num>
  <w:num w:numId="4">
    <w:abstractNumId w:val="6"/>
    <w:lvlOverride w:ilvl="0">
      <w:startOverride w:val="1"/>
    </w:lvlOverride>
  </w:num>
  <w:num w:numId="5">
    <w:abstractNumId w:val="1"/>
  </w:num>
  <w:num w:numId="6">
    <w:abstractNumId w:val="3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16EB"/>
    <w:rsid w:val="000316EB"/>
    <w:rsid w:val="00042893"/>
    <w:rsid w:val="006A346E"/>
    <w:rsid w:val="00BB7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6E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0316EB"/>
  </w:style>
  <w:style w:type="paragraph" w:styleId="a4">
    <w:name w:val="footer"/>
    <w:basedOn w:val="a"/>
    <w:link w:val="Char"/>
    <w:rsid w:val="000316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rsid w:val="000316EB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0"/>
    <w:rsid w:val="000316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0316EB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6E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0316EB"/>
  </w:style>
  <w:style w:type="paragraph" w:styleId="a4">
    <w:name w:val="footer"/>
    <w:basedOn w:val="a"/>
    <w:link w:val="Char"/>
    <w:rsid w:val="000316E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rsid w:val="000316EB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0"/>
    <w:rsid w:val="000316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0316E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</Words>
  <Characters>649</Characters>
  <Application>Microsoft Office Word</Application>
  <DocSecurity>0</DocSecurity>
  <Lines>5</Lines>
  <Paragraphs>1</Paragraphs>
  <ScaleCrop>false</ScaleCrop>
  <Company>Microsoft</Company>
  <LinksUpToDate>false</LinksUpToDate>
  <CharactersWithSpaces>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前往巴塞罗那</dc:creator>
  <cp:keywords/>
  <dc:description/>
  <cp:lastModifiedBy>前往巴塞罗那</cp:lastModifiedBy>
  <cp:revision>1</cp:revision>
  <dcterms:created xsi:type="dcterms:W3CDTF">2015-09-14T00:48:00Z</dcterms:created>
  <dcterms:modified xsi:type="dcterms:W3CDTF">2015-09-14T00:48:00Z</dcterms:modified>
</cp:coreProperties>
</file>