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1E" w:rsidRDefault="006F08AA" w:rsidP="00D8311E">
      <w:pPr>
        <w:spacing w:line="300" w:lineRule="auto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导师介绍</w:t>
      </w:r>
    </w:p>
    <w:p w:rsidR="006F08AA" w:rsidRDefault="006F08AA" w:rsidP="00D8311E">
      <w:pPr>
        <w:spacing w:line="30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曹晖</w:t>
      </w:r>
    </w:p>
    <w:p w:rsidR="006F08AA" w:rsidRPr="00D7322E" w:rsidRDefault="006F08AA" w:rsidP="00A363E1">
      <w:pPr>
        <w:spacing w:line="300" w:lineRule="auto"/>
        <w:ind w:firstLine="420"/>
        <w:rPr>
          <w:rFonts w:ascii="仿宋" w:eastAsia="仿宋" w:hAnsi="仿宋" w:hint="eastAsia"/>
          <w:sz w:val="28"/>
          <w:szCs w:val="28"/>
        </w:rPr>
      </w:pPr>
      <w:r w:rsidRPr="00D7322E">
        <w:rPr>
          <w:rFonts w:ascii="仿宋" w:eastAsia="仿宋" w:hAnsi="仿宋" w:hint="eastAsia"/>
          <w:sz w:val="28"/>
          <w:szCs w:val="28"/>
        </w:rPr>
        <w:t>曹晖（1971-），女，四川威远县人，计算机应用技术专业硕士，副教授，“计算机软件与理论”</w:t>
      </w:r>
      <w:bookmarkStart w:id="0" w:name="_GoBack"/>
      <w:bookmarkEnd w:id="0"/>
      <w:r w:rsidRPr="00D7322E">
        <w:rPr>
          <w:rFonts w:ascii="仿宋" w:eastAsia="仿宋" w:hAnsi="仿宋" w:hint="eastAsia"/>
          <w:sz w:val="28"/>
          <w:szCs w:val="28"/>
        </w:rPr>
        <w:t>、“计算机技术”专业硕士生导师。</w:t>
      </w:r>
    </w:p>
    <w:p w:rsidR="00A36B34" w:rsidRDefault="006F08AA" w:rsidP="00A363E1">
      <w:pPr>
        <w:spacing w:line="300" w:lineRule="auto"/>
        <w:ind w:firstLine="420"/>
        <w:rPr>
          <w:rFonts w:ascii="仿宋" w:eastAsia="仿宋" w:hAnsi="仿宋" w:hint="eastAsia"/>
          <w:sz w:val="28"/>
          <w:szCs w:val="28"/>
        </w:rPr>
      </w:pPr>
      <w:r w:rsidRPr="00D7322E">
        <w:rPr>
          <w:rFonts w:ascii="仿宋" w:eastAsia="仿宋" w:hAnsi="仿宋" w:hint="eastAsia"/>
          <w:sz w:val="28"/>
          <w:szCs w:val="28"/>
        </w:rPr>
        <w:t>曹晖副教授</w:t>
      </w:r>
      <w:r w:rsidR="00D8311E" w:rsidRPr="00D7322E">
        <w:rPr>
          <w:rFonts w:ascii="仿宋" w:eastAsia="仿宋" w:hAnsi="仿宋" w:hint="eastAsia"/>
          <w:sz w:val="28"/>
          <w:szCs w:val="28"/>
        </w:rPr>
        <w:t>从事自然语言信息处理技术研究，现主要研究方向为智能搜索与数据挖掘。</w:t>
      </w:r>
      <w:r w:rsidRPr="00D7322E">
        <w:rPr>
          <w:rFonts w:ascii="仿宋" w:eastAsia="仿宋" w:hAnsi="仿宋" w:hint="eastAsia"/>
          <w:sz w:val="28"/>
          <w:szCs w:val="28"/>
        </w:rPr>
        <w:t>近五年来，</w:t>
      </w:r>
      <w:r w:rsidR="00D8311E" w:rsidRPr="00D7322E">
        <w:rPr>
          <w:rFonts w:ascii="仿宋" w:eastAsia="仿宋" w:hAnsi="仿宋" w:hint="eastAsia"/>
          <w:sz w:val="28"/>
          <w:szCs w:val="28"/>
        </w:rPr>
        <w:t>主持</w:t>
      </w:r>
      <w:r w:rsidRPr="00D7322E">
        <w:rPr>
          <w:rFonts w:ascii="仿宋" w:eastAsia="仿宋" w:hAnsi="仿宋" w:hint="eastAsia"/>
          <w:sz w:val="28"/>
          <w:szCs w:val="28"/>
        </w:rPr>
        <w:t>国家级科研项目1项，省部级项目4项</w:t>
      </w:r>
      <w:r w:rsidR="00D8311E" w:rsidRPr="00D7322E">
        <w:rPr>
          <w:rFonts w:ascii="仿宋" w:eastAsia="仿宋" w:hAnsi="仿宋" w:hint="eastAsia"/>
          <w:sz w:val="28"/>
          <w:szCs w:val="28"/>
        </w:rPr>
        <w:t>；</w:t>
      </w:r>
      <w:r w:rsidRPr="00D7322E">
        <w:rPr>
          <w:rFonts w:ascii="仿宋" w:eastAsia="仿宋" w:hAnsi="仿宋" w:hint="eastAsia"/>
          <w:sz w:val="28"/>
          <w:szCs w:val="28"/>
        </w:rPr>
        <w:t>出版专著1部；发表</w:t>
      </w:r>
      <w:r w:rsidR="00D7322E" w:rsidRPr="00D7322E">
        <w:rPr>
          <w:rFonts w:ascii="仿宋" w:eastAsia="仿宋" w:hAnsi="仿宋" w:hint="eastAsia"/>
          <w:sz w:val="28"/>
          <w:szCs w:val="28"/>
        </w:rPr>
        <w:t>论文13篇，其中</w:t>
      </w:r>
      <w:r w:rsidRPr="00D7322E">
        <w:rPr>
          <w:rFonts w:ascii="仿宋" w:eastAsia="仿宋" w:hAnsi="仿宋" w:hint="eastAsia"/>
          <w:sz w:val="28"/>
          <w:szCs w:val="28"/>
        </w:rPr>
        <w:t>核心及EI检索论文</w:t>
      </w:r>
      <w:r w:rsidR="00D7322E" w:rsidRPr="00D7322E">
        <w:rPr>
          <w:rFonts w:ascii="仿宋" w:eastAsia="仿宋" w:hAnsi="仿宋" w:hint="eastAsia"/>
          <w:sz w:val="28"/>
          <w:szCs w:val="28"/>
        </w:rPr>
        <w:t>10篇；</w:t>
      </w:r>
      <w:r w:rsidR="00D7322E">
        <w:rPr>
          <w:rFonts w:ascii="仿宋" w:eastAsia="仿宋" w:hAnsi="仿宋" w:hint="eastAsia"/>
          <w:sz w:val="28"/>
          <w:szCs w:val="28"/>
        </w:rPr>
        <w:t>申请软件著作权7项；</w:t>
      </w:r>
      <w:r w:rsidR="00D8311E" w:rsidRPr="00D7322E">
        <w:rPr>
          <w:rFonts w:ascii="仿宋" w:eastAsia="仿宋" w:hAnsi="仿宋" w:hint="eastAsia"/>
          <w:sz w:val="28"/>
          <w:szCs w:val="28"/>
        </w:rPr>
        <w:t>作为“国家语言资源监测</w:t>
      </w:r>
      <w:r w:rsidR="00D8311E" w:rsidRPr="00D7322E">
        <w:rPr>
          <w:rFonts w:ascii="仿宋" w:eastAsia="仿宋" w:hAnsi="仿宋"/>
          <w:sz w:val="28"/>
          <w:szCs w:val="28"/>
        </w:rPr>
        <w:t>与研究中心</w:t>
      </w:r>
      <w:r w:rsidR="00D8311E" w:rsidRPr="00D7322E">
        <w:rPr>
          <w:rFonts w:ascii="仿宋" w:eastAsia="仿宋" w:hAnsi="仿宋" w:hint="eastAsia"/>
          <w:sz w:val="28"/>
          <w:szCs w:val="28"/>
        </w:rPr>
        <w:t>少数民族语言分中心藏语文研究基地”业务负责人，主持撰写有关藏文词汇</w:t>
      </w:r>
      <w:r w:rsidR="00A363E1" w:rsidRPr="00D7322E">
        <w:rPr>
          <w:rFonts w:ascii="仿宋" w:eastAsia="仿宋" w:hAnsi="仿宋" w:hint="eastAsia"/>
          <w:sz w:val="28"/>
          <w:szCs w:val="28"/>
        </w:rPr>
        <w:t>使用状况的</w:t>
      </w:r>
      <w:r w:rsidR="00D8311E" w:rsidRPr="00D7322E">
        <w:rPr>
          <w:rFonts w:ascii="仿宋" w:eastAsia="仿宋" w:hAnsi="仿宋" w:hint="eastAsia"/>
          <w:sz w:val="28"/>
          <w:szCs w:val="28"/>
        </w:rPr>
        <w:t>调查报告，收录于2010年</w:t>
      </w:r>
      <w:r w:rsidR="00A363E1" w:rsidRPr="00D7322E">
        <w:rPr>
          <w:rFonts w:ascii="仿宋" w:eastAsia="仿宋" w:hAnsi="仿宋" w:hint="eastAsia"/>
          <w:sz w:val="28"/>
          <w:szCs w:val="28"/>
        </w:rPr>
        <w:t>至</w:t>
      </w:r>
      <w:r w:rsidR="00D8311E" w:rsidRPr="00D7322E">
        <w:rPr>
          <w:rFonts w:ascii="仿宋" w:eastAsia="仿宋" w:hAnsi="仿宋" w:hint="eastAsia"/>
          <w:sz w:val="28"/>
          <w:szCs w:val="28"/>
        </w:rPr>
        <w:t>2012年《中国语言生活绿皮书 中国语言生活状况报告》中。获得甘肃省技术发明三等奖1项，甘肃省教育厅科技进步二等奖1项。</w:t>
      </w:r>
    </w:p>
    <w:p w:rsidR="00D7322E" w:rsidRPr="00D7322E" w:rsidRDefault="00D7322E" w:rsidP="00A363E1">
      <w:pPr>
        <w:spacing w:line="30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曹晖副教授</w:t>
      </w:r>
      <w:r w:rsidRPr="00D7322E">
        <w:rPr>
          <w:rFonts w:ascii="仿宋" w:eastAsia="仿宋" w:hAnsi="仿宋" w:hint="eastAsia"/>
          <w:sz w:val="28"/>
          <w:szCs w:val="28"/>
        </w:rPr>
        <w:t>承担本科计算机基础、动画设计等课程以及硕士研究生的人工智能原理、数据挖掘、神经网络等课程的教学任务。</w:t>
      </w:r>
    </w:p>
    <w:p w:rsidR="00D7322E" w:rsidRDefault="00D7322E" w:rsidP="00894CF3">
      <w:pPr>
        <w:spacing w:line="30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联系电话：0931-2938095</w:t>
      </w:r>
    </w:p>
    <w:p w:rsidR="00894CF3" w:rsidRPr="00D7322E" w:rsidRDefault="00D7322E" w:rsidP="00894CF3">
      <w:pPr>
        <w:spacing w:line="30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</w:t>
      </w:r>
      <w:r w:rsidR="00894CF3" w:rsidRPr="00D7322E">
        <w:rPr>
          <w:rFonts w:ascii="仿宋" w:eastAsia="仿宋" w:hAnsi="仿宋" w:hint="eastAsia"/>
          <w:sz w:val="28"/>
          <w:szCs w:val="28"/>
        </w:rPr>
        <w:t>：</w:t>
      </w:r>
      <w:hyperlink r:id="rId7" w:history="1">
        <w:r w:rsidR="00894CF3" w:rsidRPr="00D7322E">
          <w:rPr>
            <w:rStyle w:val="a5"/>
            <w:rFonts w:ascii="仿宋" w:eastAsia="仿宋" w:hAnsi="仿宋" w:hint="eastAsia"/>
            <w:sz w:val="28"/>
            <w:szCs w:val="28"/>
          </w:rPr>
          <w:t>caohui321@sina.com</w:t>
        </w:r>
      </w:hyperlink>
      <w:r w:rsidR="00894CF3" w:rsidRPr="00D7322E">
        <w:rPr>
          <w:rFonts w:ascii="仿宋" w:eastAsia="仿宋" w:hAnsi="仿宋" w:hint="eastAsia"/>
          <w:sz w:val="28"/>
          <w:szCs w:val="28"/>
        </w:rPr>
        <w:t xml:space="preserve">  </w:t>
      </w:r>
    </w:p>
    <w:sectPr w:rsidR="00894CF3" w:rsidRPr="00D73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4A8" w:rsidRDefault="009844A8" w:rsidP="00A363E1">
      <w:r>
        <w:separator/>
      </w:r>
    </w:p>
  </w:endnote>
  <w:endnote w:type="continuationSeparator" w:id="0">
    <w:p w:rsidR="009844A8" w:rsidRDefault="009844A8" w:rsidP="00A3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4A8" w:rsidRDefault="009844A8" w:rsidP="00A363E1">
      <w:r>
        <w:separator/>
      </w:r>
    </w:p>
  </w:footnote>
  <w:footnote w:type="continuationSeparator" w:id="0">
    <w:p w:rsidR="009844A8" w:rsidRDefault="009844A8" w:rsidP="00A36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84"/>
    <w:rsid w:val="001E1284"/>
    <w:rsid w:val="002C0289"/>
    <w:rsid w:val="002D0ADB"/>
    <w:rsid w:val="00382321"/>
    <w:rsid w:val="004A081B"/>
    <w:rsid w:val="00624417"/>
    <w:rsid w:val="006F08AA"/>
    <w:rsid w:val="00894CF3"/>
    <w:rsid w:val="00927F73"/>
    <w:rsid w:val="0093475E"/>
    <w:rsid w:val="009844A8"/>
    <w:rsid w:val="00A363E1"/>
    <w:rsid w:val="00A36B34"/>
    <w:rsid w:val="00C0304B"/>
    <w:rsid w:val="00D7322E"/>
    <w:rsid w:val="00D8311E"/>
    <w:rsid w:val="00F9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3E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3E1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894C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6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63E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6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63E1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894C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ohui321@sina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2015-06-17T04:52:00Z</dcterms:created>
  <dcterms:modified xsi:type="dcterms:W3CDTF">2015-06-18T06:36:00Z</dcterms:modified>
</cp:coreProperties>
</file>