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874" w:rsidRPr="00535874" w:rsidRDefault="00535874" w:rsidP="00535874">
      <w:pPr>
        <w:widowControl/>
        <w:spacing w:line="360" w:lineRule="auto"/>
        <w:jc w:val="left"/>
        <w:rPr>
          <w:rFonts w:ascii="宋体" w:hAnsi="宋体" w:cs="宋体" w:hint="eastAsia"/>
          <w:b/>
          <w:color w:val="333333"/>
          <w:kern w:val="0"/>
          <w:sz w:val="24"/>
        </w:rPr>
      </w:pPr>
      <w:r w:rsidRPr="00535874">
        <w:rPr>
          <w:rFonts w:ascii="宋体" w:hAnsi="宋体" w:cs="宋体" w:hint="eastAsia"/>
          <w:b/>
          <w:color w:val="333333"/>
          <w:kern w:val="0"/>
          <w:sz w:val="24"/>
        </w:rPr>
        <w:t>《分析化学》考试大纲</w:t>
      </w:r>
    </w:p>
    <w:p w:rsidR="00535874" w:rsidRPr="00535874" w:rsidRDefault="00535874" w:rsidP="00535874">
      <w:pPr>
        <w:widowControl/>
        <w:spacing w:line="360" w:lineRule="auto"/>
        <w:jc w:val="left"/>
        <w:rPr>
          <w:rFonts w:ascii="宋体" w:hAnsi="宋体" w:cs="宋体" w:hint="eastAsia"/>
          <w:b/>
          <w:color w:val="333333"/>
          <w:kern w:val="0"/>
          <w:sz w:val="24"/>
        </w:rPr>
      </w:pP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>（一）绪论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> 考核知识点及要求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1．了解分析化学的定义、分类方法及任务</w:t>
      </w:r>
    </w:p>
    <w:p w:rsidR="00535874" w:rsidRPr="00D04B35" w:rsidRDefault="00535874" w:rsidP="00535874">
      <w:pPr>
        <w:widowControl/>
        <w:spacing w:line="360" w:lineRule="auto"/>
        <w:ind w:firstLine="405"/>
        <w:jc w:val="left"/>
        <w:rPr>
          <w:rFonts w:ascii="宋体" w:hAnsi="宋体" w:cs="宋体" w:hint="eastAsia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>2．了解分析化学的作用</w:t>
      </w:r>
    </w:p>
    <w:p w:rsidR="00535874" w:rsidRPr="00D04B35" w:rsidRDefault="00535874" w:rsidP="00535874">
      <w:pPr>
        <w:pStyle w:val="HTML"/>
        <w:spacing w:line="360" w:lineRule="auto"/>
        <w:rPr>
          <w:rFonts w:hint="eastAsia"/>
          <w:color w:val="333333"/>
        </w:rPr>
      </w:pPr>
    </w:p>
    <w:p w:rsidR="00535874" w:rsidRPr="00D04B35" w:rsidRDefault="00535874" w:rsidP="00535874">
      <w:pPr>
        <w:pStyle w:val="HTML"/>
        <w:spacing w:line="360" w:lineRule="auto"/>
        <w:rPr>
          <w:color w:val="444444"/>
        </w:rPr>
      </w:pPr>
      <w:r w:rsidRPr="00D04B35">
        <w:rPr>
          <w:rFonts w:hint="eastAsia"/>
          <w:color w:val="333333"/>
        </w:rPr>
        <w:t>（二）</w:t>
      </w:r>
      <w:r w:rsidRPr="00D04B35">
        <w:rPr>
          <w:rFonts w:hint="eastAsia"/>
          <w:color w:val="444444"/>
        </w:rPr>
        <w:t>分析</w:t>
      </w:r>
      <w:r w:rsidRPr="00D04B35">
        <w:rPr>
          <w:color w:val="444444"/>
        </w:rPr>
        <w:t>化学中的误差及分析数据的处理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考核知识点及要求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> 　1．了解误差的种类、来源及减小方法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2．掌握准确度及精密度的基本概念、关系及各种误差及偏差的计算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3．掌握有效数字的概念，规则，修约及计算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4．了解随机误差的正态分布的特点及区间概率的概念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5．掌握有限数据的t分布，并会用t分布计算平均值的置信区间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6．掌握t检验和F检验；熟练掌握异常值的取舍方法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7．了解提高分析结果准确度的方法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 　</w:t>
      </w:r>
    </w:p>
    <w:p w:rsidR="00535874" w:rsidRPr="00D04B35" w:rsidRDefault="00535874" w:rsidP="00535874">
      <w:pPr>
        <w:pStyle w:val="HTML"/>
        <w:spacing w:line="360" w:lineRule="auto"/>
        <w:rPr>
          <w:color w:val="444444"/>
        </w:rPr>
      </w:pPr>
      <w:r w:rsidRPr="00D04B35">
        <w:rPr>
          <w:rFonts w:hint="eastAsia"/>
          <w:color w:val="333333"/>
        </w:rPr>
        <w:t xml:space="preserve">　　（三）</w:t>
      </w:r>
      <w:r w:rsidRPr="00D04B35">
        <w:rPr>
          <w:color w:val="444444"/>
        </w:rPr>
        <w:t>酸碱滴定法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考核知识点及要求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1．了解活度的概念和计算，掌握酸碱质子理论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2．掌握酸碱的离解平衡，酸碱水溶液酸度、质子平衡方程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3．掌握分布分数的概念及计算以及PH值对溶液中各存在形式的影响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4．掌握缓冲溶液的性质、组成以及PH值的计算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5．掌握酸碱滴定原理、指示剂的变色原理、变色范围及指示剂的选择原则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6．掌握强酸（碱）和一元弱酸（碱）的滴定及多元酸碱的滴定曲线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7．熟悉各种滴定方式，并能设计常见酸、碱的滴定分析方案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8．了解酸碱滴定法的应用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> 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（四）络合滴定法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lastRenderedPageBreak/>
        <w:t> 　　考核知识点及要求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> 　1．理解络合物的概念，氨羧络合剂的结构特点，理解络合物溶液中的离解平衡的原理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2．熟练掌握络合平衡中的副反应系数和条件稳定常数的计算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3．掌握络合滴定法的基本原理和化学计量点时金属离子浓度的计算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4．了解金属离子指示剂的作用原理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5．掌握提高络合滴定的选择性的方法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6．学会络合滴定误差的计算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7．掌握络合滴定的方式及其应用和结果计算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 w:hint="eastAsia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>（五）氧化还原滴定法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考核知识点及要求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1．理解氧化还原平衡的概念，了解影响氧化还原反应的进行方向的各种因素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2．理解标准电极电势及条件电极电势的意义和它们的区别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3．熟练掌握能斯特方程计算电极电势。掌握氧化还原滴定曲线</w:t>
      </w:r>
    </w:p>
    <w:p w:rsidR="00535874" w:rsidRPr="00D04B35" w:rsidRDefault="00535874" w:rsidP="00D04B35">
      <w:pPr>
        <w:widowControl/>
        <w:spacing w:line="360" w:lineRule="auto"/>
        <w:ind w:left="840" w:hangingChars="350" w:hanging="840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4．了解氧化还原滴定中指示剂的作用原理，掌握用物质的量浓度计算氧化还原分析结果的方法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5．了解氧化还原滴定前的预处理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6．熟练掌握KMnO</w:t>
      </w:r>
      <w:r w:rsidRPr="00D04B35">
        <w:rPr>
          <w:rFonts w:ascii="宋体" w:hAnsi="宋体" w:cs="宋体" w:hint="eastAsia"/>
          <w:color w:val="333333"/>
          <w:kern w:val="0"/>
          <w:sz w:val="24"/>
          <w:vertAlign w:val="subscript"/>
        </w:rPr>
        <w:t>4</w:t>
      </w:r>
      <w:r w:rsidRPr="00D04B35">
        <w:rPr>
          <w:rFonts w:ascii="宋体" w:hAnsi="宋体" w:cs="宋体" w:hint="eastAsia"/>
          <w:color w:val="333333"/>
          <w:kern w:val="0"/>
          <w:sz w:val="24"/>
        </w:rPr>
        <w:t>法、K</w:t>
      </w:r>
      <w:r w:rsidRPr="00D04B35">
        <w:rPr>
          <w:rFonts w:ascii="宋体" w:hAnsi="宋体" w:cs="宋体" w:hint="eastAsia"/>
          <w:color w:val="333333"/>
          <w:kern w:val="0"/>
          <w:sz w:val="24"/>
          <w:vertAlign w:val="subscript"/>
        </w:rPr>
        <w:t>2</w:t>
      </w:r>
      <w:r w:rsidRPr="00D04B35">
        <w:rPr>
          <w:rFonts w:ascii="宋体" w:hAnsi="宋体" w:cs="宋体" w:hint="eastAsia"/>
          <w:color w:val="333333"/>
          <w:kern w:val="0"/>
          <w:sz w:val="24"/>
        </w:rPr>
        <w:t>Cr</w:t>
      </w:r>
      <w:r w:rsidRPr="00D04B35">
        <w:rPr>
          <w:rFonts w:ascii="宋体" w:hAnsi="宋体" w:cs="宋体" w:hint="eastAsia"/>
          <w:color w:val="333333"/>
          <w:kern w:val="0"/>
          <w:sz w:val="24"/>
          <w:vertAlign w:val="subscript"/>
        </w:rPr>
        <w:t>2</w:t>
      </w:r>
      <w:r w:rsidRPr="00D04B35">
        <w:rPr>
          <w:rFonts w:ascii="宋体" w:hAnsi="宋体" w:cs="宋体" w:hint="eastAsia"/>
          <w:color w:val="333333"/>
          <w:kern w:val="0"/>
          <w:sz w:val="24"/>
        </w:rPr>
        <w:t>O</w:t>
      </w:r>
      <w:r w:rsidRPr="00D04B35">
        <w:rPr>
          <w:rFonts w:ascii="宋体" w:hAnsi="宋体" w:cs="宋体" w:hint="eastAsia"/>
          <w:color w:val="333333"/>
          <w:kern w:val="0"/>
          <w:sz w:val="24"/>
          <w:vertAlign w:val="subscript"/>
        </w:rPr>
        <w:t>4</w:t>
      </w:r>
      <w:r w:rsidRPr="00D04B35">
        <w:rPr>
          <w:rFonts w:ascii="宋体" w:hAnsi="宋体" w:cs="宋体" w:hint="eastAsia"/>
          <w:color w:val="333333"/>
          <w:kern w:val="0"/>
          <w:sz w:val="24"/>
        </w:rPr>
        <w:t>法及碘量法的原理和操作方法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> 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（六）常用的分离和富集方法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</w:t>
      </w:r>
      <w:r w:rsidR="003F5D47" w:rsidRPr="00D04B35">
        <w:rPr>
          <w:rFonts w:ascii="宋体" w:hAnsi="宋体" w:cs="宋体" w:hint="eastAsia"/>
          <w:color w:val="333333"/>
          <w:kern w:val="0"/>
          <w:sz w:val="24"/>
        </w:rPr>
        <w:t xml:space="preserve">   </w:t>
      </w:r>
      <w:r w:rsidRPr="00D04B35">
        <w:rPr>
          <w:rFonts w:ascii="宋体" w:hAnsi="宋体" w:cs="宋体" w:hint="eastAsia"/>
          <w:color w:val="333333"/>
          <w:kern w:val="0"/>
          <w:sz w:val="24"/>
        </w:rPr>
        <w:t>考核知识点及要求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1．了解分析化学中常用的分离方法</w:t>
      </w:r>
    </w:p>
    <w:p w:rsidR="00535874" w:rsidRPr="00D04B35" w:rsidRDefault="00535874" w:rsidP="00D04B35">
      <w:pPr>
        <w:widowControl/>
        <w:spacing w:line="360" w:lineRule="auto"/>
        <w:ind w:left="840" w:hangingChars="350" w:hanging="840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2．了解沉淀分离与共沉淀分离、溶剂萃取分离、离子交换分离、液相色谱分离的基本原理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>   3．了解萃取条件的选择及主要的萃取体系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4．了解离子交换的种类和性质以及离子交换分离法的操作</w:t>
      </w:r>
    </w:p>
    <w:p w:rsidR="00535874" w:rsidRPr="00D04B35" w:rsidRDefault="00535874" w:rsidP="00535874">
      <w:pPr>
        <w:widowControl/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D04B35">
        <w:rPr>
          <w:rFonts w:ascii="宋体" w:hAnsi="宋体" w:cs="宋体" w:hint="eastAsia"/>
          <w:color w:val="333333"/>
          <w:kern w:val="0"/>
          <w:sz w:val="24"/>
        </w:rPr>
        <w:t xml:space="preserve">　　5．了解纸色谱、薄层色谱及液相色谱分离法的基本原理</w:t>
      </w:r>
    </w:p>
    <w:p w:rsidR="003D75E7" w:rsidRPr="00D04B35" w:rsidRDefault="003D75E7" w:rsidP="00535874">
      <w:pPr>
        <w:spacing w:line="360" w:lineRule="auto"/>
        <w:rPr>
          <w:sz w:val="24"/>
        </w:rPr>
      </w:pPr>
    </w:p>
    <w:sectPr w:rsidR="003D75E7" w:rsidRPr="00D04B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5E7" w:rsidRDefault="003D75E7" w:rsidP="00535874">
      <w:r>
        <w:separator/>
      </w:r>
    </w:p>
  </w:endnote>
  <w:endnote w:type="continuationSeparator" w:id="1">
    <w:p w:rsidR="003D75E7" w:rsidRDefault="003D75E7" w:rsidP="00535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5E7" w:rsidRDefault="003D75E7" w:rsidP="00535874">
      <w:r>
        <w:separator/>
      </w:r>
    </w:p>
  </w:footnote>
  <w:footnote w:type="continuationSeparator" w:id="1">
    <w:p w:rsidR="003D75E7" w:rsidRDefault="003D75E7" w:rsidP="005358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5874"/>
    <w:rsid w:val="003D75E7"/>
    <w:rsid w:val="003F5D47"/>
    <w:rsid w:val="00535874"/>
    <w:rsid w:val="00BF5EDF"/>
    <w:rsid w:val="00D04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58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58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58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5874"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5358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535874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zhengxiaxia</dc:creator>
  <cp:keywords/>
  <dc:description/>
  <cp:lastModifiedBy>zhengxiaxia</cp:lastModifiedBy>
  <cp:revision>5</cp:revision>
  <dcterms:created xsi:type="dcterms:W3CDTF">2015-06-17T14:30:00Z</dcterms:created>
  <dcterms:modified xsi:type="dcterms:W3CDTF">2015-06-17T14:35:00Z</dcterms:modified>
</cp:coreProperties>
</file>