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center"/>
        <w:rPr>
          <w:rFonts w:hint="eastAsia" w:ascii="宋体" w:hAnsi="宋体"/>
          <w:b/>
          <w:sz w:val="36"/>
          <w:szCs w:val="36"/>
        </w:rPr>
      </w:pPr>
      <w:r>
        <w:rPr>
          <w:rFonts w:ascii="宋体" w:hAnsi="宋体"/>
          <w:b/>
          <w:sz w:val="36"/>
          <w:szCs w:val="36"/>
        </w:rPr>
        <w:t>20</w:t>
      </w:r>
      <w:r>
        <w:rPr>
          <w:rFonts w:hint="eastAsia" w:ascii="宋体" w:hAnsi="宋体"/>
          <w:b/>
          <w:sz w:val="36"/>
          <w:szCs w:val="36"/>
        </w:rPr>
        <w:t>16</w:t>
      </w:r>
      <w:r>
        <w:rPr>
          <w:rFonts w:ascii="宋体" w:hAnsi="宋体"/>
          <w:b/>
          <w:sz w:val="36"/>
          <w:szCs w:val="36"/>
        </w:rPr>
        <w:t>年</w:t>
      </w:r>
      <w:r>
        <w:rPr>
          <w:rFonts w:hint="eastAsia" w:ascii="宋体" w:hAnsi="宋体"/>
          <w:b/>
          <w:sz w:val="36"/>
          <w:szCs w:val="36"/>
          <w:lang w:eastAsia="zh-CN"/>
        </w:rPr>
        <w:t>石河子大学</w:t>
      </w:r>
      <w:r>
        <w:rPr>
          <w:rFonts w:ascii="宋体" w:hAnsi="宋体"/>
          <w:b/>
          <w:sz w:val="36"/>
          <w:szCs w:val="36"/>
        </w:rPr>
        <w:t>硕士研究生</w:t>
      </w:r>
      <w:r>
        <w:rPr>
          <w:rFonts w:hint="eastAsia" w:ascii="宋体" w:hAnsi="宋体"/>
          <w:b/>
          <w:sz w:val="36"/>
          <w:szCs w:val="36"/>
        </w:rPr>
        <w:t>入学</w:t>
      </w:r>
      <w:r>
        <w:rPr>
          <w:rFonts w:ascii="宋体" w:hAnsi="宋体"/>
          <w:b/>
          <w:sz w:val="36"/>
          <w:szCs w:val="36"/>
        </w:rPr>
        <w:t>考试大纲</w:t>
      </w:r>
    </w:p>
    <w:p>
      <w:pPr>
        <w:spacing w:line="360" w:lineRule="auto"/>
        <w:jc w:val="center"/>
        <w:rPr>
          <w:rFonts w:ascii="宋体" w:hAnsi="宋体"/>
          <w:b/>
          <w:sz w:val="30"/>
          <w:szCs w:val="30"/>
        </w:rPr>
      </w:pPr>
      <w:r>
        <w:rPr>
          <w:rFonts w:hint="eastAsia" w:ascii="宋体" w:hAnsi="宋体"/>
          <w:b/>
          <w:sz w:val="30"/>
          <w:szCs w:val="30"/>
        </w:rPr>
        <w:t>（科目：</w:t>
      </w:r>
      <w:r>
        <w:rPr>
          <w:rFonts w:hint="eastAsia" w:ascii="宋体" w:hAnsi="宋体"/>
          <w:b/>
          <w:sz w:val="30"/>
          <w:szCs w:val="30"/>
          <w:lang w:eastAsia="zh-CN"/>
        </w:rPr>
        <w:t>生产计划与控制</w:t>
      </w:r>
      <w:r>
        <w:rPr>
          <w:rFonts w:hint="eastAsia" w:ascii="宋体" w:hAnsi="宋体"/>
          <w:b/>
          <w:sz w:val="30"/>
          <w:szCs w:val="30"/>
        </w:rPr>
        <w:t>）</w:t>
      </w:r>
    </w:p>
    <w:p>
      <w:pPr>
        <w:rPr>
          <w:rFonts w:ascii="宋体" w:hAnsi="宋体"/>
          <w:b/>
          <w:bCs/>
          <w:sz w:val="24"/>
          <w:szCs w:val="24"/>
        </w:rPr>
      </w:pPr>
      <w:bookmarkStart w:id="0" w:name="_GoBack"/>
      <w:bookmarkEnd w:id="0"/>
      <w:r>
        <w:rPr>
          <w:rFonts w:hint="eastAsia" w:ascii="宋体" w:hAnsi="宋体"/>
          <w:b/>
          <w:bCs/>
          <w:sz w:val="24"/>
          <w:szCs w:val="24"/>
        </w:rPr>
        <w:t>一、考察目标</w:t>
      </w:r>
    </w:p>
    <w:p>
      <w:pPr>
        <w:ind w:firstLine="480" w:firstLineChars="200"/>
        <w:rPr>
          <w:rFonts w:ascii="宋体" w:hAnsi="宋体"/>
          <w:sz w:val="24"/>
          <w:szCs w:val="24"/>
        </w:rPr>
      </w:pPr>
      <w:r>
        <w:rPr>
          <w:rFonts w:hint="eastAsia" w:ascii="宋体" w:hAnsi="宋体"/>
          <w:sz w:val="24"/>
          <w:szCs w:val="24"/>
        </w:rPr>
        <w:t>全日制攻读工业工程硕士学位入学考试考察生产计划与控制这一专业课程，要求考生系统掌握相关学科的基本知识、基础理论和基本方法，并能运用相关理论和方法分析、解决实际问题。</w:t>
      </w:r>
    </w:p>
    <w:p>
      <w:pPr>
        <w:rPr>
          <w:rFonts w:ascii="宋体" w:hAnsi="宋体"/>
          <w:b/>
          <w:bCs/>
          <w:sz w:val="24"/>
          <w:szCs w:val="24"/>
        </w:rPr>
      </w:pPr>
    </w:p>
    <w:p>
      <w:pPr>
        <w:rPr>
          <w:rFonts w:ascii="宋体" w:hAnsi="宋体"/>
          <w:b/>
          <w:bCs/>
          <w:sz w:val="24"/>
          <w:szCs w:val="24"/>
        </w:rPr>
      </w:pPr>
      <w:r>
        <w:rPr>
          <w:rFonts w:hint="eastAsia" w:ascii="宋体" w:hAnsi="宋体"/>
          <w:b/>
          <w:bCs/>
          <w:sz w:val="24"/>
          <w:szCs w:val="24"/>
        </w:rPr>
        <w:t>二、考试科目</w:t>
      </w:r>
    </w:p>
    <w:p>
      <w:pPr>
        <w:ind w:firstLine="480" w:firstLineChars="200"/>
        <w:rPr>
          <w:rFonts w:hint="eastAsia" w:ascii="宋体" w:hAnsi="宋体"/>
          <w:sz w:val="24"/>
          <w:szCs w:val="24"/>
        </w:rPr>
      </w:pPr>
      <w:r>
        <w:rPr>
          <w:rFonts w:hint="eastAsia" w:ascii="宋体" w:hAnsi="宋体"/>
          <w:sz w:val="24"/>
          <w:szCs w:val="24"/>
        </w:rPr>
        <w:t>生产计划与控制</w:t>
      </w:r>
    </w:p>
    <w:p>
      <w:pPr>
        <w:ind w:firstLine="361" w:firstLineChars="150"/>
        <w:rPr>
          <w:rFonts w:ascii="宋体" w:hAnsi="宋体"/>
          <w:b/>
          <w:bCs/>
          <w:sz w:val="24"/>
          <w:szCs w:val="24"/>
        </w:rPr>
      </w:pPr>
    </w:p>
    <w:p>
      <w:pPr>
        <w:rPr>
          <w:rFonts w:ascii="宋体" w:hAnsi="宋体"/>
          <w:b/>
          <w:bCs/>
          <w:sz w:val="24"/>
          <w:szCs w:val="24"/>
        </w:rPr>
      </w:pPr>
      <w:r>
        <w:rPr>
          <w:rFonts w:hint="eastAsia" w:ascii="宋体" w:hAnsi="宋体"/>
          <w:b/>
          <w:bCs/>
          <w:sz w:val="24"/>
          <w:szCs w:val="24"/>
        </w:rPr>
        <w:t>三、考试时间</w:t>
      </w:r>
    </w:p>
    <w:p>
      <w:pPr>
        <w:rPr>
          <w:rFonts w:ascii="宋体" w:hAnsi="宋体"/>
          <w:b/>
          <w:bCs/>
          <w:sz w:val="24"/>
          <w:szCs w:val="24"/>
        </w:rPr>
      </w:pPr>
      <w:r>
        <w:rPr>
          <w:rFonts w:hint="eastAsia" w:ascii="宋体" w:hAnsi="宋体"/>
          <w:b/>
          <w:bCs/>
          <w:sz w:val="24"/>
          <w:szCs w:val="24"/>
        </w:rPr>
        <w:t xml:space="preserve"> 3小时</w:t>
      </w:r>
    </w:p>
    <w:p>
      <w:pPr>
        <w:rPr>
          <w:rFonts w:ascii="宋体" w:hAnsi="宋体"/>
          <w:b/>
          <w:bCs/>
          <w:sz w:val="24"/>
          <w:szCs w:val="24"/>
        </w:rPr>
      </w:pPr>
    </w:p>
    <w:p>
      <w:pPr>
        <w:rPr>
          <w:rFonts w:ascii="宋体" w:hAnsi="宋体"/>
          <w:b/>
          <w:bCs/>
          <w:sz w:val="24"/>
          <w:szCs w:val="24"/>
        </w:rPr>
      </w:pPr>
      <w:r>
        <w:rPr>
          <w:rFonts w:hint="eastAsia" w:ascii="宋体" w:hAnsi="宋体"/>
          <w:b/>
          <w:bCs/>
          <w:sz w:val="24"/>
          <w:szCs w:val="24"/>
        </w:rPr>
        <w:t>四、参考教材</w:t>
      </w:r>
    </w:p>
    <w:p>
      <w:pPr>
        <w:rPr>
          <w:rFonts w:ascii="宋体" w:hAnsi="宋体"/>
          <w:bCs/>
          <w:sz w:val="24"/>
          <w:szCs w:val="24"/>
        </w:rPr>
      </w:pPr>
      <w:r>
        <w:rPr>
          <w:rFonts w:ascii="宋体" w:hAnsi="宋体"/>
          <w:bCs/>
          <w:sz w:val="24"/>
          <w:szCs w:val="24"/>
        </w:rPr>
        <w:t>王丽莉</w:t>
      </w:r>
      <w:r>
        <w:rPr>
          <w:rFonts w:hint="eastAsia" w:ascii="宋体" w:hAnsi="宋体"/>
          <w:bCs/>
          <w:sz w:val="24"/>
          <w:szCs w:val="24"/>
        </w:rPr>
        <w:t>，《生产计划与控制》，</w:t>
      </w:r>
      <w:r>
        <w:rPr>
          <w:rFonts w:ascii="宋体" w:hAnsi="宋体"/>
          <w:bCs/>
          <w:sz w:val="24"/>
          <w:szCs w:val="24"/>
        </w:rPr>
        <w:t>机械工业出版社</w:t>
      </w:r>
      <w:r>
        <w:rPr>
          <w:rFonts w:hint="eastAsia" w:ascii="宋体" w:hAnsi="宋体"/>
          <w:bCs/>
          <w:sz w:val="24"/>
          <w:szCs w:val="24"/>
        </w:rPr>
        <w:t>，2006。</w:t>
      </w:r>
    </w:p>
    <w:p>
      <w:pPr>
        <w:rPr>
          <w:rFonts w:ascii="宋体" w:hAnsi="宋体"/>
          <w:bCs/>
          <w:sz w:val="24"/>
          <w:szCs w:val="24"/>
        </w:rPr>
      </w:pPr>
    </w:p>
    <w:p>
      <w:pPr>
        <w:rPr>
          <w:rFonts w:ascii="宋体" w:hAnsi="宋体"/>
          <w:b/>
          <w:bCs/>
          <w:sz w:val="24"/>
          <w:szCs w:val="24"/>
        </w:rPr>
      </w:pPr>
      <w:r>
        <w:rPr>
          <w:rFonts w:hint="eastAsia" w:ascii="宋体" w:hAnsi="宋体"/>
          <w:b/>
          <w:bCs/>
          <w:sz w:val="24"/>
          <w:szCs w:val="24"/>
        </w:rPr>
        <w:t>五、考试内容</w:t>
      </w:r>
    </w:p>
    <w:p>
      <w:pPr>
        <w:widowControl/>
        <w:jc w:val="left"/>
        <w:rPr>
          <w:rFonts w:ascii="宋体" w:hAnsi="宋体" w:cs="宋体"/>
          <w:kern w:val="0"/>
          <w:sz w:val="24"/>
          <w:szCs w:val="24"/>
        </w:rPr>
      </w:pPr>
      <w:r>
        <w:rPr>
          <w:rFonts w:hint="eastAsia" w:ascii="宋体" w:hAnsi="宋体" w:cs="宋体"/>
          <w:kern w:val="0"/>
          <w:sz w:val="24"/>
          <w:szCs w:val="24"/>
        </w:rPr>
        <w:t>第1部分 概论</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掌握生产流程类型；</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掌握生产方式和生产组织的特点；</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掌握每种生产方式适用的计划与控制方式；</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掌握生产计划与控制的历史发展，生产计划与控制的主要体系结构、内容和相互关系。</w:t>
      </w:r>
    </w:p>
    <w:p>
      <w:pPr>
        <w:widowControl/>
        <w:jc w:val="left"/>
        <w:rPr>
          <w:rFonts w:ascii="宋体" w:hAnsi="宋体" w:cs="宋体"/>
          <w:kern w:val="0"/>
          <w:sz w:val="24"/>
          <w:szCs w:val="24"/>
        </w:rPr>
      </w:pPr>
      <w:r>
        <w:rPr>
          <w:rFonts w:hint="eastAsia" w:ascii="宋体" w:hAnsi="宋体" w:cs="宋体"/>
          <w:kern w:val="0"/>
          <w:sz w:val="24"/>
          <w:szCs w:val="24"/>
        </w:rPr>
        <w:t>第2部分 需求预测</w:t>
      </w:r>
      <w:r>
        <w:rPr>
          <w:rFonts w:ascii="宋体" w:hAnsi="宋体" w:cs="宋体"/>
          <w:kern w:val="0"/>
          <w:sz w:val="24"/>
          <w:szCs w:val="24"/>
        </w:rPr>
        <w:t xml:space="preserve">  </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掌握基本概念；</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掌握定性预测方法；</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掌握定量预测方法（简单移动平均法、加权移动平均法、指数平滑方法、线性回归分析方法、因果预测分析方法）。</w:t>
      </w:r>
    </w:p>
    <w:p>
      <w:pPr>
        <w:widowControl/>
        <w:jc w:val="left"/>
        <w:rPr>
          <w:rFonts w:ascii="宋体" w:hAnsi="宋体" w:cs="宋体"/>
          <w:kern w:val="0"/>
          <w:sz w:val="24"/>
          <w:szCs w:val="24"/>
        </w:rPr>
      </w:pPr>
      <w:r>
        <w:rPr>
          <w:rFonts w:hint="eastAsia" w:ascii="宋体" w:hAnsi="宋体" w:cs="宋体"/>
          <w:kern w:val="0"/>
          <w:sz w:val="24"/>
          <w:szCs w:val="24"/>
        </w:rPr>
        <w:t>第3部分  库存分析与控制</w:t>
      </w:r>
      <w:r>
        <w:rPr>
          <w:rFonts w:ascii="宋体" w:hAnsi="宋体" w:cs="宋体"/>
          <w:kern w:val="0"/>
          <w:sz w:val="24"/>
          <w:szCs w:val="24"/>
        </w:rPr>
        <w:t xml:space="preserve">  </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掌握基本概念；</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掌握库存的ABC分析；</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掌握库存分析的几种模型（定量订货模型、定期订货模型、混合系统模型、其它订货模型）。</w:t>
      </w:r>
    </w:p>
    <w:p>
      <w:pPr>
        <w:widowControl/>
        <w:jc w:val="left"/>
        <w:rPr>
          <w:rFonts w:ascii="宋体" w:hAnsi="宋体" w:cs="宋体"/>
          <w:kern w:val="0"/>
          <w:sz w:val="24"/>
          <w:szCs w:val="24"/>
        </w:rPr>
      </w:pPr>
      <w:r>
        <w:rPr>
          <w:rFonts w:hint="eastAsia" w:ascii="宋体" w:hAnsi="宋体" w:cs="宋体"/>
          <w:kern w:val="0"/>
          <w:sz w:val="24"/>
          <w:szCs w:val="24"/>
        </w:rPr>
        <w:t>第4部分  综合生产计划</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掌握基本概念；</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掌握直观试算计划方法；</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掌握数学计划方法（线性规划数学模型、运输方法）。</w:t>
      </w:r>
    </w:p>
    <w:p>
      <w:pPr>
        <w:widowControl/>
        <w:jc w:val="left"/>
        <w:rPr>
          <w:rFonts w:ascii="宋体" w:hAnsi="宋体" w:cs="宋体"/>
          <w:kern w:val="0"/>
          <w:sz w:val="24"/>
          <w:szCs w:val="24"/>
        </w:rPr>
      </w:pPr>
      <w:r>
        <w:rPr>
          <w:rFonts w:hint="eastAsia" w:ascii="宋体" w:hAnsi="宋体" w:cs="宋体"/>
          <w:kern w:val="0"/>
          <w:sz w:val="24"/>
          <w:szCs w:val="24"/>
        </w:rPr>
        <w:t>第5部分 主生产计划</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掌握主生产计划的基本概念和计算逻辑。</w:t>
      </w:r>
      <w:r>
        <w:rPr>
          <w:rFonts w:ascii="宋体" w:hAnsi="宋体" w:cs="宋体"/>
          <w:kern w:val="0"/>
          <w:sz w:val="24"/>
          <w:szCs w:val="24"/>
        </w:rPr>
        <w:t xml:space="preserve">  </w:t>
      </w:r>
    </w:p>
    <w:p>
      <w:pPr>
        <w:widowControl/>
        <w:jc w:val="left"/>
        <w:rPr>
          <w:rFonts w:ascii="宋体" w:hAnsi="宋体" w:cs="宋体"/>
          <w:kern w:val="0"/>
          <w:sz w:val="24"/>
          <w:szCs w:val="24"/>
        </w:rPr>
      </w:pPr>
      <w:r>
        <w:rPr>
          <w:rFonts w:hint="eastAsia" w:ascii="宋体" w:hAnsi="宋体" w:cs="宋体"/>
          <w:kern w:val="0"/>
          <w:sz w:val="24"/>
          <w:szCs w:val="24"/>
        </w:rPr>
        <w:t>第6部分  物料需求计划</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掌握基本概念；</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掌握物料需求计划的计算处理逻辑；</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掌握批量的确定方法（按需确定批量法、经济订购批量法、最小总费用法和最小单位费用法）。</w:t>
      </w:r>
    </w:p>
    <w:p>
      <w:pPr>
        <w:widowControl/>
        <w:jc w:val="left"/>
        <w:rPr>
          <w:rFonts w:ascii="宋体" w:hAnsi="宋体" w:cs="宋体"/>
          <w:kern w:val="0"/>
          <w:sz w:val="24"/>
          <w:szCs w:val="24"/>
        </w:rPr>
      </w:pPr>
      <w:r>
        <w:rPr>
          <w:rFonts w:hint="eastAsia" w:ascii="宋体" w:hAnsi="宋体" w:cs="宋体"/>
          <w:kern w:val="0"/>
          <w:sz w:val="24"/>
          <w:szCs w:val="24"/>
        </w:rPr>
        <w:t>第7部分  能力计划</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掌握粗能力计划（RCCP）方法（使用总因素的能力计划法、能力清单法和资源负载法）细能力计划（CRP）的作用、计算流程和计算方法。</w:t>
      </w:r>
    </w:p>
    <w:p>
      <w:pPr>
        <w:widowControl/>
        <w:jc w:val="left"/>
        <w:rPr>
          <w:rFonts w:ascii="宋体" w:hAnsi="宋体" w:cs="宋体"/>
          <w:kern w:val="0"/>
          <w:sz w:val="24"/>
          <w:szCs w:val="24"/>
        </w:rPr>
      </w:pPr>
      <w:r>
        <w:rPr>
          <w:rFonts w:hint="eastAsia" w:ascii="宋体" w:hAnsi="宋体" w:cs="宋体"/>
          <w:kern w:val="0"/>
          <w:sz w:val="24"/>
          <w:szCs w:val="24"/>
        </w:rPr>
        <w:t>第8部分  车间作业计划与控制</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掌握基本概念；</w:t>
      </w:r>
    </w:p>
    <w:p>
      <w:pPr>
        <w:widowControl/>
        <w:ind w:firstLine="480" w:firstLineChars="200"/>
        <w:jc w:val="left"/>
        <w:rPr>
          <w:rFonts w:hint="eastAsia" w:ascii="宋体" w:hAnsi="宋体" w:cs="宋体"/>
          <w:kern w:val="0"/>
          <w:sz w:val="24"/>
          <w:szCs w:val="24"/>
        </w:rPr>
      </w:pPr>
      <w:r>
        <w:rPr>
          <w:rFonts w:hint="eastAsia" w:ascii="宋体" w:hAnsi="宋体" w:cs="宋体"/>
          <w:kern w:val="0"/>
          <w:sz w:val="24"/>
          <w:szCs w:val="24"/>
        </w:rPr>
        <w:t>掌握车间作业排序（n个作业单台机器的排序，n个作业2台机器排序，n个作业m台机器的排序，指派法）;</w:t>
      </w:r>
    </w:p>
    <w:p>
      <w:pPr>
        <w:widowControl/>
        <w:ind w:firstLine="480" w:firstLineChars="200"/>
        <w:jc w:val="left"/>
        <w:rPr>
          <w:rFonts w:hint="eastAsia" w:ascii="宋体" w:hAnsi="宋体"/>
          <w:sz w:val="24"/>
          <w:szCs w:val="24"/>
        </w:rPr>
      </w:pPr>
      <w:r>
        <w:rPr>
          <w:rFonts w:hint="eastAsia" w:ascii="宋体" w:hAnsi="宋体"/>
          <w:sz w:val="24"/>
          <w:szCs w:val="24"/>
        </w:rPr>
        <w:t>大流水生产的生产作业计;</w:t>
      </w:r>
    </w:p>
    <w:p>
      <w:pPr>
        <w:widowControl/>
        <w:ind w:firstLine="480" w:firstLineChars="200"/>
        <w:jc w:val="left"/>
        <w:rPr>
          <w:rFonts w:ascii="宋体" w:hAnsi="宋体" w:cs="宋体"/>
          <w:kern w:val="0"/>
          <w:sz w:val="24"/>
          <w:szCs w:val="24"/>
        </w:rPr>
      </w:pPr>
      <w:r>
        <w:rPr>
          <w:rFonts w:hint="eastAsia" w:ascii="宋体" w:hAnsi="宋体"/>
          <w:sz w:val="24"/>
          <w:szCs w:val="24"/>
        </w:rPr>
        <w:t>成批生产的生产作业计</w:t>
      </w:r>
      <w:r>
        <w:rPr>
          <w:rFonts w:hint="eastAsia" w:ascii="宋体" w:hAnsi="宋体" w:cs="宋体"/>
          <w:kern w:val="0"/>
          <w:sz w:val="24"/>
          <w:szCs w:val="24"/>
        </w:rPr>
        <w:t>。</w:t>
      </w:r>
    </w:p>
    <w:p>
      <w:pPr>
        <w:widowControl/>
        <w:jc w:val="left"/>
        <w:rPr>
          <w:rFonts w:ascii="宋体" w:hAnsi="宋体" w:cs="宋体"/>
          <w:kern w:val="0"/>
          <w:sz w:val="24"/>
          <w:szCs w:val="24"/>
        </w:rPr>
      </w:pPr>
      <w:r>
        <w:rPr>
          <w:rFonts w:hint="eastAsia" w:ascii="宋体" w:hAnsi="宋体" w:cs="宋体"/>
          <w:kern w:val="0"/>
          <w:sz w:val="24"/>
          <w:szCs w:val="24"/>
        </w:rPr>
        <w:t>第9部分</w:t>
      </w:r>
      <w:r>
        <w:rPr>
          <w:rFonts w:ascii="宋体" w:hAnsi="宋体" w:cs="宋体"/>
          <w:kern w:val="0"/>
          <w:sz w:val="24"/>
          <w:szCs w:val="24"/>
        </w:rPr>
        <w:t> </w:t>
      </w:r>
      <w:r>
        <w:rPr>
          <w:rFonts w:hint="eastAsia" w:ascii="宋体" w:hAnsi="宋体" w:cs="宋体"/>
          <w:kern w:val="0"/>
          <w:sz w:val="24"/>
          <w:szCs w:val="24"/>
        </w:rPr>
        <w:t>准时化生产</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掌握基本概念；</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掌握看板运作流程，看板数量的计算。</w:t>
      </w:r>
    </w:p>
    <w:p>
      <w:pPr>
        <w:widowControl/>
        <w:jc w:val="left"/>
        <w:rPr>
          <w:rFonts w:ascii="宋体" w:hAnsi="宋体" w:cs="宋体"/>
          <w:kern w:val="0"/>
          <w:sz w:val="24"/>
          <w:szCs w:val="24"/>
        </w:rPr>
      </w:pPr>
      <w:r>
        <w:rPr>
          <w:rFonts w:hint="eastAsia" w:ascii="宋体" w:hAnsi="宋体" w:cs="宋体"/>
          <w:kern w:val="0"/>
          <w:sz w:val="24"/>
          <w:szCs w:val="24"/>
        </w:rPr>
        <w:t>第10部分</w:t>
      </w:r>
      <w:r>
        <w:rPr>
          <w:rFonts w:ascii="宋体" w:hAnsi="宋体" w:cs="宋体"/>
          <w:kern w:val="0"/>
          <w:sz w:val="24"/>
          <w:szCs w:val="24"/>
        </w:rPr>
        <w:t> </w:t>
      </w:r>
      <w:r>
        <w:rPr>
          <w:rFonts w:hint="eastAsia" w:ascii="宋体" w:hAnsi="宋体" w:cs="宋体"/>
          <w:kern w:val="0"/>
          <w:sz w:val="24"/>
          <w:szCs w:val="24"/>
        </w:rPr>
        <w:t>项目进度计划与控制</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掌握基本概念；</w:t>
      </w:r>
    </w:p>
    <w:p>
      <w:pPr>
        <w:widowControl/>
        <w:ind w:firstLine="480" w:firstLineChars="200"/>
        <w:jc w:val="left"/>
        <w:rPr>
          <w:rFonts w:ascii="宋体" w:hAnsi="宋体" w:cs="宋体"/>
          <w:kern w:val="0"/>
          <w:sz w:val="24"/>
          <w:szCs w:val="24"/>
        </w:rPr>
      </w:pPr>
      <w:r>
        <w:rPr>
          <w:rFonts w:hint="eastAsia" w:ascii="宋体" w:hAnsi="宋体" w:cs="宋体"/>
          <w:kern w:val="0"/>
          <w:sz w:val="24"/>
          <w:szCs w:val="24"/>
        </w:rPr>
        <w:t>掌握关键路线方法（CPM），计划及评审方法（PERT），网络计划的优化（时间—成本优化和时间—资源优化）。</w:t>
      </w:r>
    </w:p>
    <w:p>
      <w:pPr>
        <w:widowControl/>
        <w:jc w:val="left"/>
        <w:rPr>
          <w:rFonts w:ascii="宋体" w:hAnsi="宋体" w:cs="宋体"/>
          <w:kern w:val="0"/>
          <w:sz w:val="24"/>
          <w:szCs w:val="24"/>
        </w:rPr>
      </w:pPr>
      <w:r>
        <w:rPr>
          <w:rFonts w:ascii="宋体" w:hAnsi="宋体" w:cs="宋体"/>
          <w:kern w:val="0"/>
          <w:sz w:val="24"/>
          <w:szCs w:val="24"/>
        </w:rPr>
        <w:t xml:space="preserve">  </w:t>
      </w:r>
    </w:p>
    <w:p>
      <w:pPr>
        <w:rPr>
          <w:rFonts w:ascii="宋体" w:hAnsi="宋体"/>
          <w:b/>
          <w:bCs/>
          <w:sz w:val="24"/>
          <w:szCs w:val="24"/>
        </w:rPr>
      </w:pPr>
      <w:r>
        <w:rPr>
          <w:rFonts w:hint="eastAsia" w:ascii="宋体" w:hAnsi="宋体"/>
          <w:b/>
          <w:bCs/>
          <w:sz w:val="24"/>
          <w:szCs w:val="24"/>
        </w:rPr>
        <w:t>六、题型结构</w:t>
      </w:r>
    </w:p>
    <w:p>
      <w:pPr>
        <w:rPr>
          <w:rFonts w:ascii="宋体" w:hAnsi="宋体"/>
          <w:bCs/>
          <w:sz w:val="24"/>
          <w:szCs w:val="24"/>
        </w:rPr>
      </w:pPr>
      <w:r>
        <w:rPr>
          <w:rFonts w:hint="eastAsia" w:ascii="宋体" w:hAnsi="宋体"/>
          <w:bCs/>
          <w:sz w:val="24"/>
          <w:szCs w:val="24"/>
        </w:rPr>
        <w:t>1．概念题：20%</w:t>
      </w:r>
    </w:p>
    <w:p>
      <w:pPr>
        <w:rPr>
          <w:rFonts w:ascii="宋体" w:hAnsi="宋体"/>
          <w:bCs/>
          <w:sz w:val="24"/>
          <w:szCs w:val="24"/>
        </w:rPr>
      </w:pPr>
      <w:r>
        <w:rPr>
          <w:rFonts w:hint="eastAsia" w:ascii="宋体" w:hAnsi="宋体"/>
          <w:bCs/>
          <w:sz w:val="24"/>
          <w:szCs w:val="24"/>
        </w:rPr>
        <w:t>2．判断题：10%</w:t>
      </w:r>
    </w:p>
    <w:p>
      <w:pPr>
        <w:rPr>
          <w:rFonts w:ascii="宋体" w:hAnsi="宋体"/>
          <w:bCs/>
          <w:sz w:val="24"/>
          <w:szCs w:val="24"/>
        </w:rPr>
      </w:pPr>
      <w:r>
        <w:rPr>
          <w:rFonts w:hint="eastAsia" w:ascii="宋体" w:hAnsi="宋体"/>
          <w:bCs/>
          <w:sz w:val="24"/>
          <w:szCs w:val="24"/>
        </w:rPr>
        <w:t>3．简答题：20%</w:t>
      </w:r>
    </w:p>
    <w:p>
      <w:pPr>
        <w:rPr>
          <w:rFonts w:ascii="宋体" w:hAnsi="宋体"/>
          <w:bCs/>
          <w:sz w:val="24"/>
          <w:szCs w:val="24"/>
        </w:rPr>
      </w:pPr>
      <w:r>
        <w:rPr>
          <w:rFonts w:hint="eastAsia" w:ascii="宋体" w:hAnsi="宋体"/>
          <w:bCs/>
          <w:sz w:val="24"/>
          <w:szCs w:val="24"/>
        </w:rPr>
        <w:t>4．辩析与计算题：50%</w:t>
      </w:r>
    </w:p>
    <w:p>
      <w:pPr>
        <w:rPr>
          <w:rFonts w:ascii="宋体" w:hAnsi="宋体"/>
          <w:b/>
          <w:bCs/>
          <w:sz w:val="24"/>
          <w:szCs w:val="24"/>
        </w:rPr>
      </w:pPr>
    </w:p>
    <w:p>
      <w:pPr>
        <w:rPr>
          <w:rFonts w:ascii="宋体" w:hAnsi="宋体"/>
          <w:b/>
          <w:bCs/>
          <w:sz w:val="24"/>
          <w:szCs w:val="24"/>
        </w:rPr>
      </w:pPr>
      <w:r>
        <w:rPr>
          <w:rFonts w:hint="eastAsia" w:ascii="宋体" w:hAnsi="宋体"/>
          <w:b/>
          <w:bCs/>
          <w:sz w:val="24"/>
          <w:szCs w:val="24"/>
        </w:rPr>
        <w:t>七、试题举例</w:t>
      </w:r>
    </w:p>
    <w:p>
      <w:pPr>
        <w:rPr>
          <w:rFonts w:ascii="宋体" w:hAnsi="宋体"/>
          <w:bCs/>
          <w:sz w:val="24"/>
          <w:szCs w:val="24"/>
        </w:rPr>
      </w:pPr>
      <w:r>
        <w:rPr>
          <w:rFonts w:hint="eastAsia" w:ascii="宋体" w:hAnsi="宋体"/>
          <w:bCs/>
          <w:sz w:val="24"/>
          <w:szCs w:val="24"/>
        </w:rPr>
        <w:t>一、单选</w:t>
      </w:r>
    </w:p>
    <w:p>
      <w:pPr>
        <w:rPr>
          <w:rFonts w:ascii="宋体" w:hAnsi="宋体"/>
          <w:bCs/>
          <w:sz w:val="24"/>
          <w:szCs w:val="24"/>
        </w:rPr>
      </w:pPr>
      <w:r>
        <w:rPr>
          <w:rFonts w:hint="eastAsia" w:ascii="宋体" w:hAnsi="宋体"/>
          <w:bCs/>
          <w:sz w:val="24"/>
          <w:szCs w:val="24"/>
        </w:rPr>
        <w:t>1.基本MRP系统有四部分组成：（D） 、产品结构资料的组织和维护、库存业务的资料登陆和维护，物料需求计划的编制</w:t>
      </w:r>
    </w:p>
    <w:p>
      <w:pPr>
        <w:rPr>
          <w:rFonts w:ascii="宋体" w:hAnsi="宋体"/>
          <w:bCs/>
          <w:sz w:val="24"/>
          <w:szCs w:val="24"/>
        </w:rPr>
      </w:pPr>
      <w:r>
        <w:rPr>
          <w:rFonts w:ascii="宋体" w:hAnsi="宋体"/>
          <w:bCs/>
          <w:sz w:val="24"/>
          <w:szCs w:val="24"/>
        </w:rPr>
        <w:t> </w:t>
      </w:r>
      <w:r>
        <w:rPr>
          <w:rFonts w:hint="eastAsia" w:ascii="宋体" w:hAnsi="宋体"/>
          <w:bCs/>
          <w:sz w:val="24"/>
          <w:szCs w:val="24"/>
        </w:rPr>
        <w:t>A主生产计划的分析</w:t>
      </w:r>
    </w:p>
    <w:p>
      <w:pPr>
        <w:rPr>
          <w:rFonts w:ascii="宋体" w:hAnsi="宋体"/>
          <w:bCs/>
          <w:sz w:val="24"/>
          <w:szCs w:val="24"/>
        </w:rPr>
      </w:pPr>
      <w:r>
        <w:rPr>
          <w:rFonts w:hint="eastAsia" w:ascii="宋体" w:hAnsi="宋体"/>
          <w:bCs/>
          <w:sz w:val="24"/>
          <w:szCs w:val="24"/>
        </w:rPr>
        <w:t>B主生产计划的设计</w:t>
      </w:r>
    </w:p>
    <w:p>
      <w:pPr>
        <w:rPr>
          <w:rFonts w:ascii="宋体" w:hAnsi="宋体"/>
          <w:bCs/>
          <w:sz w:val="24"/>
          <w:szCs w:val="24"/>
        </w:rPr>
      </w:pPr>
      <w:r>
        <w:rPr>
          <w:rFonts w:hint="eastAsia" w:ascii="宋体" w:hAnsi="宋体"/>
          <w:bCs/>
          <w:sz w:val="24"/>
          <w:szCs w:val="24"/>
        </w:rPr>
        <w:t>C主生产计划的控制</w:t>
      </w:r>
    </w:p>
    <w:p>
      <w:pPr>
        <w:rPr>
          <w:rFonts w:ascii="宋体" w:hAnsi="宋体"/>
          <w:bCs/>
          <w:sz w:val="24"/>
          <w:szCs w:val="24"/>
        </w:rPr>
      </w:pPr>
      <w:r>
        <w:rPr>
          <w:rFonts w:hint="eastAsia" w:ascii="宋体" w:hAnsi="宋体"/>
          <w:bCs/>
          <w:sz w:val="24"/>
          <w:szCs w:val="24"/>
        </w:rPr>
        <w:t>D主生产计划的编制和维护</w:t>
      </w:r>
    </w:p>
    <w:p>
      <w:pPr>
        <w:rPr>
          <w:rFonts w:ascii="宋体" w:hAnsi="宋体"/>
          <w:bCs/>
          <w:sz w:val="24"/>
          <w:szCs w:val="24"/>
        </w:rPr>
      </w:pPr>
      <w:r>
        <w:rPr>
          <w:rFonts w:hint="eastAsia" w:ascii="宋体" w:hAnsi="宋体"/>
          <w:bCs/>
          <w:sz w:val="24"/>
          <w:szCs w:val="24"/>
        </w:rPr>
        <w:t>二、正误判断题</w:t>
      </w:r>
    </w:p>
    <w:p>
      <w:pPr>
        <w:rPr>
          <w:rFonts w:ascii="宋体" w:hAnsi="宋体"/>
          <w:bCs/>
          <w:sz w:val="24"/>
          <w:szCs w:val="24"/>
        </w:rPr>
      </w:pPr>
      <w:r>
        <w:rPr>
          <w:rFonts w:hint="eastAsia" w:ascii="宋体" w:hAnsi="宋体"/>
          <w:bCs/>
          <w:sz w:val="24"/>
          <w:szCs w:val="24"/>
        </w:rPr>
        <w:t>1.节拍是指流水线上前后出产两个相同制品的时间间隔。（对）</w:t>
      </w:r>
    </w:p>
    <w:p>
      <w:pPr>
        <w:rPr>
          <w:rFonts w:ascii="宋体" w:hAnsi="宋体"/>
          <w:bCs/>
          <w:sz w:val="24"/>
          <w:szCs w:val="24"/>
        </w:rPr>
      </w:pPr>
      <w:r>
        <w:rPr>
          <w:rFonts w:hint="eastAsia" w:ascii="宋体" w:hAnsi="宋体"/>
          <w:bCs/>
          <w:sz w:val="24"/>
          <w:szCs w:val="24"/>
        </w:rPr>
        <w:t>三、简答题</w:t>
      </w:r>
    </w:p>
    <w:p>
      <w:pPr>
        <w:rPr>
          <w:rFonts w:ascii="宋体" w:hAnsi="宋体"/>
          <w:bCs/>
          <w:sz w:val="24"/>
          <w:szCs w:val="24"/>
        </w:rPr>
      </w:pPr>
      <w:r>
        <w:rPr>
          <w:rFonts w:hint="eastAsia" w:ascii="宋体" w:hAnsi="宋体"/>
          <w:bCs/>
          <w:sz w:val="24"/>
          <w:szCs w:val="24"/>
        </w:rPr>
        <w:t>1.提高产品价值的途径。</w:t>
      </w:r>
    </w:p>
    <w:p>
      <w:pPr>
        <w:rPr>
          <w:rFonts w:ascii="宋体" w:hAnsi="宋体"/>
          <w:bCs/>
          <w:sz w:val="24"/>
          <w:szCs w:val="24"/>
        </w:rPr>
      </w:pPr>
      <w:r>
        <w:rPr>
          <w:rFonts w:hint="eastAsia" w:ascii="宋体" w:hAnsi="宋体"/>
          <w:bCs/>
          <w:sz w:val="24"/>
          <w:szCs w:val="24"/>
        </w:rPr>
        <w:t>答：</w:t>
      </w:r>
      <w:r>
        <w:rPr>
          <w:rFonts w:ascii="宋体" w:hAnsi="宋体"/>
          <w:bCs/>
          <w:sz w:val="24"/>
          <w:szCs w:val="24"/>
        </w:rPr>
        <w:t>1.</w:t>
      </w:r>
      <w:r>
        <w:rPr>
          <w:rFonts w:hint="eastAsia" w:ascii="宋体" w:hAnsi="宋体"/>
          <w:bCs/>
          <w:sz w:val="24"/>
          <w:szCs w:val="24"/>
        </w:rPr>
        <w:t>在保持成本的基础上，提高功能；</w:t>
      </w:r>
      <w:r>
        <w:rPr>
          <w:rFonts w:ascii="宋体" w:hAnsi="宋体"/>
          <w:bCs/>
          <w:sz w:val="24"/>
          <w:szCs w:val="24"/>
        </w:rPr>
        <w:t>2.</w:t>
      </w:r>
      <w:r>
        <w:rPr>
          <w:rFonts w:hint="eastAsia" w:ascii="宋体" w:hAnsi="宋体"/>
          <w:bCs/>
          <w:sz w:val="24"/>
          <w:szCs w:val="24"/>
        </w:rPr>
        <w:t>保证功能，降低成本；</w:t>
      </w:r>
      <w:r>
        <w:rPr>
          <w:rFonts w:ascii="宋体" w:hAnsi="宋体"/>
          <w:bCs/>
          <w:sz w:val="24"/>
          <w:szCs w:val="24"/>
        </w:rPr>
        <w:t xml:space="preserve"> 3.</w:t>
      </w:r>
      <w:r>
        <w:rPr>
          <w:rFonts w:hint="eastAsia" w:ascii="宋体" w:hAnsi="宋体"/>
          <w:bCs/>
          <w:sz w:val="24"/>
          <w:szCs w:val="24"/>
        </w:rPr>
        <w:t>成本有所提高，功能大幅度提高</w:t>
      </w:r>
      <w:r>
        <w:rPr>
          <w:rFonts w:ascii="宋体" w:hAnsi="宋体"/>
          <w:bCs/>
          <w:sz w:val="24"/>
          <w:szCs w:val="24"/>
        </w:rPr>
        <w:t xml:space="preserve"> 4.</w:t>
      </w:r>
      <w:r>
        <w:rPr>
          <w:rFonts w:hint="eastAsia" w:ascii="宋体" w:hAnsi="宋体"/>
          <w:bCs/>
          <w:sz w:val="24"/>
          <w:szCs w:val="24"/>
        </w:rPr>
        <w:t>功能有所下降，但成本大幅度降低；</w:t>
      </w:r>
      <w:r>
        <w:rPr>
          <w:rFonts w:ascii="宋体" w:hAnsi="宋体"/>
          <w:bCs/>
          <w:sz w:val="24"/>
          <w:szCs w:val="24"/>
        </w:rPr>
        <w:t>5</w:t>
      </w:r>
      <w:r>
        <w:rPr>
          <w:rFonts w:hint="eastAsia" w:ascii="宋体" w:hAnsi="宋体"/>
          <w:bCs/>
          <w:sz w:val="24"/>
          <w:szCs w:val="24"/>
        </w:rPr>
        <w:t>成本下降，功能提高。</w:t>
      </w:r>
    </w:p>
    <w:p>
      <w:pPr>
        <w:rPr>
          <w:rFonts w:ascii="宋体" w:hAnsi="宋体"/>
          <w:bCs/>
          <w:sz w:val="24"/>
          <w:szCs w:val="24"/>
        </w:rPr>
      </w:pPr>
      <w:r>
        <w:rPr>
          <w:rFonts w:hint="eastAsia" w:ascii="宋体" w:hAnsi="宋体"/>
          <w:bCs/>
          <w:sz w:val="24"/>
          <w:szCs w:val="24"/>
        </w:rPr>
        <w:t>四、计算题</w:t>
      </w:r>
    </w:p>
    <w:p>
      <w:pPr>
        <w:rPr>
          <w:rFonts w:ascii="宋体" w:hAnsi="宋体"/>
          <w:bCs/>
          <w:sz w:val="24"/>
          <w:szCs w:val="24"/>
        </w:rPr>
      </w:pPr>
      <w:r>
        <w:rPr>
          <w:rFonts w:ascii="宋体" w:hAnsi="宋体"/>
          <w:bCs/>
          <w:sz w:val="24"/>
          <w:szCs w:val="24"/>
        </w:rPr>
        <w:t>1</w:t>
      </w:r>
      <w:r>
        <w:rPr>
          <w:rFonts w:hint="eastAsia" w:ascii="宋体" w:hAnsi="宋体"/>
          <w:bCs/>
          <w:sz w:val="24"/>
          <w:szCs w:val="24"/>
        </w:rPr>
        <w:t>．设计某流水线，计划年产量为</w:t>
      </w:r>
      <w:r>
        <w:rPr>
          <w:rFonts w:ascii="宋体" w:hAnsi="宋体"/>
          <w:bCs/>
          <w:sz w:val="24"/>
          <w:szCs w:val="24"/>
        </w:rPr>
        <w:t>20000</w:t>
      </w:r>
      <w:r>
        <w:rPr>
          <w:rFonts w:hint="eastAsia" w:ascii="宋体" w:hAnsi="宋体"/>
          <w:bCs/>
          <w:sz w:val="24"/>
          <w:szCs w:val="24"/>
        </w:rPr>
        <w:t>件，外销件</w:t>
      </w:r>
      <w:r>
        <w:rPr>
          <w:rFonts w:ascii="宋体" w:hAnsi="宋体"/>
          <w:bCs/>
          <w:sz w:val="24"/>
          <w:szCs w:val="24"/>
        </w:rPr>
        <w:t>1000</w:t>
      </w:r>
      <w:r>
        <w:rPr>
          <w:rFonts w:hint="eastAsia" w:ascii="宋体" w:hAnsi="宋体"/>
          <w:bCs/>
          <w:sz w:val="24"/>
          <w:szCs w:val="24"/>
        </w:rPr>
        <w:t>件，废品率</w:t>
      </w:r>
      <w:r>
        <w:rPr>
          <w:rFonts w:ascii="宋体" w:hAnsi="宋体"/>
          <w:bCs/>
          <w:sz w:val="24"/>
          <w:szCs w:val="24"/>
        </w:rPr>
        <w:t>2%</w:t>
      </w:r>
      <w:r>
        <w:rPr>
          <w:rFonts w:hint="eastAsia" w:ascii="宋体" w:hAnsi="宋体"/>
          <w:bCs/>
          <w:sz w:val="24"/>
          <w:szCs w:val="24"/>
        </w:rPr>
        <w:t>，两班制工作，每班8小时，时间利用率为0.95，计算节拍。</w:t>
      </w:r>
    </w:p>
    <w:p>
      <w:pPr>
        <w:rPr>
          <w:rFonts w:ascii="宋体" w:hAnsi="宋体"/>
          <w:bCs/>
          <w:sz w:val="24"/>
          <w:szCs w:val="24"/>
        </w:rPr>
      </w:pPr>
      <w:r>
        <w:rPr>
          <w:rFonts w:hint="eastAsia" w:ascii="宋体" w:hAnsi="宋体"/>
          <w:bCs/>
          <w:sz w:val="24"/>
          <w:szCs w:val="24"/>
        </w:rPr>
        <w:t>解：流水线连接投入或产出两个产品时间间隔</w:t>
      </w:r>
    </w:p>
    <w:p>
      <w:pPr>
        <w:rPr>
          <w:rFonts w:ascii="宋体" w:hAnsi="宋体"/>
          <w:bCs/>
          <w:sz w:val="24"/>
          <w:szCs w:val="24"/>
        </w:rPr>
      </w:pPr>
      <w:r>
        <w:rPr>
          <w:rFonts w:ascii="宋体" w:hAnsi="宋体"/>
          <w:bCs/>
          <w:sz w:val="24"/>
          <w:szCs w:val="24"/>
        </w:rPr>
        <w:t xml:space="preserve">  </w:t>
      </w:r>
      <w:r>
        <w:rPr>
          <w:rFonts w:hint="eastAsia" w:ascii="宋体" w:hAnsi="宋体"/>
          <w:bCs/>
          <w:sz w:val="24"/>
          <w:szCs w:val="24"/>
        </w:rPr>
        <w:t>计算公式：R=F/N  R（流水线节拍）、F（计量期有效工作时间）、N（计划期产品产量）</w:t>
      </w:r>
    </w:p>
    <w:p>
      <w:pPr>
        <w:ind w:firstLine="120" w:firstLineChars="50"/>
        <w:rPr>
          <w:rFonts w:ascii="宋体" w:hAnsi="宋体"/>
          <w:bCs/>
          <w:sz w:val="24"/>
          <w:szCs w:val="24"/>
        </w:rPr>
      </w:pPr>
      <w:r>
        <w:rPr>
          <w:rFonts w:ascii="宋体" w:hAnsi="宋体"/>
          <w:bCs/>
          <w:sz w:val="24"/>
          <w:szCs w:val="24"/>
        </w:rPr>
        <w:t> </w:t>
      </w:r>
      <w:r>
        <w:rPr>
          <w:rFonts w:hint="eastAsia" w:ascii="宋体" w:hAnsi="宋体"/>
          <w:bCs/>
          <w:sz w:val="24"/>
          <w:szCs w:val="24"/>
        </w:rPr>
        <w:t xml:space="preserve">R=（251*2*8*0.95*60）/【（20000*1000）*（1+0.02）】= 11min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2A7C44"/>
    <w:rsid w:val="0002569D"/>
    <w:rsid w:val="000834C5"/>
    <w:rsid w:val="00157CFE"/>
    <w:rsid w:val="001C6FB7"/>
    <w:rsid w:val="00270D3E"/>
    <w:rsid w:val="00272EF6"/>
    <w:rsid w:val="002A348A"/>
    <w:rsid w:val="002A7C44"/>
    <w:rsid w:val="00364D2F"/>
    <w:rsid w:val="003B7706"/>
    <w:rsid w:val="003F7238"/>
    <w:rsid w:val="004452FC"/>
    <w:rsid w:val="00471649"/>
    <w:rsid w:val="004B5544"/>
    <w:rsid w:val="004F0609"/>
    <w:rsid w:val="00512EED"/>
    <w:rsid w:val="006245CA"/>
    <w:rsid w:val="0069301B"/>
    <w:rsid w:val="0073581D"/>
    <w:rsid w:val="007C3B08"/>
    <w:rsid w:val="008B15B3"/>
    <w:rsid w:val="009609D5"/>
    <w:rsid w:val="00960D16"/>
    <w:rsid w:val="00BE0A50"/>
    <w:rsid w:val="00C87DEC"/>
    <w:rsid w:val="00DB4A70"/>
    <w:rsid w:val="00DD79C6"/>
    <w:rsid w:val="00E76D58"/>
    <w:rsid w:val="00E83A9A"/>
    <w:rsid w:val="00EE4411"/>
    <w:rsid w:val="00FE2F4A"/>
    <w:rsid w:val="09064E5D"/>
    <w:rsid w:val="1C2019B2"/>
    <w:rsid w:val="1EB728F0"/>
    <w:rsid w:val="4EDA586A"/>
    <w:rsid w:val="517315C2"/>
    <w:rsid w:val="5A72006F"/>
    <w:rsid w:val="5DA00227"/>
    <w:rsid w:val="62BE310D"/>
    <w:rsid w:val="68A55A3C"/>
    <w:rsid w:val="6BCA0B67"/>
    <w:rsid w:val="6CFC21DE"/>
    <w:rsid w:val="703219A0"/>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7"/>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5"/>
    <w:link w:val="2"/>
    <w:semiHidden/>
    <w:uiPriority w:val="99"/>
    <w:rPr>
      <w:sz w:val="18"/>
      <w:szCs w:val="18"/>
    </w:rPr>
  </w:style>
  <w:style w:type="character" w:customStyle="1" w:styleId="8">
    <w:name w:val="页眉 Char"/>
    <w:basedOn w:val="5"/>
    <w:link w:val="4"/>
    <w:semiHidden/>
    <w:uiPriority w:val="99"/>
    <w:rPr>
      <w:sz w:val="18"/>
      <w:szCs w:val="18"/>
    </w:rPr>
  </w:style>
  <w:style w:type="character" w:customStyle="1" w:styleId="9">
    <w:name w:val="页脚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石尚电子</Company>
  <Pages>3</Pages>
  <Words>207</Words>
  <Characters>1184</Characters>
  <Lines>9</Lines>
  <Paragraphs>2</Paragraphs>
  <TotalTime>0</TotalTime>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2015-10-16T13:23:00Z</dcterms:created>
  <dc:creator>Windows 用户</dc:creator>
  <cp:lastModifiedBy>Administrator</cp:lastModifiedBy>
  <dcterms:modified xsi:type="dcterms:W3CDTF">2015-10-17T02:51:24Z</dcterms:modified>
  <dc:title>全日制工业工程硕士入学考试大纲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