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W w:w="9057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7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bdr w:val="none" w:color="auto" w:sz="0" w:space="0"/>
                <w:lang w:val="en-US" w:eastAsia="zh-CN"/>
              </w:rPr>
              <w:t>2017年</w:t>
            </w: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bdr w:val="none" w:color="auto" w:sz="0" w:space="0"/>
              </w:rPr>
              <w:t>马克思主义学院各学科复试科目及同等学力加试两门科目名称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2" w:hRule="atLeast"/>
        </w:trPr>
        <w:tc>
          <w:tcPr>
            <w:tcW w:w="9057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u w:val="single"/>
                <w:bdr w:val="none" w:color="auto" w:sz="0" w:space="0"/>
              </w:rPr>
              <w:t>科学技术哲学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学科复试科目名称：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科学社会学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u w:val="single"/>
                <w:bdr w:val="none" w:color="auto" w:sz="0" w:space="0"/>
              </w:rPr>
              <w:t>科学技术哲学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学科同等学力加试科目名称：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西方哲学史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u w:val="single"/>
                <w:bdr w:val="none" w:color="auto" w:sz="0" w:space="0"/>
              </w:rPr>
              <w:t>科学技术哲学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学科同等学力加试科目名称：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现代西方哲学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1710" w:right="0" w:hanging="1710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u w:val="singl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1710" w:right="0" w:hanging="1710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u w:val="single"/>
                <w:bdr w:val="none" w:color="auto" w:sz="0" w:space="0"/>
              </w:rPr>
              <w:t>马克思主义理论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学科复试科目名称：政治学原理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1710" w:right="0" w:hanging="1710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u w:val="single"/>
                <w:bdr w:val="none" w:color="auto" w:sz="0" w:space="0"/>
              </w:rPr>
              <w:t>马克思主义理论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学科同等学力加试科目名称：中国近现代史纲要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1710" w:right="0" w:hanging="1710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u w:val="single"/>
                <w:bdr w:val="none" w:color="auto" w:sz="0" w:space="0"/>
              </w:rPr>
              <w:t>马克思主义理论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学科同等学力加试科目名称：当代世界政治经济与国际关系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3301" w:right="0" w:hanging="2900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u w:val="single"/>
                <w:bdr w:val="none" w:color="auto" w:sz="0" w:space="0"/>
              </w:rPr>
              <w:t>应用心理学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学科复试科目名称：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01-02方向：心理咨询的理论与实务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03方向：组织行为学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u w:val="single"/>
                <w:bdr w:val="none" w:color="auto" w:sz="0" w:space="0"/>
              </w:rPr>
              <w:t>应用心理学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同等学力加试科目名称：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社会心理学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u w:val="single"/>
                <w:bdr w:val="none" w:color="auto" w:sz="0" w:space="0"/>
              </w:rPr>
              <w:t>应用心理学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同等学力加试科目名称：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发展心理学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u w:val="single"/>
                <w:bdr w:val="none" w:color="auto" w:sz="0" w:space="0"/>
              </w:rPr>
              <w:t>思想政治教育（博士）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同等学力加试科目名称：马克思主义基本原理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u w:val="single"/>
                <w:bdr w:val="none" w:color="auto" w:sz="0" w:space="0"/>
              </w:rPr>
              <w:t>思想政治教育（博士）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同等学力加试科目名称：中国化马克思主义理论</w:t>
            </w:r>
          </w:p>
        </w:tc>
      </w:tr>
    </w:tbl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FE21C4"/>
    <w:rsid w:val="65B62F67"/>
    <w:rsid w:val="78FE21C4"/>
    <w:rsid w:val="7C415DF2"/>
    <w:rsid w:val="7E880B4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4">
    <w:name w:val="FollowedHyperlink"/>
    <w:basedOn w:val="3"/>
    <w:uiPriority w:val="0"/>
    <w:rPr>
      <w:color w:val="444444"/>
      <w:sz w:val="18"/>
      <w:szCs w:val="18"/>
      <w:u w:val="none"/>
    </w:rPr>
  </w:style>
  <w:style w:type="character" w:styleId="5">
    <w:name w:val="Hyperlink"/>
    <w:basedOn w:val="3"/>
    <w:uiPriority w:val="0"/>
    <w:rPr>
      <w:color w:val="444444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2016-07-08T01:24:00Z</dcterms:created>
  <dc:creator>dell</dc:creator>
  <cp:lastModifiedBy>dell</cp:lastModifiedBy>
  <dcterms:modified xsi:type="dcterms:W3CDTF">2016-07-08T01:25:25Z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