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0E" w:rsidRDefault="003824BC" w:rsidP="00CE18B7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大连理工大学2017年硕士研究生入学考试大纲</w:t>
      </w:r>
    </w:p>
    <w:p w:rsidR="00C2770E" w:rsidRDefault="003824BC" w:rsidP="00CE18B7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科目代码：359    </w:t>
      </w:r>
      <w:r w:rsidR="00CE18B7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科目名称：日语翻译基础</w:t>
      </w:r>
    </w:p>
    <w:p w:rsidR="00C2770E" w:rsidRDefault="00C2770E" w:rsidP="00CE18B7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C2770E" w:rsidRDefault="003824BC" w:rsidP="00CE18B7">
      <w:pPr>
        <w:spacing w:line="300" w:lineRule="auto"/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试题分为客观题型和主观题型。</w:t>
      </w:r>
      <w:r>
        <w:t>考试的范围包括</w:t>
      </w:r>
      <w:r>
        <w:t>MTI</w:t>
      </w:r>
      <w:r>
        <w:t>考生入学应具备的外语词汇量、语法知识以及外汉两种语言转换的基本技能。</w:t>
      </w:r>
    </w:p>
    <w:p w:rsidR="00C2770E" w:rsidRDefault="003824BC" w:rsidP="00CE18B7">
      <w:pPr>
        <w:autoSpaceDN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一、词语翻译。</w:t>
      </w:r>
    </w:p>
    <w:p w:rsidR="00C2770E" w:rsidRDefault="003824BC" w:rsidP="00CE18B7">
      <w:pPr>
        <w:autoSpaceDN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宋体"/>
          <w:bCs/>
          <w:color w:val="343434"/>
          <w:szCs w:val="21"/>
        </w:rPr>
        <w:t>1</w:t>
      </w:r>
      <w:r>
        <w:rPr>
          <w:rFonts w:ascii="宋体" w:hAnsi="宋体" w:cs="宋体" w:hint="eastAsia"/>
          <w:bCs/>
          <w:color w:val="343434"/>
          <w:szCs w:val="21"/>
        </w:rPr>
        <w:t>、目的</w:t>
      </w:r>
      <w:r>
        <w:rPr>
          <w:rFonts w:ascii="宋体" w:hAnsi="宋体" w:cs="Times"/>
          <w:bCs/>
          <w:color w:val="343434"/>
          <w:szCs w:val="21"/>
        </w:rPr>
        <w:t>：</w:t>
      </w:r>
      <w:r>
        <w:rPr>
          <w:rFonts w:ascii="宋体" w:hAnsi="宋体" w:cs="Times" w:hint="eastAsia"/>
          <w:bCs/>
          <w:color w:val="343434"/>
          <w:szCs w:val="21"/>
        </w:rPr>
        <w:t>要求考生准确翻译日语</w:t>
      </w:r>
      <w:r>
        <w:rPr>
          <w:rFonts w:hint="eastAsia"/>
        </w:rPr>
        <w:t>本科教学大纲范围内的</w:t>
      </w:r>
      <w:r>
        <w:rPr>
          <w:rFonts w:ascii="宋体" w:hAnsi="宋体" w:hint="eastAsia"/>
        </w:rPr>
        <w:t>词语（其中包括成语、谚语等），以及常用的</w:t>
      </w:r>
      <w:r>
        <w:t>中</w:t>
      </w:r>
      <w:r>
        <w:rPr>
          <w:rFonts w:hint="eastAsia"/>
        </w:rPr>
        <w:t>日</w:t>
      </w:r>
      <w:r>
        <w:t>文术语</w:t>
      </w:r>
      <w:r>
        <w:rPr>
          <w:rFonts w:hint="eastAsia"/>
        </w:rPr>
        <w:t>、</w:t>
      </w:r>
      <w:r>
        <w:t>缩略语或专有名词。</w:t>
      </w:r>
    </w:p>
    <w:p w:rsidR="00C2770E" w:rsidRDefault="003824BC" w:rsidP="00CE18B7">
      <w:pPr>
        <w:autoSpaceDE w:val="0"/>
        <w:autoSpaceDN w:val="0"/>
        <w:spacing w:line="300" w:lineRule="auto"/>
        <w:ind w:firstLineChars="200" w:firstLine="420"/>
      </w:pPr>
      <w:r>
        <w:rPr>
          <w:rFonts w:ascii="宋体" w:hAnsi="宋体" w:cs="Times" w:hint="eastAsia"/>
          <w:bCs/>
          <w:color w:val="343434"/>
          <w:szCs w:val="21"/>
        </w:rPr>
        <w:t>2、</w:t>
      </w:r>
      <w:r>
        <w:rPr>
          <w:rFonts w:ascii="宋体" w:hAnsi="宋体" w:cs="宋体" w:hint="eastAsia"/>
          <w:bCs/>
          <w:color w:val="343434"/>
          <w:szCs w:val="21"/>
        </w:rPr>
        <w:t>题</w:t>
      </w:r>
      <w:r>
        <w:rPr>
          <w:rFonts w:ascii="宋体" w:hAnsi="宋体" w:cs="Times"/>
          <w:bCs/>
          <w:color w:val="343434"/>
          <w:szCs w:val="21"/>
        </w:rPr>
        <w:t>型：</w:t>
      </w:r>
      <w:r>
        <w:rPr>
          <w:rFonts w:hint="eastAsia"/>
        </w:rPr>
        <w:t>翻译日</w:t>
      </w:r>
      <w:r>
        <w:t>/</w:t>
      </w:r>
      <w:r>
        <w:rPr>
          <w:rFonts w:hint="eastAsia"/>
        </w:rPr>
        <w:t>汉词语词汇</w:t>
      </w:r>
      <w:r>
        <w:t>。</w:t>
      </w:r>
    </w:p>
    <w:p w:rsidR="00C2770E" w:rsidRDefault="003824BC" w:rsidP="00CE18B7">
      <w:pPr>
        <w:autoSpaceDE w:val="0"/>
        <w:autoSpaceDN w:val="0"/>
        <w:spacing w:line="300" w:lineRule="auto"/>
        <w:ind w:firstLineChars="200" w:firstLine="420"/>
        <w:rPr>
          <w:rFonts w:ascii="宋体" w:eastAsiaTheme="minorEastAsia" w:hAnsi="宋体" w:cs="Times"/>
          <w:bCs/>
          <w:color w:val="343434"/>
          <w:szCs w:val="21"/>
        </w:rPr>
      </w:pPr>
      <w:r>
        <w:rPr>
          <w:rFonts w:ascii="MS Mincho" w:eastAsia="MS Mincho" w:hAnsi="MS Mincho" w:hint="eastAsia"/>
        </w:rPr>
        <w:t>3、</w:t>
      </w:r>
      <w:r>
        <w:rPr>
          <w:rFonts w:ascii="MS Mincho" w:eastAsiaTheme="minorEastAsia" w:hAnsi="MS Mincho" w:hint="eastAsia"/>
        </w:rPr>
        <w:t>选词填空：此部分主要是接续词或语法</w:t>
      </w:r>
    </w:p>
    <w:p w:rsidR="00C2770E" w:rsidRDefault="00C2770E" w:rsidP="00CE18B7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</w:p>
    <w:p w:rsidR="00C2770E" w:rsidRDefault="003824BC" w:rsidP="00CE18B7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二、日汉互译等。</w:t>
      </w:r>
    </w:p>
    <w:p w:rsidR="00C2770E" w:rsidRDefault="003824BC" w:rsidP="00CE18B7">
      <w:pPr>
        <w:spacing w:line="300" w:lineRule="auto"/>
        <w:ind w:rightChars="-294" w:right="-617"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试题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hint="eastAsia"/>
          <w:szCs w:val="21"/>
        </w:rPr>
        <w:t>客</w:t>
      </w:r>
      <w:r>
        <w:rPr>
          <w:rFonts w:ascii="宋体" w:hAnsi="宋体" w:cs="宋体" w:hint="eastAsia"/>
          <w:szCs w:val="21"/>
        </w:rPr>
        <w:t>观题</w:t>
      </w:r>
      <w:r>
        <w:rPr>
          <w:rFonts w:ascii="宋体" w:hAnsi="宋体" w:hint="eastAsia"/>
          <w:szCs w:val="21"/>
        </w:rPr>
        <w:t>型和主</w:t>
      </w:r>
      <w:r>
        <w:rPr>
          <w:rFonts w:ascii="宋体" w:hAnsi="宋体" w:cs="宋体" w:hint="eastAsia"/>
          <w:szCs w:val="21"/>
        </w:rPr>
        <w:t>观题</w:t>
      </w:r>
      <w:r>
        <w:rPr>
          <w:rFonts w:ascii="宋体" w:hAnsi="宋体" w:hint="eastAsia"/>
          <w:szCs w:val="21"/>
        </w:rPr>
        <w:t>型，或者主客观一体的题型。其中客</w:t>
      </w:r>
      <w:r>
        <w:rPr>
          <w:rFonts w:ascii="宋体" w:hAnsi="宋体" w:cs="宋体" w:hint="eastAsia"/>
          <w:szCs w:val="21"/>
        </w:rPr>
        <w:t>观题</w:t>
      </w:r>
      <w:r>
        <w:rPr>
          <w:rFonts w:ascii="宋体" w:hAnsi="宋体" w:hint="eastAsia"/>
          <w:szCs w:val="21"/>
        </w:rPr>
        <w:t>型（词语翻译、翻译理论知识或语言知识问答部分试题）占30%，主</w:t>
      </w:r>
      <w:r>
        <w:rPr>
          <w:rFonts w:ascii="宋体" w:hAnsi="宋体" w:cs="宋体" w:hint="eastAsia"/>
          <w:szCs w:val="21"/>
        </w:rPr>
        <w:t>观题</w:t>
      </w:r>
      <w:r>
        <w:rPr>
          <w:rFonts w:ascii="宋体" w:hAnsi="宋体" w:hint="eastAsia"/>
          <w:szCs w:val="21"/>
        </w:rPr>
        <w:t>型（用翻译理论知识解读翻译实践内容，及理论和实践的结合、以及日汉互译）占70%。具体复习大纲如下：</w:t>
      </w:r>
    </w:p>
    <w:p w:rsidR="00C2770E" w:rsidRDefault="00C2770E" w:rsidP="00CE18B7">
      <w:pPr>
        <w:spacing w:line="300" w:lineRule="auto"/>
        <w:rPr>
          <w:rFonts w:ascii="宋体" w:hAnsi="宋体"/>
          <w:szCs w:val="21"/>
        </w:rPr>
      </w:pPr>
    </w:p>
    <w:p w:rsidR="00C2770E" w:rsidRDefault="003824BC" w:rsidP="00CE18B7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1、翻译理论知识问答 </w:t>
      </w:r>
    </w:p>
    <w:p w:rsidR="00C2770E" w:rsidRDefault="003824BC" w:rsidP="00CE18B7">
      <w:pPr>
        <w:autoSpaceDE w:val="0"/>
        <w:autoSpaceDN w:val="0"/>
        <w:spacing w:line="300" w:lineRule="auto"/>
        <w:ind w:firstLineChars="350" w:firstLine="735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宋体" w:hint="eastAsia"/>
          <w:bCs/>
          <w:color w:val="343434"/>
          <w:szCs w:val="21"/>
        </w:rPr>
        <w:t>目的</w:t>
      </w:r>
      <w:r>
        <w:rPr>
          <w:rFonts w:ascii="宋体" w:hAnsi="宋体" w:cs="Times"/>
          <w:bCs/>
          <w:color w:val="343434"/>
          <w:szCs w:val="21"/>
        </w:rPr>
        <w:t>：</w:t>
      </w:r>
      <w:r>
        <w:rPr>
          <w:rFonts w:ascii="宋体" w:hAnsi="宋体" w:cs="Times" w:hint="eastAsia"/>
          <w:bCs/>
          <w:color w:val="343434"/>
          <w:szCs w:val="21"/>
        </w:rPr>
        <w:t>考核学生对</w:t>
      </w:r>
      <w:r>
        <w:rPr>
          <w:rFonts w:ascii="宋体" w:hAnsi="宋体" w:hint="eastAsia"/>
          <w:szCs w:val="21"/>
        </w:rPr>
        <w:t>翻译理论知识的掌握情况</w:t>
      </w:r>
      <w:r>
        <w:rPr>
          <w:rFonts w:ascii="宋体" w:hAnsi="宋体" w:hint="eastAsia"/>
        </w:rPr>
        <w:t>。</w:t>
      </w:r>
    </w:p>
    <w:p w:rsidR="00C2770E" w:rsidRDefault="003824BC" w:rsidP="00CE18B7">
      <w:pPr>
        <w:autoSpaceDE w:val="0"/>
        <w:autoSpaceDN w:val="0"/>
        <w:spacing w:line="300" w:lineRule="auto"/>
        <w:ind w:firstLineChars="350" w:firstLine="735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宋体" w:hint="eastAsia"/>
          <w:bCs/>
          <w:color w:val="343434"/>
          <w:szCs w:val="21"/>
        </w:rPr>
        <w:t>题</w:t>
      </w:r>
      <w:r>
        <w:rPr>
          <w:rFonts w:ascii="宋体" w:hAnsi="宋体" w:cs="Times"/>
          <w:bCs/>
          <w:color w:val="343434"/>
          <w:szCs w:val="21"/>
        </w:rPr>
        <w:t>型：</w:t>
      </w:r>
    </w:p>
    <w:p w:rsidR="00C2770E" w:rsidRDefault="003824BC" w:rsidP="00CE18B7">
      <w:pPr>
        <w:autoSpaceDE w:val="0"/>
        <w:autoSpaceDN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（1）选择说明题：从若干个翻译中选出一个正确译文并解释其翻译方法；</w:t>
      </w:r>
    </w:p>
    <w:p w:rsidR="00C2770E" w:rsidRDefault="003824BC" w:rsidP="00CE18B7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（2）简要问答题：（用汉语）回答若干翻译理论问题。</w:t>
      </w:r>
    </w:p>
    <w:p w:rsidR="00C2770E" w:rsidRDefault="003824BC" w:rsidP="00CE18B7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2、俄汉互译 </w:t>
      </w:r>
    </w:p>
    <w:p w:rsidR="00C2770E" w:rsidRDefault="003824BC" w:rsidP="00CE18B7">
      <w:pPr>
        <w:autoSpaceDE w:val="0"/>
        <w:autoSpaceDN w:val="0"/>
        <w:spacing w:line="300" w:lineRule="auto"/>
        <w:ind w:firstLineChars="200" w:firstLine="420"/>
      </w:pPr>
      <w:r>
        <w:rPr>
          <w:rFonts w:ascii="宋体" w:hAnsi="宋体" w:cs="宋体"/>
          <w:bCs/>
          <w:color w:val="343434"/>
          <w:szCs w:val="21"/>
        </w:rPr>
        <w:t>1</w:t>
      </w:r>
      <w:r>
        <w:rPr>
          <w:rFonts w:ascii="宋体" w:hAnsi="宋体" w:cs="宋体" w:hint="eastAsia"/>
          <w:bCs/>
          <w:color w:val="343434"/>
          <w:szCs w:val="21"/>
        </w:rPr>
        <w:t>、目的</w:t>
      </w:r>
      <w:r>
        <w:rPr>
          <w:rFonts w:ascii="宋体" w:hAnsi="宋体" w:cs="Times"/>
          <w:bCs/>
          <w:color w:val="343434"/>
          <w:szCs w:val="21"/>
        </w:rPr>
        <w:t>：</w:t>
      </w:r>
      <w:r>
        <w:rPr>
          <w:rFonts w:ascii="宋体" w:hAnsi="宋体" w:cs="Times" w:hint="eastAsia"/>
          <w:bCs/>
          <w:color w:val="343434"/>
          <w:szCs w:val="21"/>
        </w:rPr>
        <w:t>考核学生日汉</w:t>
      </w:r>
      <w:r>
        <w:t>互译的基本技巧和能力</w:t>
      </w:r>
      <w:r>
        <w:rPr>
          <w:rFonts w:hint="eastAsia"/>
        </w:rPr>
        <w:t>，</w:t>
      </w:r>
      <w:r>
        <w:t>初步了解中国和目的语国家的社会、文化等背景知识</w:t>
      </w:r>
      <w:r>
        <w:rPr>
          <w:rFonts w:hint="eastAsia"/>
        </w:rPr>
        <w:t>，并能够结合翻译理论解释翻译现象。</w:t>
      </w:r>
    </w:p>
    <w:p w:rsidR="00C2770E" w:rsidRDefault="003824BC" w:rsidP="00CE18B7">
      <w:pPr>
        <w:autoSpaceDE w:val="0"/>
        <w:autoSpaceDN w:val="0"/>
        <w:spacing w:line="30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、要求：</w:t>
      </w:r>
      <w:r>
        <w:t>译文忠实原文，无明显误译、漏译；译文通顺，用词正确、表达基本无误；译文无明显语法错误</w:t>
      </w:r>
      <w:r>
        <w:rPr>
          <w:rFonts w:hint="eastAsia"/>
        </w:rPr>
        <w:t>。</w:t>
      </w:r>
    </w:p>
    <w:p w:rsidR="00C2770E" w:rsidRDefault="003824BC" w:rsidP="00CE18B7">
      <w:pPr>
        <w:autoSpaceDE w:val="0"/>
        <w:autoSpaceDN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3、</w:t>
      </w:r>
      <w:r>
        <w:rPr>
          <w:rFonts w:ascii="宋体" w:hAnsi="宋体" w:cs="宋体" w:hint="eastAsia"/>
          <w:bCs/>
          <w:color w:val="343434"/>
          <w:szCs w:val="21"/>
        </w:rPr>
        <w:t>题</w:t>
      </w:r>
      <w:r>
        <w:rPr>
          <w:rFonts w:ascii="宋体" w:hAnsi="宋体" w:cs="Times"/>
          <w:bCs/>
          <w:color w:val="343434"/>
          <w:szCs w:val="21"/>
        </w:rPr>
        <w:t>型：</w:t>
      </w:r>
    </w:p>
    <w:p w:rsidR="00C2770E" w:rsidRDefault="003824BC" w:rsidP="00CE18B7">
      <w:pPr>
        <w:autoSpaceDE w:val="0"/>
        <w:autoSpaceDN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（1）</w:t>
      </w:r>
      <w:proofErr w:type="gramStart"/>
      <w:r>
        <w:rPr>
          <w:rFonts w:ascii="宋体" w:hAnsi="宋体" w:cs="Times" w:hint="eastAsia"/>
          <w:bCs/>
          <w:color w:val="343434"/>
          <w:szCs w:val="21"/>
        </w:rPr>
        <w:t>日译汉</w:t>
      </w:r>
      <w:proofErr w:type="gramEnd"/>
      <w:r>
        <w:rPr>
          <w:rFonts w:ascii="宋体" w:hAnsi="宋体" w:cs="Times" w:hint="eastAsia"/>
          <w:bCs/>
          <w:color w:val="343434"/>
          <w:szCs w:val="21"/>
        </w:rPr>
        <w:t>：将所给日语</w:t>
      </w:r>
      <w:r>
        <w:rPr>
          <w:rFonts w:ascii="宋体" w:hAnsi="宋体" w:hint="eastAsia"/>
          <w:szCs w:val="21"/>
        </w:rPr>
        <w:t>文章或若干句子</w:t>
      </w:r>
      <w:r>
        <w:rPr>
          <w:rFonts w:ascii="宋体" w:hAnsi="宋体" w:cs="Times" w:hint="eastAsia"/>
          <w:bCs/>
          <w:color w:val="343434"/>
          <w:szCs w:val="21"/>
        </w:rPr>
        <w:t>译成汉语；</w:t>
      </w:r>
    </w:p>
    <w:p w:rsidR="00C2770E" w:rsidRDefault="003824BC" w:rsidP="00CE18B7">
      <w:pPr>
        <w:autoSpaceDE w:val="0"/>
        <w:autoSpaceDN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（2）汉译日：将所给若干汉语</w:t>
      </w:r>
      <w:r>
        <w:rPr>
          <w:rFonts w:ascii="宋体" w:hAnsi="宋体" w:hint="eastAsia"/>
          <w:szCs w:val="21"/>
        </w:rPr>
        <w:t>短文或若干句子</w:t>
      </w:r>
      <w:r>
        <w:rPr>
          <w:rFonts w:ascii="宋体" w:hAnsi="宋体" w:cs="Times" w:hint="eastAsia"/>
          <w:bCs/>
          <w:color w:val="343434"/>
          <w:szCs w:val="21"/>
        </w:rPr>
        <w:t>译成日语。</w:t>
      </w:r>
    </w:p>
    <w:p w:rsidR="00C2770E" w:rsidRDefault="00C2770E" w:rsidP="00CE18B7">
      <w:pPr>
        <w:autoSpaceDN w:val="0"/>
        <w:spacing w:line="300" w:lineRule="auto"/>
        <w:rPr>
          <w:bCs/>
          <w:szCs w:val="21"/>
        </w:rPr>
      </w:pPr>
    </w:p>
    <w:p w:rsidR="00C2770E" w:rsidRPr="00B75FB0" w:rsidRDefault="00C2770E" w:rsidP="00CE18B7">
      <w:pPr>
        <w:spacing w:line="300" w:lineRule="auto"/>
        <w:ind w:firstLineChars="200" w:firstLine="420"/>
      </w:pPr>
    </w:p>
    <w:sectPr w:rsidR="00C2770E" w:rsidRPr="00B75FB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4CE" w:rsidRDefault="00A104CE">
      <w:r>
        <w:separator/>
      </w:r>
    </w:p>
  </w:endnote>
  <w:endnote w:type="continuationSeparator" w:id="0">
    <w:p w:rsidR="00A104CE" w:rsidRDefault="00A1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4CE" w:rsidRDefault="00A104CE">
      <w:r>
        <w:separator/>
      </w:r>
    </w:p>
  </w:footnote>
  <w:footnote w:type="continuationSeparator" w:id="0">
    <w:p w:rsidR="00A104CE" w:rsidRDefault="00A10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70E" w:rsidRDefault="00C2770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5CF7"/>
    <w:rsid w:val="00011531"/>
    <w:rsid w:val="00051AFE"/>
    <w:rsid w:val="000559B8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A15EB"/>
    <w:rsid w:val="001A40B3"/>
    <w:rsid w:val="001C29A8"/>
    <w:rsid w:val="001C42A0"/>
    <w:rsid w:val="001D469C"/>
    <w:rsid w:val="001D7D30"/>
    <w:rsid w:val="001E44B7"/>
    <w:rsid w:val="001F25FD"/>
    <w:rsid w:val="00200594"/>
    <w:rsid w:val="002070F5"/>
    <w:rsid w:val="00227260"/>
    <w:rsid w:val="002359FF"/>
    <w:rsid w:val="0024086B"/>
    <w:rsid w:val="00251AFE"/>
    <w:rsid w:val="00255115"/>
    <w:rsid w:val="0027322C"/>
    <w:rsid w:val="00284CDD"/>
    <w:rsid w:val="00286911"/>
    <w:rsid w:val="00292793"/>
    <w:rsid w:val="002A4667"/>
    <w:rsid w:val="002E3E39"/>
    <w:rsid w:val="002E73B5"/>
    <w:rsid w:val="00316DAD"/>
    <w:rsid w:val="00321B0C"/>
    <w:rsid w:val="00342EF9"/>
    <w:rsid w:val="00364867"/>
    <w:rsid w:val="003730CA"/>
    <w:rsid w:val="003731C8"/>
    <w:rsid w:val="003824BC"/>
    <w:rsid w:val="003C0EDC"/>
    <w:rsid w:val="00401A72"/>
    <w:rsid w:val="00413FF7"/>
    <w:rsid w:val="00417BA0"/>
    <w:rsid w:val="00443143"/>
    <w:rsid w:val="00444B87"/>
    <w:rsid w:val="00454972"/>
    <w:rsid w:val="0046582E"/>
    <w:rsid w:val="00496273"/>
    <w:rsid w:val="004C6602"/>
    <w:rsid w:val="004E0CB2"/>
    <w:rsid w:val="004F3178"/>
    <w:rsid w:val="00504AAB"/>
    <w:rsid w:val="00525636"/>
    <w:rsid w:val="00531D45"/>
    <w:rsid w:val="005456A7"/>
    <w:rsid w:val="0057053E"/>
    <w:rsid w:val="00576200"/>
    <w:rsid w:val="0058146E"/>
    <w:rsid w:val="0058758D"/>
    <w:rsid w:val="0059120B"/>
    <w:rsid w:val="005B5EFF"/>
    <w:rsid w:val="005C1602"/>
    <w:rsid w:val="005E30D6"/>
    <w:rsid w:val="005E550D"/>
    <w:rsid w:val="005E779F"/>
    <w:rsid w:val="006246A3"/>
    <w:rsid w:val="00663607"/>
    <w:rsid w:val="0072018A"/>
    <w:rsid w:val="00766B4A"/>
    <w:rsid w:val="007A48A4"/>
    <w:rsid w:val="007B3CE1"/>
    <w:rsid w:val="007C376C"/>
    <w:rsid w:val="00815093"/>
    <w:rsid w:val="00820C03"/>
    <w:rsid w:val="00825309"/>
    <w:rsid w:val="00837AF8"/>
    <w:rsid w:val="0085705B"/>
    <w:rsid w:val="00874BA1"/>
    <w:rsid w:val="00890735"/>
    <w:rsid w:val="008B0EA7"/>
    <w:rsid w:val="008B5795"/>
    <w:rsid w:val="008B5B56"/>
    <w:rsid w:val="008C3E3C"/>
    <w:rsid w:val="008D5807"/>
    <w:rsid w:val="008E0C98"/>
    <w:rsid w:val="008E5EFF"/>
    <w:rsid w:val="009058EB"/>
    <w:rsid w:val="009257DA"/>
    <w:rsid w:val="0093156F"/>
    <w:rsid w:val="0095577A"/>
    <w:rsid w:val="00971085"/>
    <w:rsid w:val="00983525"/>
    <w:rsid w:val="009949D4"/>
    <w:rsid w:val="009D3D7A"/>
    <w:rsid w:val="009F6BBE"/>
    <w:rsid w:val="00A104CE"/>
    <w:rsid w:val="00A125B2"/>
    <w:rsid w:val="00A12CDB"/>
    <w:rsid w:val="00A86361"/>
    <w:rsid w:val="00A8786A"/>
    <w:rsid w:val="00AA1780"/>
    <w:rsid w:val="00AD065C"/>
    <w:rsid w:val="00AF6B74"/>
    <w:rsid w:val="00B00D00"/>
    <w:rsid w:val="00B0572D"/>
    <w:rsid w:val="00B47EAE"/>
    <w:rsid w:val="00B54333"/>
    <w:rsid w:val="00B665FF"/>
    <w:rsid w:val="00B70C7F"/>
    <w:rsid w:val="00B75D18"/>
    <w:rsid w:val="00B75FB0"/>
    <w:rsid w:val="00B77618"/>
    <w:rsid w:val="00BE08D4"/>
    <w:rsid w:val="00BF5CF7"/>
    <w:rsid w:val="00C11725"/>
    <w:rsid w:val="00C2770E"/>
    <w:rsid w:val="00CC5783"/>
    <w:rsid w:val="00CD7155"/>
    <w:rsid w:val="00CE18B7"/>
    <w:rsid w:val="00CF33EA"/>
    <w:rsid w:val="00CF7DDA"/>
    <w:rsid w:val="00D13BEB"/>
    <w:rsid w:val="00D437E2"/>
    <w:rsid w:val="00D629AB"/>
    <w:rsid w:val="00DA130C"/>
    <w:rsid w:val="00DC37DE"/>
    <w:rsid w:val="00DE0C1D"/>
    <w:rsid w:val="00E02E81"/>
    <w:rsid w:val="00E15ED5"/>
    <w:rsid w:val="00E605E8"/>
    <w:rsid w:val="00E751B9"/>
    <w:rsid w:val="00E76554"/>
    <w:rsid w:val="00E83AB7"/>
    <w:rsid w:val="00E90F12"/>
    <w:rsid w:val="00E96F48"/>
    <w:rsid w:val="00EA62A5"/>
    <w:rsid w:val="00EB6A95"/>
    <w:rsid w:val="00EB72FE"/>
    <w:rsid w:val="00F452DF"/>
    <w:rsid w:val="00F528AD"/>
    <w:rsid w:val="00F80FA1"/>
    <w:rsid w:val="00F84E9E"/>
    <w:rsid w:val="00FB1AA1"/>
    <w:rsid w:val="00FD7C9F"/>
    <w:rsid w:val="55C1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Pr>
      <w:color w:val="0000FF"/>
      <w:u w:val="non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jbxwuty1">
    <w:name w:val="jbxwuty1"/>
    <w:basedOn w:val="a0"/>
    <w:rPr>
      <w:color w:val="F2F2F2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>微软中国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11</cp:revision>
  <dcterms:created xsi:type="dcterms:W3CDTF">2016-07-17T05:47:00Z</dcterms:created>
  <dcterms:modified xsi:type="dcterms:W3CDTF">2016-09-27T02:37:00Z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