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821F31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 w:rsidRPr="00A21290">
        <w:rPr>
          <w:rFonts w:asciiTheme="majorEastAsia" w:eastAsiaTheme="majorEastAsia" w:hAnsiTheme="majorEastAsia" w:hint="eastAsia"/>
          <w:b/>
          <w:bCs/>
          <w:sz w:val="32"/>
          <w:szCs w:val="32"/>
        </w:rPr>
        <w:t>201</w:t>
      </w:r>
      <w:r w:rsidR="00F974B7">
        <w:rPr>
          <w:rFonts w:asciiTheme="majorEastAsia" w:eastAsiaTheme="majorEastAsia" w:hAnsiTheme="majorEastAsia" w:hint="eastAsia"/>
          <w:b/>
          <w:bCs/>
          <w:sz w:val="32"/>
          <w:szCs w:val="32"/>
        </w:rPr>
        <w:t>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821F31">
      <w:pPr>
        <w:spacing w:line="30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0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半导体物理</w:t>
      </w:r>
    </w:p>
    <w:p w:rsidR="00D306F9" w:rsidRPr="00821F31" w:rsidRDefault="00D306F9" w:rsidP="00821F31">
      <w:pPr>
        <w:pStyle w:val="a6"/>
        <w:spacing w:line="300" w:lineRule="auto"/>
        <w:rPr>
          <w:rFonts w:ascii="宋体" w:hAnsi="宋体"/>
          <w:sz w:val="28"/>
          <w:szCs w:val="28"/>
        </w:rPr>
      </w:pPr>
    </w:p>
    <w:p w:rsidR="00001E88" w:rsidRPr="00001E88" w:rsidRDefault="00001E88" w:rsidP="00821F31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题，其中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题占</w:t>
      </w:r>
      <w:r w:rsidR="00221272">
        <w:rPr>
          <w:rFonts w:asciiTheme="minorEastAsia" w:eastAsiaTheme="minorEastAsia" w:hAnsiTheme="minorEastAsia" w:hint="eastAsia"/>
          <w:szCs w:val="21"/>
        </w:rPr>
        <w:t>33</w:t>
      </w:r>
      <w:r w:rsidRPr="00001E88">
        <w:rPr>
          <w:rFonts w:asciiTheme="minorEastAsia" w:eastAsiaTheme="minorEastAsia" w:hAnsiTheme="minorEastAsia" w:hint="eastAsia"/>
          <w:szCs w:val="21"/>
        </w:rPr>
        <w:t>%，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题（计算题、简单的推导</w:t>
      </w:r>
      <w:r w:rsidR="00221272">
        <w:rPr>
          <w:rFonts w:asciiTheme="minorEastAsia" w:eastAsiaTheme="minorEastAsia" w:hAnsiTheme="minorEastAsia" w:hint="eastAsia"/>
          <w:szCs w:val="21"/>
        </w:rPr>
        <w:t>、</w:t>
      </w:r>
      <w:r w:rsidRPr="00001E88">
        <w:rPr>
          <w:rFonts w:asciiTheme="minorEastAsia" w:eastAsiaTheme="minorEastAsia" w:hAnsiTheme="minorEastAsia" w:hint="eastAsia"/>
          <w:szCs w:val="21"/>
        </w:rPr>
        <w:t>证明</w:t>
      </w:r>
      <w:r w:rsidR="00221272">
        <w:rPr>
          <w:rFonts w:asciiTheme="minorEastAsia" w:eastAsiaTheme="minorEastAsia" w:hAnsiTheme="minorEastAsia" w:hint="eastAsia"/>
          <w:szCs w:val="21"/>
        </w:rPr>
        <w:t>或画图</w:t>
      </w:r>
      <w:r w:rsidRPr="00001E88">
        <w:rPr>
          <w:rFonts w:asciiTheme="minorEastAsia" w:eastAsiaTheme="minorEastAsia" w:hAnsiTheme="minorEastAsia" w:hint="eastAsia"/>
          <w:szCs w:val="21"/>
        </w:rPr>
        <w:t>题）占6</w:t>
      </w:r>
      <w:r w:rsidR="001F7C18">
        <w:rPr>
          <w:rFonts w:asciiTheme="minorEastAsia" w:eastAsiaTheme="minorEastAsia" w:hAnsiTheme="minorEastAsia" w:hint="eastAsia"/>
          <w:szCs w:val="21"/>
        </w:rPr>
        <w:t>7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1F7C18" w:rsidRPr="001F7C18">
        <w:rPr>
          <w:rFonts w:hint="eastAsia"/>
        </w:rPr>
        <w:t>晶体结构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1F7C18">
        <w:rPr>
          <w:rFonts w:hint="eastAsia"/>
        </w:rPr>
        <w:t>晶体结构的周期性和晶格的对称性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A425C3">
        <w:rPr>
          <w:rFonts w:hint="eastAsia"/>
        </w:rPr>
        <w:t>布拉伐格子和倒格子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A425C3">
        <w:rPr>
          <w:rFonts w:hint="eastAsia"/>
        </w:rPr>
        <w:t>常见半导体的晶体结构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A425C3">
        <w:rPr>
          <w:rFonts w:hint="eastAsia"/>
        </w:rPr>
        <w:t>晶格振动和晶格缺陷</w:t>
      </w:r>
    </w:p>
    <w:p w:rsidR="00A425C3" w:rsidRDefault="00A425C3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A425C3">
        <w:rPr>
          <w:rFonts w:asciiTheme="majorEastAsia" w:eastAsiaTheme="majorEastAsia" w:hAnsiTheme="majorEastAsia" w:hint="eastAsia"/>
        </w:rPr>
        <w:t>1、</w:t>
      </w:r>
      <w:r>
        <w:rPr>
          <w:rFonts w:hint="eastAsia"/>
        </w:rPr>
        <w:t>一维原子链和三维晶格中的原子振动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2、</w:t>
      </w:r>
      <w:r>
        <w:rPr>
          <w:rFonts w:hint="eastAsia"/>
        </w:rPr>
        <w:t>玻恩</w:t>
      </w:r>
      <w:r>
        <w:rPr>
          <w:rFonts w:hint="eastAsia"/>
        </w:rPr>
        <w:t>/</w:t>
      </w:r>
      <w:r>
        <w:rPr>
          <w:rFonts w:hint="eastAsia"/>
        </w:rPr>
        <w:t>卡门边界条件和</w:t>
      </w:r>
      <w:proofErr w:type="gramStart"/>
      <w:r>
        <w:rPr>
          <w:rFonts w:hint="eastAsia"/>
        </w:rPr>
        <w:t>布里渊区</w:t>
      </w:r>
      <w:proofErr w:type="gramEnd"/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、晶格中</w:t>
      </w:r>
      <w:r w:rsidR="002E6FDC">
        <w:rPr>
          <w:rFonts w:hint="eastAsia"/>
        </w:rPr>
        <w:t>的</w:t>
      </w:r>
      <w:r>
        <w:rPr>
          <w:rFonts w:hint="eastAsia"/>
        </w:rPr>
        <w:t>缺陷和杂质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三、</w:t>
      </w:r>
      <w:r w:rsidRPr="00A425C3">
        <w:rPr>
          <w:rFonts w:hint="eastAsia"/>
        </w:rPr>
        <w:t>半导体中的电子状态</w:t>
      </w:r>
    </w:p>
    <w:p w:rsidR="00A425C3" w:rsidRDefault="00A425C3" w:rsidP="00821F31">
      <w:pPr>
        <w:spacing w:line="300" w:lineRule="auto"/>
        <w:ind w:left="-3" w:firstLineChars="200" w:firstLine="420"/>
        <w:jc w:val="left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hint="eastAsia"/>
        </w:rPr>
        <w:t>电子的运动状态和能带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ascii="宋体" w:hAnsi="宋体" w:hint="eastAsia"/>
        </w:rPr>
        <w:t>2、</w:t>
      </w:r>
      <w:r>
        <w:rPr>
          <w:rFonts w:hint="eastAsia"/>
        </w:rPr>
        <w:t>价带、导带、禁带和载流子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、杂质能级和杂质补偿效应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四、</w:t>
      </w:r>
      <w:r w:rsidRPr="00A425C3">
        <w:rPr>
          <w:rFonts w:hint="eastAsia"/>
        </w:rPr>
        <w:t>半导体中载流子的统计分布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、状态密度及费密分布函数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92D3C">
        <w:rPr>
          <w:rFonts w:hint="eastAsia"/>
        </w:rPr>
        <w:t>导带电子密度和价带空穴密度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、本征半导体、杂质半导体和简并半导体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五、</w:t>
      </w:r>
      <w:r w:rsidRPr="00092D3C">
        <w:rPr>
          <w:rFonts w:hint="eastAsia"/>
        </w:rPr>
        <w:t>半导体中的电导现象和霍耳效应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、载流子散射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、电导现象和霍耳效应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六、</w:t>
      </w:r>
      <w:r w:rsidRPr="00092D3C">
        <w:rPr>
          <w:rFonts w:hint="eastAsia"/>
        </w:rPr>
        <w:t>非平衡载流子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、非平衡载流子的产生和复合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、连续性方程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、非平衡载流子的扩散与漂移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七、</w:t>
      </w:r>
      <w:r w:rsidRPr="00092D3C">
        <w:rPr>
          <w:rFonts w:hint="eastAsia"/>
        </w:rPr>
        <w:t>半导体的接触现象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、金属</w:t>
      </w:r>
      <w:r>
        <w:rPr>
          <w:rFonts w:hint="eastAsia"/>
        </w:rPr>
        <w:t>/</w:t>
      </w:r>
      <w:r>
        <w:rPr>
          <w:rFonts w:hint="eastAsia"/>
        </w:rPr>
        <w:t>半导体接触的整流现象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spellStart"/>
      <w:r>
        <w:rPr>
          <w:rFonts w:hint="eastAsia"/>
        </w:rPr>
        <w:t>pn</w:t>
      </w:r>
      <w:proofErr w:type="spellEnd"/>
      <w:proofErr w:type="gramStart"/>
      <w:r>
        <w:rPr>
          <w:rFonts w:hint="eastAsia"/>
        </w:rPr>
        <w:t>结及其</w:t>
      </w:r>
      <w:proofErr w:type="gramEnd"/>
      <w:r>
        <w:rPr>
          <w:rFonts w:hint="eastAsia"/>
        </w:rPr>
        <w:t>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、异质结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八、</w:t>
      </w:r>
      <w:r w:rsidRPr="00092D3C">
        <w:rPr>
          <w:rFonts w:hint="eastAsia"/>
        </w:rPr>
        <w:t>半导体表面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、表面态与表面空间电荷区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lastRenderedPageBreak/>
        <w:t>2</w:t>
      </w:r>
      <w:r>
        <w:rPr>
          <w:rFonts w:hint="eastAsia"/>
        </w:rPr>
        <w:t>、表面场效应现象和</w:t>
      </w:r>
      <w:r>
        <w:rPr>
          <w:rFonts w:hint="eastAsia"/>
        </w:rPr>
        <w:t>MIS</w:t>
      </w:r>
      <w:r>
        <w:rPr>
          <w:rFonts w:hint="eastAsia"/>
        </w:rPr>
        <w:t>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Pr="00DE6E15" w:rsidRDefault="00092D3C" w:rsidP="00821F31">
      <w:pPr>
        <w:spacing w:line="300" w:lineRule="auto"/>
        <w:ind w:left="-3" w:firstLineChars="200" w:firstLine="420"/>
        <w:jc w:val="left"/>
        <w:rPr>
          <w:b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MOS</w:t>
      </w:r>
      <w:r>
        <w:rPr>
          <w:rFonts w:hint="eastAsia"/>
        </w:rPr>
        <w:t>的电容</w:t>
      </w:r>
      <w:r>
        <w:rPr>
          <w:rFonts w:hint="eastAsia"/>
        </w:rPr>
        <w:t>/</w:t>
      </w:r>
      <w:r>
        <w:rPr>
          <w:rFonts w:hint="eastAsia"/>
        </w:rPr>
        <w:t>电压特性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Pr="00A425C3" w:rsidRDefault="00A425C3" w:rsidP="00821F31">
      <w:pPr>
        <w:spacing w:line="300" w:lineRule="auto"/>
        <w:ind w:firstLine="420"/>
        <w:rPr>
          <w:rFonts w:asciiTheme="majorEastAsia" w:eastAsiaTheme="majorEastAsia" w:hAnsiTheme="majorEastAsia"/>
          <w:szCs w:val="21"/>
        </w:rPr>
      </w:pPr>
    </w:p>
    <w:p w:rsidR="002350BC" w:rsidRPr="00B57160" w:rsidRDefault="002350BC" w:rsidP="00821F31">
      <w:pPr>
        <w:spacing w:line="300" w:lineRule="auto"/>
      </w:pPr>
    </w:p>
    <w:sectPr w:rsidR="002350BC" w:rsidRPr="00B57160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42" w:rsidRDefault="006A0B42" w:rsidP="004F0789">
      <w:r>
        <w:separator/>
      </w:r>
    </w:p>
  </w:endnote>
  <w:endnote w:type="continuationSeparator" w:id="0">
    <w:p w:rsidR="006A0B42" w:rsidRDefault="006A0B42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42" w:rsidRDefault="006A0B42" w:rsidP="004F0789">
      <w:r>
        <w:separator/>
      </w:r>
    </w:p>
  </w:footnote>
  <w:footnote w:type="continuationSeparator" w:id="0">
    <w:p w:rsidR="006A0B42" w:rsidRDefault="006A0B42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60F0C"/>
    <w:rsid w:val="00084065"/>
    <w:rsid w:val="00092D3C"/>
    <w:rsid w:val="00103841"/>
    <w:rsid w:val="001A2E7F"/>
    <w:rsid w:val="001A33F8"/>
    <w:rsid w:val="001F7C18"/>
    <w:rsid w:val="00221272"/>
    <w:rsid w:val="002350BC"/>
    <w:rsid w:val="00245E19"/>
    <w:rsid w:val="002953F4"/>
    <w:rsid w:val="002E314C"/>
    <w:rsid w:val="002E6FDC"/>
    <w:rsid w:val="002F68C8"/>
    <w:rsid w:val="0030486D"/>
    <w:rsid w:val="00304BCD"/>
    <w:rsid w:val="0034447B"/>
    <w:rsid w:val="0035275E"/>
    <w:rsid w:val="00377989"/>
    <w:rsid w:val="00391D07"/>
    <w:rsid w:val="003B0E7D"/>
    <w:rsid w:val="004D1D0F"/>
    <w:rsid w:val="004F0789"/>
    <w:rsid w:val="004F6C0B"/>
    <w:rsid w:val="00524157"/>
    <w:rsid w:val="005710AE"/>
    <w:rsid w:val="005B3FA2"/>
    <w:rsid w:val="00651436"/>
    <w:rsid w:val="006A0B42"/>
    <w:rsid w:val="006D2509"/>
    <w:rsid w:val="006D7A5B"/>
    <w:rsid w:val="0070713F"/>
    <w:rsid w:val="0073490F"/>
    <w:rsid w:val="007560CA"/>
    <w:rsid w:val="008054BD"/>
    <w:rsid w:val="00821F31"/>
    <w:rsid w:val="00863C1C"/>
    <w:rsid w:val="00896868"/>
    <w:rsid w:val="008D781D"/>
    <w:rsid w:val="009100DE"/>
    <w:rsid w:val="00933695"/>
    <w:rsid w:val="00972587"/>
    <w:rsid w:val="009C0220"/>
    <w:rsid w:val="00A21290"/>
    <w:rsid w:val="00A425C3"/>
    <w:rsid w:val="00B57160"/>
    <w:rsid w:val="00BE2144"/>
    <w:rsid w:val="00C17952"/>
    <w:rsid w:val="00C967A3"/>
    <w:rsid w:val="00CD30EE"/>
    <w:rsid w:val="00CE0A87"/>
    <w:rsid w:val="00D306F9"/>
    <w:rsid w:val="00D478AA"/>
    <w:rsid w:val="00D66DB8"/>
    <w:rsid w:val="00D8451F"/>
    <w:rsid w:val="00DB27C5"/>
    <w:rsid w:val="00EA4081"/>
    <w:rsid w:val="00EC069D"/>
    <w:rsid w:val="00F94CB9"/>
    <w:rsid w:val="00F974B7"/>
    <w:rsid w:val="00FA75AB"/>
    <w:rsid w:val="00FA7788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D8616-9F1F-47CF-88D9-D532F808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AutoBVT</cp:lastModifiedBy>
  <cp:revision>37</cp:revision>
  <dcterms:created xsi:type="dcterms:W3CDTF">2014-03-24T09:20:00Z</dcterms:created>
  <dcterms:modified xsi:type="dcterms:W3CDTF">2016-09-27T02:46:00Z</dcterms:modified>
</cp:coreProperties>
</file>