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2B3" w:rsidRDefault="000D32B3">
      <w:pPr>
        <w:spacing w:beforeLines="150" w:before="468" w:afterLines="150" w:after="468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201</w:t>
      </w:r>
      <w:r w:rsidR="00B67DF2">
        <w:rPr>
          <w:rFonts w:ascii="Times New Roman" w:hAnsi="Times New Roman"/>
          <w:b/>
          <w:sz w:val="32"/>
          <w:szCs w:val="32"/>
        </w:rPr>
        <w:t>7</w:t>
      </w:r>
      <w:r>
        <w:rPr>
          <w:rFonts w:ascii="Times New Roman" w:hAnsi="Times New Roman"/>
          <w:b/>
          <w:sz w:val="32"/>
          <w:szCs w:val="32"/>
        </w:rPr>
        <w:t>年</w:t>
      </w:r>
      <w:r>
        <w:rPr>
          <w:rFonts w:ascii="Times New Roman" w:hAnsi="Times New Roman" w:hint="eastAsia"/>
          <w:b/>
          <w:sz w:val="32"/>
          <w:szCs w:val="32"/>
        </w:rPr>
        <w:t>航运学院招收</w:t>
      </w:r>
      <w:r>
        <w:rPr>
          <w:rFonts w:ascii="Times New Roman" w:hAnsi="Times New Roman"/>
          <w:b/>
          <w:sz w:val="32"/>
          <w:szCs w:val="32"/>
        </w:rPr>
        <w:t>推免</w:t>
      </w:r>
      <w:r w:rsidR="00B67DF2">
        <w:rPr>
          <w:rFonts w:ascii="Times New Roman" w:hAnsi="Times New Roman" w:hint="eastAsia"/>
          <w:b/>
          <w:sz w:val="32"/>
          <w:szCs w:val="32"/>
        </w:rPr>
        <w:t>录取</w:t>
      </w:r>
      <w:r w:rsidR="00B67DF2">
        <w:rPr>
          <w:rFonts w:ascii="Times New Roman" w:hAnsi="Times New Roman"/>
          <w:b/>
          <w:sz w:val="32"/>
          <w:szCs w:val="32"/>
        </w:rPr>
        <w:t>硕士研究</w:t>
      </w:r>
      <w:r>
        <w:rPr>
          <w:rFonts w:ascii="Times New Roman" w:hAnsi="Times New Roman"/>
          <w:b/>
          <w:sz w:val="32"/>
          <w:szCs w:val="32"/>
        </w:rPr>
        <w:t>生招生简章</w:t>
      </w:r>
    </w:p>
    <w:p w:rsidR="000D32B3" w:rsidRDefault="000D32B3" w:rsidP="003B3634">
      <w:pPr>
        <w:numPr>
          <w:ilvl w:val="0"/>
          <w:numId w:val="1"/>
        </w:numPr>
        <w:spacing w:beforeLines="50" w:before="156" w:afterLines="50" w:after="156" w:line="360" w:lineRule="auto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招收推免生本科毕业专业限制：</w:t>
      </w:r>
    </w:p>
    <w:p w:rsidR="003B3634" w:rsidRDefault="003B3634" w:rsidP="003B3634">
      <w:pPr>
        <w:spacing w:beforeLines="50" w:before="156" w:afterLines="50" w:after="156" w:line="360" w:lineRule="auto"/>
        <w:ind w:left="72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招收推免生本科毕业专业或辅修专业须</w:t>
      </w:r>
      <w:r w:rsidR="0021066E">
        <w:rPr>
          <w:rFonts w:ascii="楷体" w:eastAsia="楷体" w:hAnsi="楷体"/>
          <w:sz w:val="28"/>
          <w:szCs w:val="28"/>
        </w:rPr>
        <w:t>属于</w:t>
      </w:r>
      <w:r>
        <w:rPr>
          <w:rFonts w:ascii="楷体" w:eastAsia="楷体" w:hAnsi="楷体"/>
          <w:sz w:val="28"/>
          <w:szCs w:val="28"/>
        </w:rPr>
        <w:t>下述范围</w:t>
      </w:r>
      <w:r w:rsidR="0021066E">
        <w:rPr>
          <w:rFonts w:ascii="楷体" w:eastAsia="楷体" w:hAnsi="楷体"/>
          <w:sz w:val="28"/>
          <w:szCs w:val="28"/>
        </w:rPr>
        <w:t>之一</w:t>
      </w:r>
      <w:r>
        <w:rPr>
          <w:rFonts w:ascii="楷体" w:eastAsia="楷体" w:hAnsi="楷体"/>
          <w:sz w:val="28"/>
          <w:szCs w:val="28"/>
        </w:rPr>
        <w:t>：</w:t>
      </w:r>
    </w:p>
    <w:p w:rsidR="003B3634" w:rsidRDefault="0021066E" w:rsidP="0021066E">
      <w:pPr>
        <w:numPr>
          <w:ilvl w:val="0"/>
          <w:numId w:val="2"/>
        </w:numPr>
        <w:spacing w:beforeLines="50" w:before="156" w:afterLines="50" w:after="156" w:line="360" w:lineRule="auto"/>
        <w:ind w:left="0" w:firstLine="72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数学类（0701）、海洋科学类（0707）、电子信息类（0807）、自动化类（0808）、计算机类（0809）、交通运输类（0818）、海洋工程类（0819）等专业类及所含基本专业及特设专业；</w:t>
      </w:r>
    </w:p>
    <w:p w:rsidR="0021066E" w:rsidRDefault="0021066E" w:rsidP="00645BDF">
      <w:pPr>
        <w:numPr>
          <w:ilvl w:val="0"/>
          <w:numId w:val="2"/>
        </w:numPr>
        <w:spacing w:beforeLines="50" w:before="156" w:afterLines="50" w:after="156" w:line="360" w:lineRule="auto"/>
        <w:ind w:left="0" w:firstLine="72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地理信息科学（070504）、</w:t>
      </w:r>
      <w:r w:rsidR="00645BDF">
        <w:rPr>
          <w:rFonts w:ascii="楷体" w:eastAsia="楷体" w:hAnsi="楷体" w:hint="eastAsia"/>
          <w:sz w:val="28"/>
          <w:szCs w:val="28"/>
        </w:rPr>
        <w:t>地球信息科学与技术（070903T）</w:t>
      </w:r>
      <w:r w:rsidR="00645BDF">
        <w:rPr>
          <w:rFonts w:ascii="楷体" w:eastAsia="楷体" w:hAnsi="楷体"/>
          <w:sz w:val="28"/>
          <w:szCs w:val="28"/>
        </w:rPr>
        <w:t>、</w:t>
      </w:r>
      <w:r>
        <w:rPr>
          <w:rFonts w:ascii="楷体" w:eastAsia="楷体" w:hAnsi="楷体" w:hint="eastAsia"/>
          <w:sz w:val="28"/>
          <w:szCs w:val="28"/>
        </w:rPr>
        <w:t>机械电子工程（080204）、港口航道与海岸工程（081103）、遥感科学与技术（081202）、</w:t>
      </w:r>
      <w:r w:rsidR="00645BDF">
        <w:rPr>
          <w:rFonts w:ascii="楷体" w:eastAsia="楷体" w:hAnsi="楷体" w:hint="eastAsia"/>
          <w:sz w:val="28"/>
          <w:szCs w:val="28"/>
        </w:rPr>
        <w:t>导航工程（081203T）、</w:t>
      </w:r>
      <w:r>
        <w:rPr>
          <w:rFonts w:ascii="楷体" w:eastAsia="楷体" w:hAnsi="楷体" w:hint="eastAsia"/>
          <w:sz w:val="28"/>
          <w:szCs w:val="28"/>
        </w:rPr>
        <w:t>信息管理与信息系统（</w:t>
      </w:r>
      <w:r w:rsidR="00645BDF">
        <w:rPr>
          <w:rFonts w:ascii="楷体" w:eastAsia="楷体" w:hAnsi="楷体" w:hint="eastAsia"/>
          <w:sz w:val="28"/>
          <w:szCs w:val="28"/>
        </w:rPr>
        <w:t>120102）、交通管理（120407T）、海事管理（120408T）等专业。</w:t>
      </w:r>
    </w:p>
    <w:p w:rsidR="00645BDF" w:rsidRDefault="00645BDF" w:rsidP="006053F5">
      <w:pPr>
        <w:spacing w:beforeLines="50" w:before="156" w:afterLines="50" w:after="156" w:line="360" w:lineRule="auto"/>
        <w:ind w:firstLineChars="253" w:firstLine="708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专业</w:t>
      </w:r>
      <w:r w:rsidR="006053F5">
        <w:rPr>
          <w:rFonts w:ascii="楷体" w:eastAsia="楷体" w:hAnsi="楷体"/>
          <w:sz w:val="28"/>
          <w:szCs w:val="28"/>
        </w:rPr>
        <w:t>与</w:t>
      </w:r>
      <w:r>
        <w:rPr>
          <w:rFonts w:ascii="楷体" w:eastAsia="楷体" w:hAnsi="楷体"/>
          <w:sz w:val="28"/>
          <w:szCs w:val="28"/>
        </w:rPr>
        <w:t>代码参照《</w:t>
      </w:r>
      <w:r w:rsidRPr="00645BDF">
        <w:rPr>
          <w:rFonts w:ascii="楷体" w:eastAsia="楷体" w:hAnsi="楷体" w:hint="eastAsia"/>
          <w:sz w:val="28"/>
          <w:szCs w:val="28"/>
        </w:rPr>
        <w:t>普通高等学校本科专业目录</w:t>
      </w:r>
      <w:r>
        <w:rPr>
          <w:rFonts w:ascii="楷体" w:eastAsia="楷体" w:hAnsi="楷体" w:hint="eastAsia"/>
          <w:sz w:val="28"/>
          <w:szCs w:val="28"/>
        </w:rPr>
        <w:t>》</w:t>
      </w:r>
      <w:r w:rsidRPr="00645BDF">
        <w:rPr>
          <w:rFonts w:ascii="楷体" w:eastAsia="楷体" w:hAnsi="楷体" w:hint="eastAsia"/>
          <w:sz w:val="28"/>
          <w:szCs w:val="28"/>
        </w:rPr>
        <w:t>（2012年）</w:t>
      </w:r>
      <w:r w:rsidR="006053F5">
        <w:rPr>
          <w:rFonts w:ascii="楷体" w:eastAsia="楷体" w:hAnsi="楷体" w:hint="eastAsia"/>
          <w:sz w:val="28"/>
          <w:szCs w:val="28"/>
        </w:rPr>
        <w:t>，如院校专业代码与</w:t>
      </w:r>
      <w:r w:rsidR="006053F5">
        <w:rPr>
          <w:rFonts w:ascii="楷体" w:eastAsia="楷体" w:hAnsi="楷体"/>
          <w:sz w:val="28"/>
          <w:szCs w:val="28"/>
        </w:rPr>
        <w:t>《</w:t>
      </w:r>
      <w:r w:rsidR="006053F5" w:rsidRPr="00645BDF">
        <w:rPr>
          <w:rFonts w:ascii="楷体" w:eastAsia="楷体" w:hAnsi="楷体" w:hint="eastAsia"/>
          <w:sz w:val="28"/>
          <w:szCs w:val="28"/>
        </w:rPr>
        <w:t>普通高等学校本科专业目录</w:t>
      </w:r>
      <w:r w:rsidR="006053F5">
        <w:rPr>
          <w:rFonts w:ascii="楷体" w:eastAsia="楷体" w:hAnsi="楷体" w:hint="eastAsia"/>
          <w:sz w:val="28"/>
          <w:szCs w:val="28"/>
        </w:rPr>
        <w:t>》不一致时，以实际专业为准</w:t>
      </w:r>
      <w:r>
        <w:rPr>
          <w:rFonts w:ascii="楷体" w:eastAsia="楷体" w:hAnsi="楷体" w:hint="eastAsia"/>
          <w:sz w:val="28"/>
          <w:szCs w:val="28"/>
        </w:rPr>
        <w:t>。</w:t>
      </w:r>
    </w:p>
    <w:p w:rsidR="000D32B3" w:rsidRDefault="000D32B3" w:rsidP="008A3D3D">
      <w:pPr>
        <w:numPr>
          <w:ilvl w:val="0"/>
          <w:numId w:val="1"/>
        </w:numPr>
        <w:spacing w:beforeLines="50" w:before="156" w:afterLines="50" w:after="156" w:line="360" w:lineRule="auto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招收推免生相关学术条件要求：</w:t>
      </w:r>
    </w:p>
    <w:p w:rsidR="008A3D3D" w:rsidRDefault="0058068A" w:rsidP="00D0001D">
      <w:pPr>
        <w:numPr>
          <w:ilvl w:val="0"/>
          <w:numId w:val="3"/>
        </w:numPr>
        <w:spacing w:beforeLines="50" w:before="156" w:afterLines="50" w:after="156" w:line="360" w:lineRule="auto"/>
        <w:ind w:left="0" w:firstLine="72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推免生应取得推免资格；</w:t>
      </w:r>
    </w:p>
    <w:p w:rsidR="006053F5" w:rsidRDefault="006053F5" w:rsidP="00D0001D">
      <w:pPr>
        <w:numPr>
          <w:ilvl w:val="0"/>
          <w:numId w:val="3"/>
        </w:numPr>
        <w:spacing w:beforeLines="50" w:before="156" w:afterLines="50" w:after="156" w:line="360" w:lineRule="auto"/>
        <w:ind w:left="0" w:firstLine="72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推免生应</w:t>
      </w:r>
      <w:r w:rsidR="00D22522">
        <w:rPr>
          <w:rFonts w:ascii="楷体" w:eastAsia="楷体" w:hAnsi="楷体"/>
          <w:sz w:val="28"/>
          <w:szCs w:val="28"/>
        </w:rPr>
        <w:t>在毕业时</w:t>
      </w:r>
      <w:r w:rsidR="00D22522">
        <w:rPr>
          <w:rFonts w:ascii="楷体" w:eastAsia="楷体" w:hAnsi="楷体"/>
          <w:sz w:val="28"/>
          <w:szCs w:val="28"/>
        </w:rPr>
        <w:t>正常取得</w:t>
      </w:r>
      <w:r>
        <w:rPr>
          <w:rFonts w:ascii="楷体" w:eastAsia="楷体" w:hAnsi="楷体"/>
          <w:sz w:val="28"/>
          <w:szCs w:val="28"/>
        </w:rPr>
        <w:t>本科专业学士学位</w:t>
      </w:r>
    </w:p>
    <w:p w:rsidR="000D32B3" w:rsidRDefault="000D32B3" w:rsidP="003317E9">
      <w:pPr>
        <w:numPr>
          <w:ilvl w:val="0"/>
          <w:numId w:val="1"/>
        </w:numPr>
        <w:spacing w:beforeLines="50" w:before="156" w:afterLines="50" w:after="156" w:line="360" w:lineRule="auto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复试工作安排说明：</w:t>
      </w:r>
      <w:bookmarkStart w:id="0" w:name="_GoBack"/>
      <w:bookmarkEnd w:id="0"/>
    </w:p>
    <w:p w:rsidR="003317E9" w:rsidRDefault="003317E9" w:rsidP="00D0001D">
      <w:pPr>
        <w:numPr>
          <w:ilvl w:val="0"/>
          <w:numId w:val="4"/>
        </w:numPr>
        <w:spacing w:beforeLines="50" w:before="156" w:afterLines="50" w:after="156" w:line="360" w:lineRule="auto"/>
        <w:ind w:left="0" w:firstLine="72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9月28日——10月11日前，学院通过“推免服务系统”</w:t>
      </w:r>
      <w:r>
        <w:rPr>
          <w:rFonts w:ascii="楷体" w:eastAsia="楷体" w:hAnsi="楷体" w:hint="eastAsia"/>
          <w:sz w:val="28"/>
          <w:szCs w:val="28"/>
        </w:rPr>
        <w:lastRenderedPageBreak/>
        <w:t>审核考生个人申报材料，初审通过名单通过航运学院网站（http://sn.whut.edu.cn</w:t>
      </w:r>
      <w:r>
        <w:rPr>
          <w:rFonts w:ascii="楷体" w:eastAsia="楷体" w:hAnsi="楷体"/>
          <w:sz w:val="28"/>
          <w:szCs w:val="28"/>
        </w:rPr>
        <w:t>）发布。</w:t>
      </w:r>
    </w:p>
    <w:p w:rsidR="003317E9" w:rsidRDefault="003317E9" w:rsidP="00D0001D">
      <w:pPr>
        <w:numPr>
          <w:ilvl w:val="0"/>
          <w:numId w:val="4"/>
        </w:numPr>
        <w:spacing w:beforeLines="50" w:before="156" w:afterLines="50" w:after="156" w:line="360" w:lineRule="auto"/>
        <w:ind w:left="0" w:firstLine="72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10月15日前，学院对通过初审的考生组织复试，复试采取面试方式，</w:t>
      </w:r>
      <w:r w:rsidR="00D0001D">
        <w:rPr>
          <w:rFonts w:ascii="楷体" w:eastAsia="楷体" w:hAnsi="楷体" w:hint="eastAsia"/>
          <w:sz w:val="28"/>
          <w:szCs w:val="28"/>
        </w:rPr>
        <w:t>学院将通过网站发布有关</w:t>
      </w:r>
      <w:r>
        <w:rPr>
          <w:rFonts w:ascii="楷体" w:eastAsia="楷体" w:hAnsi="楷体" w:hint="eastAsia"/>
          <w:sz w:val="28"/>
          <w:szCs w:val="28"/>
        </w:rPr>
        <w:t>具体安排</w:t>
      </w:r>
      <w:r w:rsidR="00D0001D">
        <w:rPr>
          <w:rFonts w:ascii="楷体" w:eastAsia="楷体" w:hAnsi="楷体" w:hint="eastAsia"/>
          <w:sz w:val="28"/>
          <w:szCs w:val="28"/>
        </w:rPr>
        <w:t>。</w:t>
      </w:r>
    </w:p>
    <w:p w:rsidR="00D0001D" w:rsidRDefault="00D0001D" w:rsidP="00D0001D">
      <w:pPr>
        <w:numPr>
          <w:ilvl w:val="0"/>
          <w:numId w:val="4"/>
        </w:numPr>
        <w:spacing w:beforeLines="50" w:before="156" w:afterLines="50" w:after="156" w:line="360" w:lineRule="auto"/>
        <w:ind w:left="0" w:firstLine="72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10月18日前，学院公布接收推免生名单并发放待录取通知。</w:t>
      </w:r>
    </w:p>
    <w:p w:rsidR="003317E9" w:rsidRDefault="00D0001D" w:rsidP="00E11AC7">
      <w:pPr>
        <w:spacing w:beforeLines="50" w:before="156" w:afterLines="50" w:after="156" w:line="360" w:lineRule="auto"/>
        <w:ind w:firstLineChars="253" w:firstLine="708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录取航运学院推免生入学第一学年享受全额一等学业奖学金。</w:t>
      </w:r>
      <w:r w:rsidR="00E11AC7">
        <w:rPr>
          <w:rFonts w:ascii="楷体" w:eastAsia="楷体" w:hAnsi="楷体" w:hint="eastAsia"/>
          <w:sz w:val="28"/>
          <w:szCs w:val="28"/>
        </w:rPr>
        <w:t>“985”高校推免录取生入学后第一学年优先给予研究生卓越奖学金资助。</w:t>
      </w:r>
    </w:p>
    <w:p w:rsidR="000D32B3" w:rsidRDefault="000D32B3">
      <w:pPr>
        <w:spacing w:beforeLines="50" w:before="156" w:afterLines="50" w:after="156" w:line="360" w:lineRule="auto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四、网上审核人员姓名：</w:t>
      </w:r>
      <w:r w:rsidR="00D0001D">
        <w:rPr>
          <w:rFonts w:ascii="楷体" w:eastAsia="楷体" w:hAnsi="楷体" w:hint="eastAsia"/>
          <w:sz w:val="28"/>
          <w:szCs w:val="28"/>
        </w:rPr>
        <w:t>方力</w:t>
      </w:r>
    </w:p>
    <w:p w:rsidR="000D32B3" w:rsidRDefault="000D32B3">
      <w:pPr>
        <w:spacing w:beforeLines="50" w:before="156" w:afterLines="50" w:after="156" w:line="360" w:lineRule="auto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附件：各专业具体拟招生人数</w:t>
      </w:r>
      <w:r w:rsidR="00D0001D">
        <w:rPr>
          <w:rFonts w:ascii="楷体" w:eastAsia="楷体" w:hAnsi="楷体" w:hint="eastAsia"/>
          <w:sz w:val="28"/>
          <w:szCs w:val="28"/>
        </w:rPr>
        <w:t>如下：</w:t>
      </w:r>
    </w:p>
    <w:tbl>
      <w:tblPr>
        <w:tblW w:w="8522" w:type="dxa"/>
        <w:tblLayout w:type="fixed"/>
        <w:tblLook w:val="0000" w:firstRow="0" w:lastRow="0" w:firstColumn="0" w:lastColumn="0" w:noHBand="0" w:noVBand="0"/>
      </w:tblPr>
      <w:tblGrid>
        <w:gridCol w:w="950"/>
        <w:gridCol w:w="1852"/>
        <w:gridCol w:w="1275"/>
        <w:gridCol w:w="2724"/>
        <w:gridCol w:w="1721"/>
      </w:tblGrid>
      <w:tr w:rsidR="000D32B3" w:rsidTr="00B67DF2">
        <w:trPr>
          <w:trHeight w:val="135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B3" w:rsidRDefault="000D32B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院系所代码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2B3" w:rsidRDefault="000D32B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院系名称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2B3" w:rsidRDefault="000D32B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专业代码</w:t>
            </w: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2B3" w:rsidRDefault="000D32B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2B3" w:rsidRDefault="000D32B3" w:rsidP="00B67DF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201</w:t>
            </w:r>
            <w:r w:rsidR="00B67DF2">
              <w:rPr>
                <w:rFonts w:ascii="楷体" w:eastAsia="楷体" w:hAnsi="楷体" w:cs="宋体"/>
                <w:color w:val="000000"/>
                <w:kern w:val="0"/>
                <w:sz w:val="22"/>
              </w:rPr>
              <w:t>7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年计划招收人数</w:t>
            </w:r>
          </w:p>
        </w:tc>
      </w:tr>
      <w:tr w:rsidR="000D32B3" w:rsidTr="00B67DF2">
        <w:trPr>
          <w:trHeight w:val="402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B3" w:rsidRDefault="00B67DF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/>
                <w:color w:val="000000"/>
                <w:kern w:val="0"/>
                <w:sz w:val="22"/>
              </w:rPr>
              <w:t>012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2B3" w:rsidRDefault="000D32B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航运学院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2B3" w:rsidRDefault="000D32B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082302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2B3" w:rsidRDefault="000D32B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交通信息工程及控制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2B3" w:rsidRDefault="0081468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/>
                <w:color w:val="000000"/>
                <w:kern w:val="0"/>
                <w:sz w:val="22"/>
              </w:rPr>
              <w:t>20</w:t>
            </w:r>
          </w:p>
        </w:tc>
      </w:tr>
      <w:tr w:rsidR="000D32B3" w:rsidTr="00B67DF2">
        <w:trPr>
          <w:trHeight w:val="40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B3" w:rsidRDefault="000D32B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01</w:t>
            </w:r>
            <w:r w:rsidR="00B67DF2"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2B3" w:rsidRDefault="000D32B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航运学院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2B3" w:rsidRDefault="000D32B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085222</w:t>
            </w: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2B3" w:rsidRDefault="000D32B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交通运输工程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2B3" w:rsidRDefault="00814683" w:rsidP="0081468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/>
                <w:color w:val="000000"/>
                <w:kern w:val="0"/>
                <w:sz w:val="22"/>
              </w:rPr>
              <w:t>8</w:t>
            </w:r>
          </w:p>
        </w:tc>
      </w:tr>
      <w:tr w:rsidR="00B67DF2" w:rsidTr="00B67DF2">
        <w:trPr>
          <w:trHeight w:val="40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F2" w:rsidRDefault="00B67DF2" w:rsidP="00B67DF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012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DF2" w:rsidRDefault="00B67DF2" w:rsidP="00B67DF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航运学院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DF2" w:rsidRDefault="00814683" w:rsidP="00B67DF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楷体" w:eastAsia="楷体" w:hAnsi="楷体" w:cs="宋体"/>
                <w:color w:val="000000"/>
                <w:kern w:val="0"/>
                <w:sz w:val="22"/>
              </w:rPr>
              <w:t>810Z1</w:t>
            </w: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DF2" w:rsidRDefault="00814683" w:rsidP="00B67DF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导航</w:t>
            </w:r>
            <w:r>
              <w:rPr>
                <w:rFonts w:ascii="楷体" w:eastAsia="楷体" w:hAnsi="楷体" w:cs="宋体"/>
                <w:color w:val="000000"/>
                <w:kern w:val="0"/>
                <w:sz w:val="22"/>
              </w:rPr>
              <w:t>与信息工程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DF2" w:rsidRDefault="00814683" w:rsidP="00B67DF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5</w:t>
            </w:r>
          </w:p>
        </w:tc>
      </w:tr>
    </w:tbl>
    <w:p w:rsidR="000D32B3" w:rsidRDefault="000D32B3">
      <w:pPr>
        <w:spacing w:beforeLines="50" w:before="156" w:afterLines="50" w:after="156" w:line="360" w:lineRule="auto"/>
        <w:rPr>
          <w:rFonts w:ascii="楷体" w:eastAsia="楷体" w:hAnsi="楷体"/>
          <w:sz w:val="28"/>
          <w:szCs w:val="28"/>
        </w:rPr>
      </w:pPr>
    </w:p>
    <w:sectPr w:rsidR="000D32B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89C" w:rsidRDefault="0084389C" w:rsidP="006053F5">
      <w:r>
        <w:separator/>
      </w:r>
    </w:p>
  </w:endnote>
  <w:endnote w:type="continuationSeparator" w:id="0">
    <w:p w:rsidR="0084389C" w:rsidRDefault="0084389C" w:rsidP="00605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89C" w:rsidRDefault="0084389C" w:rsidP="006053F5">
      <w:r>
        <w:separator/>
      </w:r>
    </w:p>
  </w:footnote>
  <w:footnote w:type="continuationSeparator" w:id="0">
    <w:p w:rsidR="0084389C" w:rsidRDefault="0084389C" w:rsidP="00605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D41A2"/>
    <w:multiLevelType w:val="hybridMultilevel"/>
    <w:tmpl w:val="B9465C58"/>
    <w:lvl w:ilvl="0" w:tplc="455A02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E050EDE"/>
    <w:multiLevelType w:val="hybridMultilevel"/>
    <w:tmpl w:val="AFB66662"/>
    <w:lvl w:ilvl="0" w:tplc="E01889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19D64D5E"/>
    <w:multiLevelType w:val="hybridMultilevel"/>
    <w:tmpl w:val="B97C708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1AA01223"/>
    <w:multiLevelType w:val="hybridMultilevel"/>
    <w:tmpl w:val="EC9A7BDE"/>
    <w:lvl w:ilvl="0" w:tplc="49FA6AF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656"/>
    <w:rsid w:val="00086523"/>
    <w:rsid w:val="000D32B3"/>
    <w:rsid w:val="0021066E"/>
    <w:rsid w:val="00246588"/>
    <w:rsid w:val="00246F69"/>
    <w:rsid w:val="00286546"/>
    <w:rsid w:val="00311292"/>
    <w:rsid w:val="003317E9"/>
    <w:rsid w:val="003A122E"/>
    <w:rsid w:val="003B219A"/>
    <w:rsid w:val="003B3634"/>
    <w:rsid w:val="004222B0"/>
    <w:rsid w:val="00437A1C"/>
    <w:rsid w:val="004B4FB3"/>
    <w:rsid w:val="0058068A"/>
    <w:rsid w:val="006053F5"/>
    <w:rsid w:val="00605D9E"/>
    <w:rsid w:val="0062594C"/>
    <w:rsid w:val="00645BDF"/>
    <w:rsid w:val="006D7548"/>
    <w:rsid w:val="00722949"/>
    <w:rsid w:val="00773916"/>
    <w:rsid w:val="00777656"/>
    <w:rsid w:val="007F373C"/>
    <w:rsid w:val="007F568E"/>
    <w:rsid w:val="00814683"/>
    <w:rsid w:val="0084389C"/>
    <w:rsid w:val="00854672"/>
    <w:rsid w:val="008A0AA4"/>
    <w:rsid w:val="008A3D3D"/>
    <w:rsid w:val="008A4CE3"/>
    <w:rsid w:val="008C042B"/>
    <w:rsid w:val="0090453A"/>
    <w:rsid w:val="00987387"/>
    <w:rsid w:val="00A20132"/>
    <w:rsid w:val="00AA0C66"/>
    <w:rsid w:val="00B372DD"/>
    <w:rsid w:val="00B54838"/>
    <w:rsid w:val="00B67DF2"/>
    <w:rsid w:val="00B91CB1"/>
    <w:rsid w:val="00B968A1"/>
    <w:rsid w:val="00B9731B"/>
    <w:rsid w:val="00CB3159"/>
    <w:rsid w:val="00D0001D"/>
    <w:rsid w:val="00D22522"/>
    <w:rsid w:val="00DB27FB"/>
    <w:rsid w:val="00DD46E7"/>
    <w:rsid w:val="00E11AC7"/>
    <w:rsid w:val="00E307A3"/>
    <w:rsid w:val="00E31561"/>
    <w:rsid w:val="00E35AB7"/>
    <w:rsid w:val="00F01D49"/>
    <w:rsid w:val="00F42964"/>
    <w:rsid w:val="00F90203"/>
    <w:rsid w:val="00FD0C9C"/>
    <w:rsid w:val="00FD6A4A"/>
    <w:rsid w:val="084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DF083E7B-604B-4833-B67F-6181A23A6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053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sid w:val="006053F5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053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rsid w:val="006053F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119</Words>
  <Characters>683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/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2016年航运学院招收推免生招生简章（格式）</dc:title>
  <dc:subject/>
  <dc:creator>yjs</dc:creator>
  <cp:keywords/>
  <dc:description/>
  <cp:lastModifiedBy>微软用户</cp:lastModifiedBy>
  <cp:revision>4</cp:revision>
  <cp:lastPrinted>2015-09-13T13:26:00Z</cp:lastPrinted>
  <dcterms:created xsi:type="dcterms:W3CDTF">2016-09-18T12:53:00Z</dcterms:created>
  <dcterms:modified xsi:type="dcterms:W3CDTF">2016-09-19T00:12:00Z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