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31" w:rsidRPr="00193B2B" w:rsidRDefault="007E2731">
      <w:pPr>
        <w:jc w:val="center"/>
        <w:rPr>
          <w:rFonts w:asciiTheme="minorEastAsia" w:eastAsiaTheme="minorEastAsia" w:hAnsiTheme="minorEastAsia"/>
          <w:b/>
          <w:sz w:val="44"/>
        </w:rPr>
      </w:pPr>
      <w:r w:rsidRPr="00193B2B">
        <w:rPr>
          <w:rFonts w:asciiTheme="minorEastAsia" w:eastAsiaTheme="minorEastAsia" w:hAnsiTheme="minorEastAsia" w:hint="eastAsia"/>
          <w:b/>
          <w:sz w:val="44"/>
        </w:rPr>
        <w:t>《</w:t>
      </w:r>
      <w:r w:rsidR="004C64AE" w:rsidRPr="00193B2B">
        <w:rPr>
          <w:rFonts w:asciiTheme="minorEastAsia" w:eastAsiaTheme="minorEastAsia" w:hAnsiTheme="minorEastAsia" w:hint="eastAsia"/>
          <w:b/>
          <w:sz w:val="44"/>
        </w:rPr>
        <w:t>运动</w:t>
      </w:r>
      <w:r w:rsidRPr="00193B2B">
        <w:rPr>
          <w:rFonts w:asciiTheme="minorEastAsia" w:eastAsiaTheme="minorEastAsia" w:hAnsiTheme="minorEastAsia" w:hint="eastAsia"/>
          <w:b/>
          <w:sz w:val="44"/>
        </w:rPr>
        <w:t>生理学》</w:t>
      </w:r>
      <w:r w:rsidR="00E95102" w:rsidRPr="00193B2B">
        <w:rPr>
          <w:rFonts w:asciiTheme="minorEastAsia" w:eastAsiaTheme="minorEastAsia" w:hAnsiTheme="minorEastAsia" w:hint="eastAsia"/>
          <w:b/>
          <w:sz w:val="44"/>
        </w:rPr>
        <w:t>考试</w:t>
      </w:r>
      <w:r w:rsidR="00EB21B0" w:rsidRPr="00193B2B">
        <w:rPr>
          <w:rFonts w:asciiTheme="minorEastAsia" w:eastAsiaTheme="minorEastAsia" w:hAnsiTheme="minorEastAsia" w:hint="eastAsia"/>
          <w:b/>
          <w:sz w:val="44"/>
        </w:rPr>
        <w:t>大纲</w:t>
      </w:r>
    </w:p>
    <w:p w:rsidR="007E2731" w:rsidRDefault="007E2731"/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/>
          <w:sz w:val="24"/>
        </w:rPr>
        <w:t xml:space="preserve">第一章 </w:t>
      </w:r>
      <w:r w:rsidRPr="00193B2B">
        <w:rPr>
          <w:rFonts w:asciiTheme="minorEastAsia" w:eastAsiaTheme="minorEastAsia" w:hAnsiTheme="minorEastAsia" w:hint="eastAsia"/>
          <w:sz w:val="24"/>
        </w:rPr>
        <w:t xml:space="preserve"> 绪论</w:t>
      </w:r>
    </w:p>
    <w:p w:rsidR="005A0AB1" w:rsidRPr="00193B2B" w:rsidRDefault="002A2E6A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</w:t>
      </w:r>
      <w:r w:rsidR="005A0AB1" w:rsidRPr="00193B2B">
        <w:rPr>
          <w:rFonts w:asciiTheme="minorEastAsia" w:eastAsiaTheme="minorEastAsia" w:hAnsiTheme="minorEastAsia" w:hint="eastAsia"/>
          <w:sz w:val="24"/>
        </w:rPr>
        <w:t>一</w:t>
      </w:r>
      <w:r w:rsidRPr="00193B2B">
        <w:rPr>
          <w:rFonts w:asciiTheme="minorEastAsia" w:eastAsiaTheme="minorEastAsia" w:hAnsiTheme="minorEastAsia" w:hint="eastAsia"/>
          <w:sz w:val="24"/>
        </w:rPr>
        <w:t xml:space="preserve">节  </w:t>
      </w:r>
      <w:r w:rsidR="005A0AB1" w:rsidRPr="00193B2B">
        <w:rPr>
          <w:rFonts w:asciiTheme="minorEastAsia" w:eastAsiaTheme="minorEastAsia" w:hAnsiTheme="minorEastAsia" w:hint="eastAsia"/>
          <w:sz w:val="24"/>
        </w:rPr>
        <w:t>运动生理学的研究对象与任务</w:t>
      </w:r>
    </w:p>
    <w:p w:rsidR="005A0AB1" w:rsidRPr="00193B2B" w:rsidRDefault="002A2E6A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</w:t>
      </w:r>
      <w:r w:rsidR="005A0AB1" w:rsidRPr="00193B2B">
        <w:rPr>
          <w:rFonts w:asciiTheme="minorEastAsia" w:eastAsiaTheme="minorEastAsia" w:hAnsiTheme="minorEastAsia" w:hint="eastAsia"/>
          <w:sz w:val="24"/>
        </w:rPr>
        <w:t>运动生理学的概念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</w:t>
      </w:r>
      <w:r w:rsidR="002A2E6A" w:rsidRPr="00193B2B">
        <w:rPr>
          <w:rFonts w:asciiTheme="minorEastAsia" w:eastAsiaTheme="minorEastAsia" w:hAnsiTheme="minorEastAsia" w:hint="eastAsia"/>
          <w:sz w:val="24"/>
        </w:rPr>
        <w:t>、</w:t>
      </w:r>
      <w:r w:rsidRPr="00193B2B">
        <w:rPr>
          <w:rFonts w:asciiTheme="minorEastAsia" w:eastAsiaTheme="minorEastAsia" w:hAnsiTheme="minorEastAsia" w:hint="eastAsia"/>
          <w:sz w:val="24"/>
        </w:rPr>
        <w:t>影响人体运动能力的因素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</w:t>
      </w:r>
      <w:r w:rsidR="002A2E6A" w:rsidRPr="00193B2B">
        <w:rPr>
          <w:rFonts w:asciiTheme="minorEastAsia" w:eastAsiaTheme="minorEastAsia" w:hAnsiTheme="minorEastAsia" w:hint="eastAsia"/>
          <w:sz w:val="24"/>
        </w:rPr>
        <w:t>、</w:t>
      </w:r>
      <w:r w:rsidRPr="00193B2B">
        <w:rPr>
          <w:rFonts w:asciiTheme="minorEastAsia" w:eastAsiaTheme="minorEastAsia" w:hAnsiTheme="minorEastAsia" w:hint="eastAsia"/>
          <w:sz w:val="24"/>
        </w:rPr>
        <w:t>运动生理学的研究任务</w:t>
      </w:r>
    </w:p>
    <w:p w:rsidR="005A0AB1" w:rsidRPr="00193B2B" w:rsidRDefault="002A2E6A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 xml:space="preserve">第二节  </w:t>
      </w:r>
      <w:r w:rsidR="005A0AB1" w:rsidRPr="00193B2B">
        <w:rPr>
          <w:rFonts w:asciiTheme="minorEastAsia" w:eastAsiaTheme="minorEastAsia" w:hAnsiTheme="minorEastAsia" w:hint="eastAsia"/>
          <w:sz w:val="24"/>
        </w:rPr>
        <w:t>运动生理学的研究现状</w:t>
      </w:r>
    </w:p>
    <w:p w:rsidR="005A0AB1" w:rsidRPr="00193B2B" w:rsidRDefault="002A2E6A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</w:t>
      </w:r>
      <w:r w:rsidR="005A0AB1" w:rsidRPr="00193B2B">
        <w:rPr>
          <w:rFonts w:asciiTheme="minorEastAsia" w:eastAsiaTheme="minorEastAsia" w:hAnsiTheme="minorEastAsia" w:hint="eastAsia"/>
          <w:sz w:val="24"/>
        </w:rPr>
        <w:t>研究方法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</w:t>
      </w:r>
      <w:r w:rsidR="002A2E6A" w:rsidRPr="00193B2B">
        <w:rPr>
          <w:rFonts w:asciiTheme="minorEastAsia" w:eastAsiaTheme="minorEastAsia" w:hAnsiTheme="minorEastAsia" w:hint="eastAsia"/>
          <w:sz w:val="24"/>
        </w:rPr>
        <w:t>、</w:t>
      </w:r>
      <w:r w:rsidRPr="00193B2B">
        <w:rPr>
          <w:rFonts w:asciiTheme="minorEastAsia" w:eastAsiaTheme="minorEastAsia" w:hAnsiTheme="minorEastAsia" w:hint="eastAsia"/>
          <w:sz w:val="24"/>
        </w:rPr>
        <w:t>研究热点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</w:t>
      </w:r>
      <w:r w:rsidR="002A2E6A" w:rsidRPr="00193B2B">
        <w:rPr>
          <w:rFonts w:asciiTheme="minorEastAsia" w:eastAsiaTheme="minorEastAsia" w:hAnsiTheme="minorEastAsia" w:hint="eastAsia"/>
          <w:sz w:val="24"/>
        </w:rPr>
        <w:t>二章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运动中物质</w:t>
      </w:r>
      <w:r w:rsidR="002A2E6A" w:rsidRPr="00193B2B">
        <w:rPr>
          <w:rFonts w:asciiTheme="minorEastAsia" w:eastAsiaTheme="minorEastAsia" w:hAnsiTheme="minorEastAsia" w:hint="eastAsia"/>
          <w:sz w:val="24"/>
        </w:rPr>
        <w:t>和能量</w:t>
      </w:r>
      <w:r w:rsidRPr="00193B2B">
        <w:rPr>
          <w:rFonts w:asciiTheme="minorEastAsia" w:eastAsiaTheme="minorEastAsia" w:hAnsiTheme="minorEastAsia" w:hint="eastAsia"/>
          <w:sz w:val="24"/>
        </w:rPr>
        <w:t>代谢</w:t>
      </w:r>
    </w:p>
    <w:p w:rsidR="002A2E6A" w:rsidRPr="00193B2B" w:rsidRDefault="002A2E6A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运动中物质代谢</w:t>
      </w:r>
    </w:p>
    <w:p w:rsidR="00CF69F3" w:rsidRPr="00193B2B" w:rsidRDefault="002A2E6A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</w:t>
      </w:r>
      <w:r w:rsidR="00CF69F3" w:rsidRPr="00193B2B">
        <w:rPr>
          <w:rFonts w:asciiTheme="minorEastAsia" w:eastAsiaTheme="minorEastAsia" w:hAnsiTheme="minorEastAsia" w:hint="eastAsia"/>
          <w:sz w:val="24"/>
        </w:rPr>
        <w:t>三磷酸腺苷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</w:t>
      </w:r>
      <w:r w:rsidR="002A2E6A" w:rsidRPr="00193B2B">
        <w:rPr>
          <w:rFonts w:asciiTheme="minorEastAsia" w:eastAsiaTheme="minorEastAsia" w:hAnsiTheme="minorEastAsia" w:hint="eastAsia"/>
          <w:sz w:val="24"/>
        </w:rPr>
        <w:t>、</w:t>
      </w:r>
      <w:r w:rsidRPr="00193B2B">
        <w:rPr>
          <w:rFonts w:asciiTheme="minorEastAsia" w:eastAsiaTheme="minorEastAsia" w:hAnsiTheme="minorEastAsia" w:hint="eastAsia"/>
          <w:sz w:val="24"/>
        </w:rPr>
        <w:t>糖代谢</w:t>
      </w:r>
    </w:p>
    <w:p w:rsidR="00CF69F3" w:rsidRPr="00193B2B" w:rsidRDefault="002A2E6A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</w:t>
      </w:r>
      <w:r w:rsidR="00CF69F3" w:rsidRPr="00193B2B">
        <w:rPr>
          <w:rFonts w:asciiTheme="minorEastAsia" w:eastAsiaTheme="minorEastAsia" w:hAnsiTheme="minorEastAsia" w:hint="eastAsia"/>
          <w:sz w:val="24"/>
        </w:rPr>
        <w:t>脂肪代谢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</w:t>
      </w:r>
      <w:r w:rsidR="002A2E6A" w:rsidRPr="00193B2B">
        <w:rPr>
          <w:rFonts w:asciiTheme="minorEastAsia" w:eastAsiaTheme="minorEastAsia" w:hAnsiTheme="minorEastAsia" w:hint="eastAsia"/>
          <w:sz w:val="24"/>
        </w:rPr>
        <w:t>、</w:t>
      </w:r>
      <w:r w:rsidRPr="00193B2B">
        <w:rPr>
          <w:rFonts w:asciiTheme="minorEastAsia" w:eastAsiaTheme="minorEastAsia" w:hAnsiTheme="minorEastAsia" w:hint="eastAsia"/>
          <w:sz w:val="24"/>
        </w:rPr>
        <w:t>蛋白质和氨基酸代谢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运动中的能量代谢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一、能量概述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二、基础代谢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三、运动中供能系统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四、运动中能源物质动用的因素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第三章  肌肉活动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肌肉的特性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一、肌肉的物理特性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二、肌肉的生理特性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肌肉收缩与舒张原理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一、肌肉的微细结构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二、肌肉收缩与舒张过程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第三节  肌肉的收缩形式与力学特征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一、肌肉的收缩形式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二、肌肉收缩的力学特征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第四节  肌纤维类型与运动能力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一、人类肌纤维的类型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二、两类肌纤维的特征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lastRenderedPageBreak/>
        <w:t>第四章  神经</w:t>
      </w:r>
      <w:r w:rsidR="002A2E6A" w:rsidRPr="00193B2B">
        <w:rPr>
          <w:rFonts w:asciiTheme="minorEastAsia" w:eastAsiaTheme="minorEastAsia" w:hAnsiTheme="minorEastAsia" w:hint="eastAsia"/>
          <w:bCs/>
          <w:sz w:val="24"/>
        </w:rPr>
        <w:t>系统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神经系统基本组件的一般功能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b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</w:t>
      </w:r>
      <w:r w:rsidRPr="00193B2B">
        <w:rPr>
          <w:rFonts w:asciiTheme="minorEastAsia" w:eastAsiaTheme="minorEastAsia" w:hAnsiTheme="minorEastAsia" w:hint="eastAsia"/>
          <w:sz w:val="24"/>
        </w:rPr>
        <w:t>神经元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二、突触和突触传递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三、神经递质和受体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sz w:val="24"/>
        </w:rPr>
        <w:t>二</w:t>
      </w:r>
      <w:r w:rsidRPr="00193B2B">
        <w:rPr>
          <w:rFonts w:asciiTheme="minorEastAsia" w:eastAsiaTheme="minorEastAsia" w:hAnsiTheme="minorEastAsia" w:hint="eastAsia"/>
          <w:sz w:val="24"/>
        </w:rPr>
        <w:t>节  躯体运动的脊髓和脑干调控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一、脊髓对躯体运动的调控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二、脑干对躯体运动的调控</w:t>
      </w:r>
    </w:p>
    <w:p w:rsidR="005A0AB1" w:rsidRPr="00193B2B" w:rsidRDefault="00055DDF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</w:t>
      </w:r>
      <w:r w:rsidR="005A0AB1" w:rsidRPr="00193B2B">
        <w:rPr>
          <w:rFonts w:asciiTheme="minorEastAsia" w:eastAsiaTheme="minorEastAsia" w:hAnsiTheme="minorEastAsia" w:hint="eastAsia"/>
          <w:sz w:val="24"/>
        </w:rPr>
        <w:t>节  高位中枢对躯体运动的调控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一、大脑皮质的运动调节功能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二、基地神经节对躯体运动的调控</w:t>
      </w:r>
    </w:p>
    <w:p w:rsidR="005A0AB1" w:rsidRPr="00193B2B" w:rsidRDefault="005A0AB1" w:rsidP="005A0AB1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三、小脑对躯体运动的调控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055DDF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第五章  运动与感官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感觉器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一、感受器与感官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二、感受器特性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第二节  部分感觉信息的产生过程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一、视觉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二、听觉</w:t>
      </w:r>
    </w:p>
    <w:p w:rsidR="00055DDF" w:rsidRPr="00193B2B" w:rsidRDefault="00055DDF" w:rsidP="00055DDF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三、位觉</w:t>
      </w:r>
    </w:p>
    <w:p w:rsidR="00055DDF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color w:val="000000"/>
          <w:sz w:val="24"/>
        </w:rPr>
        <w:t>六</w:t>
      </w:r>
      <w:r w:rsidRPr="00193B2B">
        <w:rPr>
          <w:rFonts w:asciiTheme="minorEastAsia" w:eastAsiaTheme="minorEastAsia" w:hAnsiTheme="minorEastAsia" w:hint="eastAsia"/>
          <w:color w:val="000000"/>
          <w:sz w:val="24"/>
        </w:rPr>
        <w:t>章  运动与内分泌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第一节  概述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一、内分泌系统和内分泌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二、激素的生理作用和作用特征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三、激素作用的机制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第二节  主要内分泌腺的内分泌功能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一、下丘脑与垂体的内分泌功能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二、甲状腺的内分泌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三、肾上腺的内分泌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四、胰岛的内分泌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color w:val="000000"/>
          <w:sz w:val="24"/>
        </w:rPr>
      </w:pPr>
      <w:r w:rsidRPr="00193B2B">
        <w:rPr>
          <w:rFonts w:asciiTheme="minorEastAsia" w:eastAsiaTheme="minorEastAsia" w:hAnsiTheme="minorEastAsia" w:hint="eastAsia"/>
          <w:color w:val="000000"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color w:val="000000"/>
          <w:sz w:val="24"/>
        </w:rPr>
        <w:t>七</w:t>
      </w:r>
      <w:r w:rsidRPr="00193B2B">
        <w:rPr>
          <w:rFonts w:asciiTheme="minorEastAsia" w:eastAsiaTheme="minorEastAsia" w:hAnsiTheme="minorEastAsia" w:hint="eastAsia"/>
          <w:color w:val="000000"/>
          <w:sz w:val="24"/>
        </w:rPr>
        <w:t>章  血液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血液的组成与特性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一、血液的组成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二、血液的理化特性</w:t>
      </w:r>
    </w:p>
    <w:p w:rsidR="00055DDF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lastRenderedPageBreak/>
        <w:t>三、血液的功能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 xml:space="preserve">第二节  </w:t>
      </w:r>
      <w:r w:rsidR="00055DDF" w:rsidRPr="00193B2B">
        <w:rPr>
          <w:rFonts w:asciiTheme="minorEastAsia" w:eastAsiaTheme="minorEastAsia" w:hAnsiTheme="minorEastAsia" w:hint="eastAsia"/>
          <w:bCs/>
          <w:sz w:val="24"/>
        </w:rPr>
        <w:t>血细胞功能</w:t>
      </w:r>
    </w:p>
    <w:p w:rsidR="00CF69F3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一、红细胞</w:t>
      </w:r>
    </w:p>
    <w:p w:rsidR="00CF69F3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二、白细胞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</w:t>
      </w:r>
      <w:r w:rsidR="00055DDF" w:rsidRPr="00193B2B">
        <w:rPr>
          <w:rFonts w:asciiTheme="minorEastAsia" w:eastAsiaTheme="minorEastAsia" w:hAnsiTheme="minorEastAsia" w:hint="eastAsia"/>
          <w:bCs/>
          <w:sz w:val="24"/>
        </w:rPr>
        <w:t>血小板</w:t>
      </w:r>
    </w:p>
    <w:p w:rsidR="00055DDF" w:rsidRPr="00193B2B" w:rsidRDefault="00055DDF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bCs/>
          <w:sz w:val="24"/>
        </w:rPr>
        <w:t>八</w:t>
      </w:r>
      <w:r w:rsidRPr="00193B2B">
        <w:rPr>
          <w:rFonts w:asciiTheme="minorEastAsia" w:eastAsiaTheme="minorEastAsia" w:hAnsiTheme="minorEastAsia" w:hint="eastAsia"/>
          <w:bCs/>
          <w:sz w:val="24"/>
        </w:rPr>
        <w:t>章  呼吸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肺通气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一、肺通气原理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二、呼吸过程中肺内压的变化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三、运动中的肺通气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四、肺通气功能的评定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第二节  气体的交换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一、气体交换的原理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二、气体交换过程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三、影响气体交换的因素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运动对呼吸的影响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一、运动时通气机能的变化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二、运动时换气机能的变化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三、运动时呼吸的调节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四、运动</w:t>
      </w:r>
      <w:proofErr w:type="gramStart"/>
      <w:r w:rsidRPr="00193B2B">
        <w:rPr>
          <w:rFonts w:asciiTheme="minorEastAsia" w:eastAsiaTheme="minorEastAsia" w:hAnsiTheme="minorEastAsia" w:hint="eastAsia"/>
          <w:sz w:val="24"/>
        </w:rPr>
        <w:t>时合理</w:t>
      </w:r>
      <w:proofErr w:type="gramEnd"/>
      <w:r w:rsidRPr="00193B2B">
        <w:rPr>
          <w:rFonts w:asciiTheme="minorEastAsia" w:eastAsiaTheme="minorEastAsia" w:hAnsiTheme="minorEastAsia" w:hint="eastAsia"/>
          <w:sz w:val="24"/>
        </w:rPr>
        <w:t>呼吸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bCs/>
          <w:sz w:val="24"/>
        </w:rPr>
        <w:t>九</w:t>
      </w:r>
      <w:r w:rsidRPr="00193B2B">
        <w:rPr>
          <w:rFonts w:asciiTheme="minorEastAsia" w:eastAsiaTheme="minorEastAsia" w:hAnsiTheme="minorEastAsia" w:hint="eastAsia"/>
          <w:bCs/>
          <w:sz w:val="24"/>
        </w:rPr>
        <w:t>章  血液循环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心脏生理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一、心肌的生理特性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二、心动周期与心脏泵血功能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三、心脏泵血功能的评价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四、影响心输出量的因素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第二节  血管生理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一、动脉血压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二、静脉血压和静脉回心血量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第三节  心血管活动的调节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一、神经调节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二、体液调节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第四节  运动训练对心血管功能的影响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一、心血管系统对运动的反应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二、心血管系统对运动训练的适应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sz w:val="24"/>
        </w:rPr>
      </w:pP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</w:t>
      </w:r>
      <w:r w:rsidR="00055DDF" w:rsidRPr="00193B2B">
        <w:rPr>
          <w:rFonts w:asciiTheme="minorEastAsia" w:eastAsiaTheme="minorEastAsia" w:hAnsiTheme="minorEastAsia" w:hint="eastAsia"/>
          <w:bCs/>
          <w:sz w:val="24"/>
        </w:rPr>
        <w:t>十</w:t>
      </w:r>
      <w:r w:rsidRPr="00193B2B">
        <w:rPr>
          <w:rFonts w:asciiTheme="minorEastAsia" w:eastAsiaTheme="minorEastAsia" w:hAnsiTheme="minorEastAsia" w:hint="eastAsia"/>
          <w:bCs/>
          <w:sz w:val="24"/>
        </w:rPr>
        <w:t>章  酸碱平衡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第一节  酸碱物质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一、酸、碱与pH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二、体内酸性物质的来源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三、体内碱性物质的来源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第二节  酸碱平衡的调节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一、缓冲体系与缓冲作用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二、血液缓冲体系及其调节作用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三、肺对酸碱平衡的调节作用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四、肾脏排泄及其对机体酸碱平衡和水平衡的调节作用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/>
          <w:bCs/>
          <w:sz w:val="24"/>
        </w:rPr>
        <w:t>第三节  运动时机体酸碱平衡的调节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/>
          <w:bCs/>
          <w:sz w:val="24"/>
        </w:rPr>
        <w:t>一、运动时骨骼肌和血液pH的变化规律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/>
          <w:bCs/>
          <w:sz w:val="24"/>
        </w:rPr>
        <w:t>二、运动时体内酸性物质的来源</w:t>
      </w:r>
    </w:p>
    <w:p w:rsidR="00CF69F3" w:rsidRPr="00193B2B" w:rsidRDefault="00CF69F3" w:rsidP="00CF69F3">
      <w:pPr>
        <w:spacing w:line="300" w:lineRule="auto"/>
        <w:ind w:firstLine="437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/>
          <w:bCs/>
          <w:sz w:val="24"/>
        </w:rPr>
        <w:t>三、运动时骨骼肌细胞内的缓冲作用</w:t>
      </w:r>
    </w:p>
    <w:p w:rsidR="005A0AB1" w:rsidRPr="00193B2B" w:rsidRDefault="005A0AB1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bCs/>
          <w:sz w:val="24"/>
        </w:rPr>
      </w:pPr>
      <w:r w:rsidRPr="00193B2B">
        <w:rPr>
          <w:rFonts w:asciiTheme="minorEastAsia" w:eastAsiaTheme="minorEastAsia" w:hAnsiTheme="minorEastAsia" w:hint="eastAsia"/>
          <w:bCs/>
          <w:sz w:val="24"/>
        </w:rPr>
        <w:t>第十</w:t>
      </w:r>
      <w:r w:rsidR="00513840" w:rsidRPr="00193B2B">
        <w:rPr>
          <w:rFonts w:asciiTheme="minorEastAsia" w:eastAsiaTheme="minorEastAsia" w:hAnsiTheme="minorEastAsia" w:hint="eastAsia"/>
          <w:bCs/>
          <w:sz w:val="24"/>
        </w:rPr>
        <w:t>一</w:t>
      </w:r>
      <w:r w:rsidRPr="00193B2B">
        <w:rPr>
          <w:rFonts w:asciiTheme="minorEastAsia" w:eastAsiaTheme="minorEastAsia" w:hAnsiTheme="minorEastAsia" w:hint="eastAsia"/>
          <w:bCs/>
          <w:sz w:val="24"/>
        </w:rPr>
        <w:t>章</w:t>
      </w:r>
      <w:r w:rsidRPr="00193B2B">
        <w:rPr>
          <w:rFonts w:asciiTheme="minorEastAsia" w:eastAsiaTheme="minorEastAsia" w:hAnsiTheme="minorEastAsia"/>
          <w:bCs/>
          <w:sz w:val="24"/>
        </w:rPr>
        <w:t xml:space="preserve"> </w:t>
      </w:r>
      <w:r w:rsidRPr="00193B2B">
        <w:rPr>
          <w:rFonts w:asciiTheme="minorEastAsia" w:eastAsiaTheme="minorEastAsia" w:hAnsiTheme="minorEastAsia" w:hint="eastAsia"/>
          <w:bCs/>
          <w:sz w:val="24"/>
        </w:rPr>
        <w:t xml:space="preserve"> 肌肉力量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肌肉力量及其影响因素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 xml:space="preserve">一、关于力量的概念 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二、影响肌肉力量的生理机制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三、力量训练的效果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肌肉力量训练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一、肌肉力量训练的若干生理学原则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二、肌肉力量训练的手段和方法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513840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第十二</w:t>
      </w:r>
      <w:r w:rsidR="00CF69F3" w:rsidRPr="00193B2B">
        <w:rPr>
          <w:rFonts w:asciiTheme="minorEastAsia" w:eastAsiaTheme="minorEastAsia" w:hAnsiTheme="minorEastAsia" w:hint="eastAsia"/>
          <w:sz w:val="24"/>
        </w:rPr>
        <w:t>章  有氧运动和无氧运动能力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有氧运动能力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一、吸氧量和氧亏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二、有氧工作能力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三、有氧耐力的训练与评价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无氧运动能力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一、无氧运动能力概述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二、无氧运动能力测试与评价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513840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第十三</w:t>
      </w:r>
      <w:r w:rsidR="00CF69F3" w:rsidRPr="00193B2B">
        <w:rPr>
          <w:rFonts w:asciiTheme="minorEastAsia" w:eastAsiaTheme="minorEastAsia" w:hAnsiTheme="minorEastAsia" w:hint="eastAsia"/>
          <w:sz w:val="24"/>
        </w:rPr>
        <w:t>章  速度、平衡、灵敏与柔韧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速度素质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一、速度素质的生理学基础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lastRenderedPageBreak/>
        <w:t>二、速度素质的训练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平衡素质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一、平衡的生理基础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二、发展平衡能力的训练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灵敏素质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一、灵敏素质的生理基础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二、灵敏素质的训练原则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第四节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柔韧素质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一、柔韧素质的生理学基础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二、发展柔韧素质的训练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三、柔韧性的测评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513840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第十四</w:t>
      </w:r>
      <w:r w:rsidR="00CF69F3" w:rsidRPr="00193B2B">
        <w:rPr>
          <w:rFonts w:asciiTheme="minorEastAsia" w:eastAsiaTheme="minorEastAsia" w:hAnsiTheme="minorEastAsia" w:hint="eastAsia"/>
          <w:sz w:val="24"/>
        </w:rPr>
        <w:t>章  运动中机能变化规律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赛前状态和准备活动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一、赛前状态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二、准备活动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进入工作状态与稳定状态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一、进入工作状态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二、稳定状态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第三节  运动疲劳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一、运动性疲劳的特点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二、运动性疲劳发生的部位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三、运动性疲劳产生的机制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四、运动性疲劳的诊断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第四节  恢复过程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一、恢复过程的一般规律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二、机体能源储备的恢复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三、促进人体功能恢复的措施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</w:t>
      </w:r>
      <w:r w:rsidR="00513840" w:rsidRPr="00193B2B">
        <w:rPr>
          <w:rFonts w:asciiTheme="minorEastAsia" w:eastAsiaTheme="minorEastAsia" w:hAnsiTheme="minorEastAsia" w:hint="eastAsia"/>
          <w:sz w:val="24"/>
        </w:rPr>
        <w:t>十五</w:t>
      </w:r>
      <w:r w:rsidRPr="00193B2B">
        <w:rPr>
          <w:rFonts w:asciiTheme="minorEastAsia" w:eastAsiaTheme="minorEastAsia" w:hAnsiTheme="minorEastAsia" w:hint="eastAsia"/>
          <w:sz w:val="24"/>
        </w:rPr>
        <w:t>章  运动技能形成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条件反射的建立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一、反射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二、条件反射活动的基本规律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运动技能概述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一、运动技能的基本概念</w:t>
      </w:r>
    </w:p>
    <w:p w:rsidR="00CF69F3" w:rsidRPr="00193B2B" w:rsidRDefault="002E27BF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</w:t>
      </w:r>
      <w:r w:rsidR="00CF69F3" w:rsidRPr="00193B2B">
        <w:rPr>
          <w:rFonts w:asciiTheme="minorEastAsia" w:eastAsiaTheme="minorEastAsia" w:hAnsiTheme="minorEastAsia" w:hint="eastAsia"/>
          <w:sz w:val="24"/>
        </w:rPr>
        <w:t>、运动技能的生理本质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第三节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运动技能形成的过程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lastRenderedPageBreak/>
        <w:t>一、泛化过程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二、分化过程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三、巩固过程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四、动作自动化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第四节</w:t>
      </w:r>
      <w:r w:rsidRPr="00193B2B">
        <w:rPr>
          <w:rFonts w:asciiTheme="minorEastAsia" w:eastAsiaTheme="minorEastAsia" w:hAnsiTheme="minorEastAsia"/>
          <w:sz w:val="24"/>
        </w:rPr>
        <w:t xml:space="preserve">  </w:t>
      </w:r>
      <w:r w:rsidRPr="00193B2B">
        <w:rPr>
          <w:rFonts w:asciiTheme="minorEastAsia" w:eastAsiaTheme="minorEastAsia" w:hAnsiTheme="minorEastAsia" w:hint="eastAsia"/>
          <w:sz w:val="24"/>
        </w:rPr>
        <w:t>运动技能形成的因素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一、反馈的作用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二、大脑皮质机能的作用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三、感觉机能的作用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四、消除防御性反射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五、运动技能间相互作用</w:t>
      </w:r>
    </w:p>
    <w:p w:rsidR="00CF69F3" w:rsidRPr="00193B2B" w:rsidRDefault="00CF69F3" w:rsidP="00193B2B">
      <w:pPr>
        <w:tabs>
          <w:tab w:val="num" w:pos="720"/>
        </w:tabs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六、训练水平的作用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CF69F3" w:rsidRPr="00193B2B" w:rsidRDefault="00513840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第十六</w:t>
      </w:r>
      <w:r w:rsidR="00CF69F3" w:rsidRPr="00193B2B">
        <w:rPr>
          <w:rFonts w:asciiTheme="minorEastAsia" w:eastAsiaTheme="minorEastAsia" w:hAnsiTheme="minorEastAsia" w:hint="eastAsia"/>
          <w:sz w:val="24"/>
        </w:rPr>
        <w:t>章  环境与运动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冷热环境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一、体温的调节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二、热环境与运动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三、冷环境与运动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</w:t>
      </w:r>
      <w:r w:rsidR="00513840" w:rsidRPr="00193B2B">
        <w:rPr>
          <w:rFonts w:asciiTheme="minorEastAsia" w:eastAsiaTheme="minorEastAsia" w:hAnsiTheme="minorEastAsia" w:hint="eastAsia"/>
          <w:sz w:val="24"/>
        </w:rPr>
        <w:t>二</w:t>
      </w:r>
      <w:r w:rsidRPr="00193B2B">
        <w:rPr>
          <w:rFonts w:asciiTheme="minorEastAsia" w:eastAsiaTheme="minorEastAsia" w:hAnsiTheme="minorEastAsia" w:hint="eastAsia"/>
          <w:sz w:val="24"/>
        </w:rPr>
        <w:t>节  高原环境与运动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一、高原环境与身体适应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二、高原的生理反应与高原适应</w:t>
      </w:r>
    </w:p>
    <w:p w:rsidR="00AD1F5F" w:rsidRPr="00193B2B" w:rsidRDefault="00AD1F5F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bookmarkStart w:id="0" w:name="OLE_LINK4"/>
      <w:bookmarkStart w:id="1" w:name="OLE_LINK5"/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第十</w:t>
      </w:r>
      <w:r w:rsidR="00513840" w:rsidRPr="00193B2B">
        <w:rPr>
          <w:rFonts w:asciiTheme="minorEastAsia" w:eastAsiaTheme="minorEastAsia" w:hAnsiTheme="minorEastAsia" w:hint="eastAsia"/>
          <w:sz w:val="24"/>
        </w:rPr>
        <w:t>七</w:t>
      </w:r>
      <w:r w:rsidRPr="00193B2B">
        <w:rPr>
          <w:rFonts w:asciiTheme="minorEastAsia" w:eastAsiaTheme="minorEastAsia" w:hAnsiTheme="minorEastAsia" w:hint="eastAsia"/>
          <w:sz w:val="24"/>
        </w:rPr>
        <w:t>章  不同人群与体育运动</w:t>
      </w:r>
      <w:bookmarkEnd w:id="0"/>
      <w:bookmarkEnd w:id="1"/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第一节  儿童少年与运动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一、儿童少年的身体特点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二、儿童少年的身体素质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第二节  女子与运动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一、女子的生理特点</w:t>
      </w:r>
    </w:p>
    <w:p w:rsidR="00CF69F3" w:rsidRPr="00193B2B" w:rsidRDefault="00CF69F3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93B2B">
        <w:rPr>
          <w:rFonts w:asciiTheme="minorEastAsia" w:eastAsiaTheme="minorEastAsia" w:hAnsiTheme="minorEastAsia" w:hint="eastAsia"/>
          <w:sz w:val="24"/>
        </w:rPr>
        <w:t>二、月经周期、妊娠与运动</w:t>
      </w:r>
    </w:p>
    <w:p w:rsidR="00513840" w:rsidRPr="00193B2B" w:rsidRDefault="00513840" w:rsidP="00193B2B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513840" w:rsidRDefault="00513840" w:rsidP="00CF69F3">
      <w:pPr>
        <w:spacing w:line="300" w:lineRule="auto"/>
        <w:ind w:firstLineChars="200" w:firstLine="420"/>
        <w:rPr>
          <w:szCs w:val="28"/>
        </w:rPr>
      </w:pPr>
    </w:p>
    <w:p w:rsidR="00513840" w:rsidRDefault="00513840" w:rsidP="00CF69F3">
      <w:pPr>
        <w:spacing w:line="300" w:lineRule="auto"/>
        <w:ind w:firstLineChars="200" w:firstLine="420"/>
        <w:rPr>
          <w:szCs w:val="28"/>
        </w:rPr>
      </w:pPr>
      <w:r>
        <w:rPr>
          <w:rFonts w:hint="eastAsia"/>
          <w:szCs w:val="28"/>
        </w:rPr>
        <w:t>推荐书目：</w:t>
      </w:r>
    </w:p>
    <w:p w:rsidR="00AD1F5F" w:rsidRDefault="00AD1F5F" w:rsidP="00CF69F3">
      <w:pPr>
        <w:spacing w:line="300" w:lineRule="auto"/>
        <w:ind w:firstLineChars="200" w:firstLine="420"/>
        <w:rPr>
          <w:szCs w:val="28"/>
        </w:rPr>
      </w:pPr>
      <w:r>
        <w:rPr>
          <w:rFonts w:hint="eastAsia"/>
          <w:szCs w:val="28"/>
        </w:rPr>
        <w:t>邓树勋，王健、乔德才，等．运动生理学，第三版．北京：高等教育出版社，</w:t>
      </w:r>
      <w:r>
        <w:rPr>
          <w:rFonts w:hint="eastAsia"/>
          <w:szCs w:val="28"/>
        </w:rPr>
        <w:t>2015</w:t>
      </w:r>
      <w:r>
        <w:rPr>
          <w:rFonts w:hint="eastAsia"/>
          <w:szCs w:val="28"/>
        </w:rPr>
        <w:t>年．</w:t>
      </w:r>
    </w:p>
    <w:sectPr w:rsidR="00AD1F5F" w:rsidSect="00B2089A">
      <w:footerReference w:type="default" r:id="rId8"/>
      <w:pgSz w:w="11906" w:h="16838" w:code="9"/>
      <w:pgMar w:top="1134" w:right="1418" w:bottom="1134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3BD" w:rsidRDefault="003473BD">
      <w:r>
        <w:separator/>
      </w:r>
    </w:p>
  </w:endnote>
  <w:endnote w:type="continuationSeparator" w:id="0">
    <w:p w:rsidR="003473BD" w:rsidRDefault="00347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7AF" w:rsidRDefault="00B2089A">
    <w:pPr>
      <w:pStyle w:val="a4"/>
      <w:jc w:val="center"/>
    </w:pPr>
    <w:r>
      <w:rPr>
        <w:rStyle w:val="a5"/>
      </w:rPr>
      <w:fldChar w:fldCharType="begin"/>
    </w:r>
    <w:r w:rsidR="00F117AF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93B2B">
      <w:rPr>
        <w:rStyle w:val="a5"/>
        <w:noProof/>
      </w:rPr>
      <w:t>6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3BD" w:rsidRDefault="003473BD">
      <w:r>
        <w:separator/>
      </w:r>
    </w:p>
  </w:footnote>
  <w:footnote w:type="continuationSeparator" w:id="0">
    <w:p w:rsidR="003473BD" w:rsidRDefault="00347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ED2"/>
    <w:multiLevelType w:val="hybridMultilevel"/>
    <w:tmpl w:val="156407EA"/>
    <w:lvl w:ilvl="0" w:tplc="01E878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1623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66E60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E5C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D6E9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8088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A02F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4B2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5669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0D1922"/>
    <w:multiLevelType w:val="hybridMultilevel"/>
    <w:tmpl w:val="D1403D08"/>
    <w:lvl w:ilvl="0" w:tplc="D05AB4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E644B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643164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67EE6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9EB30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5075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4432F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CEBCE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7E3EF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32B7C"/>
    <w:multiLevelType w:val="multilevel"/>
    <w:tmpl w:val="9C808810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  <w:rPr>
        <w:rFonts w:hint="eastAsia"/>
        <w:spacing w:val="0"/>
        <w:w w:val="100"/>
        <w:position w:val="0"/>
        <w:sz w:val="28"/>
      </w:rPr>
    </w:lvl>
    <w:lvl w:ilvl="1">
      <w:start w:val="1"/>
      <w:numFmt w:val="chineseCountingThousand"/>
      <w:pStyle w:val="2"/>
      <w:suff w:val="nothing"/>
      <w:lvlText w:val="第%2节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2">
      <w:start w:val="1"/>
      <w:numFmt w:val="chineseCountingThousand"/>
      <w:pStyle w:val="3"/>
      <w:suff w:val="nothing"/>
      <w:lvlText w:val="%3、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1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3">
    <w:nsid w:val="09221D20"/>
    <w:multiLevelType w:val="hybridMultilevel"/>
    <w:tmpl w:val="0590D87E"/>
    <w:lvl w:ilvl="0" w:tplc="0E20565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96056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D8E88A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48E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6570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7CA18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417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A602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AC3BD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F6B02"/>
    <w:multiLevelType w:val="hybridMultilevel"/>
    <w:tmpl w:val="16C87F6E"/>
    <w:lvl w:ilvl="0" w:tplc="069852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A62E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8293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C23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1C8B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1A56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4E97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298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88EB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47723B"/>
    <w:multiLevelType w:val="hybridMultilevel"/>
    <w:tmpl w:val="12E8D512"/>
    <w:lvl w:ilvl="0" w:tplc="B4440E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80306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C877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D069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818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ADE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C626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4B3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AC40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D06AB4"/>
    <w:multiLevelType w:val="hybridMultilevel"/>
    <w:tmpl w:val="6A54B542"/>
    <w:lvl w:ilvl="0" w:tplc="BC2211E6">
      <w:start w:val="1"/>
      <w:numFmt w:val="none"/>
      <w:lvlText w:val="一、"/>
      <w:lvlJc w:val="left"/>
      <w:pPr>
        <w:tabs>
          <w:tab w:val="num" w:pos="857"/>
        </w:tabs>
        <w:ind w:left="85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7"/>
        </w:tabs>
        <w:ind w:left="127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7"/>
        </w:tabs>
        <w:ind w:left="16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7"/>
        </w:tabs>
        <w:ind w:left="211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7"/>
        </w:tabs>
        <w:ind w:left="253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7"/>
        </w:tabs>
        <w:ind w:left="29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7"/>
        </w:tabs>
        <w:ind w:left="337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7"/>
        </w:tabs>
        <w:ind w:left="379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7"/>
        </w:tabs>
        <w:ind w:left="4217" w:hanging="420"/>
      </w:pPr>
    </w:lvl>
  </w:abstractNum>
  <w:abstractNum w:abstractNumId="7">
    <w:nsid w:val="1CC0383A"/>
    <w:multiLevelType w:val="hybridMultilevel"/>
    <w:tmpl w:val="6FBABBE0"/>
    <w:lvl w:ilvl="0" w:tplc="24A05A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58D0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01D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086A9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EA6B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418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CCA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C64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C036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C7A49"/>
    <w:multiLevelType w:val="hybridMultilevel"/>
    <w:tmpl w:val="4934A720"/>
    <w:lvl w:ilvl="0" w:tplc="28EC4B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3891D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4590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CF9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DC82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12EB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12F7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FCF3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8B7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221FCC"/>
    <w:multiLevelType w:val="hybridMultilevel"/>
    <w:tmpl w:val="12D61CF4"/>
    <w:lvl w:ilvl="0" w:tplc="23A6ED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9070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CADC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7E44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449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DA2A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A29A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42ED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C7A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9D2A82"/>
    <w:multiLevelType w:val="hybridMultilevel"/>
    <w:tmpl w:val="EC8688E0"/>
    <w:lvl w:ilvl="0" w:tplc="81A878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626A4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7EF7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6AAF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8E98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AA1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2A67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E215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5A03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678A8"/>
    <w:multiLevelType w:val="hybridMultilevel"/>
    <w:tmpl w:val="23A02E7E"/>
    <w:lvl w:ilvl="0" w:tplc="FCF041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1CBFB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2D62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0A6FC8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9CDF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7678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8245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A808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22723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EB0395"/>
    <w:multiLevelType w:val="hybridMultilevel"/>
    <w:tmpl w:val="145EBFD0"/>
    <w:lvl w:ilvl="0" w:tplc="131ED4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B8B01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E05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9E11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0AC8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F800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86FE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66C2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6C7E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9C73BA"/>
    <w:multiLevelType w:val="hybridMultilevel"/>
    <w:tmpl w:val="F87A13BA"/>
    <w:lvl w:ilvl="0" w:tplc="1084DBB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9CD38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5210D6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4AF24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467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468D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027DD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321B7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76D9F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94582"/>
    <w:multiLevelType w:val="hybridMultilevel"/>
    <w:tmpl w:val="B3F2F174"/>
    <w:lvl w:ilvl="0" w:tplc="A13AD1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4A88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22A0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0E2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2254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50AC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E2CA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DA6D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5A9B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C41D05"/>
    <w:multiLevelType w:val="hybridMultilevel"/>
    <w:tmpl w:val="EDB03696"/>
    <w:lvl w:ilvl="0" w:tplc="95D0C5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74A03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AA742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42106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78AC4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CEAF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233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903A8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A424B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917770"/>
    <w:multiLevelType w:val="hybridMultilevel"/>
    <w:tmpl w:val="AC1059CA"/>
    <w:lvl w:ilvl="0" w:tplc="2070D62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FAEF1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10D0CC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AA54B2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56DDF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9A13E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2A042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0A18D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44CD2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20792D"/>
    <w:multiLevelType w:val="hybridMultilevel"/>
    <w:tmpl w:val="26027954"/>
    <w:lvl w:ilvl="0" w:tplc="0846BF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AA6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B03D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F4F60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1A08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418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F499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E06F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A37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E2329D"/>
    <w:multiLevelType w:val="hybridMultilevel"/>
    <w:tmpl w:val="DADEEF22"/>
    <w:lvl w:ilvl="0" w:tplc="8E9429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6B9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7A98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0EF9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0EE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52B8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1071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723D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6B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016E4F"/>
    <w:multiLevelType w:val="hybridMultilevel"/>
    <w:tmpl w:val="2FCC08C4"/>
    <w:lvl w:ilvl="0" w:tplc="B48AAF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36FF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F45D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A826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942E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F03F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9C20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9291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9A72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DE5F6E"/>
    <w:multiLevelType w:val="hybridMultilevel"/>
    <w:tmpl w:val="AD041E50"/>
    <w:lvl w:ilvl="0" w:tplc="6D8026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02EC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2AEB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684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B4A1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A8A0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2C6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1EED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EE2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E517C1"/>
    <w:multiLevelType w:val="hybridMultilevel"/>
    <w:tmpl w:val="18F4ACDA"/>
    <w:lvl w:ilvl="0" w:tplc="C46CDA0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FC372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9EA35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CFB9E">
      <w:start w:val="187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1406D4">
      <w:start w:val="187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E0FE5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4E86A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30E5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B25E7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A5283F"/>
    <w:multiLevelType w:val="hybridMultilevel"/>
    <w:tmpl w:val="52F296E4"/>
    <w:lvl w:ilvl="0" w:tplc="58A0464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F2227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4C376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2F130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AEBA4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B490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497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EE3C2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729D7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252498"/>
    <w:multiLevelType w:val="hybridMultilevel"/>
    <w:tmpl w:val="2A1E490C"/>
    <w:lvl w:ilvl="0" w:tplc="B54248C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64C3E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0E610E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EE430A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58604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1CA4B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C4D5D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58E4E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90B79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FA43A5"/>
    <w:multiLevelType w:val="hybridMultilevel"/>
    <w:tmpl w:val="C3A04722"/>
    <w:lvl w:ilvl="0" w:tplc="68FC09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38CF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24D7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6C9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EAD6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9E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629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832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7EED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D63EBF"/>
    <w:multiLevelType w:val="hybridMultilevel"/>
    <w:tmpl w:val="DE144A6C"/>
    <w:lvl w:ilvl="0" w:tplc="89BA2EC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67F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864898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03F50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0238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24B71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255F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A45B2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E6FE6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805562"/>
    <w:multiLevelType w:val="hybridMultilevel"/>
    <w:tmpl w:val="BF0242EC"/>
    <w:lvl w:ilvl="0" w:tplc="C038B23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42690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C8A3D2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2E7FD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7AEC2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DCF80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EADA2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6AC0F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D621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A84D32"/>
    <w:multiLevelType w:val="hybridMultilevel"/>
    <w:tmpl w:val="94921D2A"/>
    <w:lvl w:ilvl="0" w:tplc="48F2CDA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8267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E213D0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10D18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EE3BD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2C23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0B8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A85C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1C0A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4008F5"/>
    <w:multiLevelType w:val="hybridMultilevel"/>
    <w:tmpl w:val="BBC6435E"/>
    <w:lvl w:ilvl="0" w:tplc="EEDE44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A67A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8274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049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00A1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A21B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5C8E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2085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AC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496EA1"/>
    <w:multiLevelType w:val="hybridMultilevel"/>
    <w:tmpl w:val="EA44EA32"/>
    <w:lvl w:ilvl="0" w:tplc="2F6E0E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58809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6E8352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CDA1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6A4DA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0888E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5AA22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F25F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AC8A5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F41F2"/>
    <w:multiLevelType w:val="hybridMultilevel"/>
    <w:tmpl w:val="5A04C1F0"/>
    <w:lvl w:ilvl="0" w:tplc="9A52D28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4EF82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220984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AEEF62">
      <w:start w:val="187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643B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D42F0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6881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C54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9621B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D306FC"/>
    <w:multiLevelType w:val="hybridMultilevel"/>
    <w:tmpl w:val="5F8ACB46"/>
    <w:lvl w:ilvl="0" w:tplc="D2769EF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8E7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AC7A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3610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F274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0D5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6CE1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C296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484B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24375B"/>
    <w:multiLevelType w:val="hybridMultilevel"/>
    <w:tmpl w:val="D16E1F46"/>
    <w:lvl w:ilvl="0" w:tplc="01F2ED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EEEFE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0C366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02A50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70F37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90471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A896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4A63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74CD9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337E3"/>
    <w:multiLevelType w:val="hybridMultilevel"/>
    <w:tmpl w:val="5BE4BBBA"/>
    <w:lvl w:ilvl="0" w:tplc="4C2C9B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20B9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FA7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42FD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D4ED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A651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A0A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E2AA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72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3D33DB"/>
    <w:multiLevelType w:val="hybridMultilevel"/>
    <w:tmpl w:val="10D28A98"/>
    <w:lvl w:ilvl="0" w:tplc="788E60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6CCB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26EE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82D7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E2AF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F68F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92D3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4492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C75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4034AD"/>
    <w:multiLevelType w:val="hybridMultilevel"/>
    <w:tmpl w:val="3AA2BEC0"/>
    <w:lvl w:ilvl="0" w:tplc="42BED0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07A3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766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1F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6A78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5633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D628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E449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A8B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2A4F6A"/>
    <w:multiLevelType w:val="hybridMultilevel"/>
    <w:tmpl w:val="E1423C7C"/>
    <w:lvl w:ilvl="0" w:tplc="C03E7B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4A4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4E46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44D5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B6CA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F44D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C2AF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60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FE2E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B33FEF"/>
    <w:multiLevelType w:val="hybridMultilevel"/>
    <w:tmpl w:val="D8D060DA"/>
    <w:lvl w:ilvl="0" w:tplc="EB441F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A2EE0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80BA1A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4794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2E3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C696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1A6D1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FE0A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FCC0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8A4A81"/>
    <w:multiLevelType w:val="hybridMultilevel"/>
    <w:tmpl w:val="D2C66BB2"/>
    <w:lvl w:ilvl="0" w:tplc="F586E0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2171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2670A">
      <w:start w:val="187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1E363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82425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8E4EA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F0ED4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E694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DA230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764B72"/>
    <w:multiLevelType w:val="hybridMultilevel"/>
    <w:tmpl w:val="50F2E99C"/>
    <w:lvl w:ilvl="0" w:tplc="9E7C69C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3892B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70DFEA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45F4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46CE0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A8E9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502A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8C380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89A1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8874DA"/>
    <w:multiLevelType w:val="hybridMultilevel"/>
    <w:tmpl w:val="3A4C097A"/>
    <w:lvl w:ilvl="0" w:tplc="EE4A23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7EFB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0EE6D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80E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3C86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CEDD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8A71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0263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C61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674DF5"/>
    <w:multiLevelType w:val="hybridMultilevel"/>
    <w:tmpl w:val="F5E4ED90"/>
    <w:lvl w:ilvl="0" w:tplc="6B2251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005D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AEAA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404B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A5B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46B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36EF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FED9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F0DD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6"/>
  </w:num>
  <w:num w:numId="3">
    <w:abstractNumId w:val="4"/>
  </w:num>
  <w:num w:numId="4">
    <w:abstractNumId w:val="26"/>
  </w:num>
  <w:num w:numId="5">
    <w:abstractNumId w:val="22"/>
  </w:num>
  <w:num w:numId="6">
    <w:abstractNumId w:val="30"/>
  </w:num>
  <w:num w:numId="7">
    <w:abstractNumId w:val="25"/>
  </w:num>
  <w:num w:numId="8">
    <w:abstractNumId w:val="12"/>
  </w:num>
  <w:num w:numId="9">
    <w:abstractNumId w:val="27"/>
  </w:num>
  <w:num w:numId="10">
    <w:abstractNumId w:val="1"/>
  </w:num>
  <w:num w:numId="11">
    <w:abstractNumId w:val="9"/>
  </w:num>
  <w:num w:numId="12">
    <w:abstractNumId w:val="16"/>
  </w:num>
  <w:num w:numId="13">
    <w:abstractNumId w:val="24"/>
  </w:num>
  <w:num w:numId="14">
    <w:abstractNumId w:val="3"/>
  </w:num>
  <w:num w:numId="15">
    <w:abstractNumId w:val="37"/>
  </w:num>
  <w:num w:numId="16">
    <w:abstractNumId w:val="23"/>
  </w:num>
  <w:num w:numId="17">
    <w:abstractNumId w:val="33"/>
  </w:num>
  <w:num w:numId="18">
    <w:abstractNumId w:val="29"/>
  </w:num>
  <w:num w:numId="19">
    <w:abstractNumId w:val="38"/>
  </w:num>
  <w:num w:numId="20">
    <w:abstractNumId w:val="17"/>
  </w:num>
  <w:num w:numId="21">
    <w:abstractNumId w:val="41"/>
  </w:num>
  <w:num w:numId="22">
    <w:abstractNumId w:val="32"/>
  </w:num>
  <w:num w:numId="23">
    <w:abstractNumId w:val="11"/>
  </w:num>
  <w:num w:numId="24">
    <w:abstractNumId w:val="34"/>
  </w:num>
  <w:num w:numId="25">
    <w:abstractNumId w:val="39"/>
  </w:num>
  <w:num w:numId="26">
    <w:abstractNumId w:val="13"/>
  </w:num>
  <w:num w:numId="27">
    <w:abstractNumId w:val="19"/>
  </w:num>
  <w:num w:numId="28">
    <w:abstractNumId w:val="18"/>
  </w:num>
  <w:num w:numId="29">
    <w:abstractNumId w:val="8"/>
  </w:num>
  <w:num w:numId="30">
    <w:abstractNumId w:val="15"/>
  </w:num>
  <w:num w:numId="31">
    <w:abstractNumId w:val="0"/>
  </w:num>
  <w:num w:numId="32">
    <w:abstractNumId w:val="7"/>
  </w:num>
  <w:num w:numId="33">
    <w:abstractNumId w:val="14"/>
  </w:num>
  <w:num w:numId="34">
    <w:abstractNumId w:val="31"/>
  </w:num>
  <w:num w:numId="35">
    <w:abstractNumId w:val="21"/>
  </w:num>
  <w:num w:numId="36">
    <w:abstractNumId w:val="20"/>
  </w:num>
  <w:num w:numId="37">
    <w:abstractNumId w:val="35"/>
  </w:num>
  <w:num w:numId="38">
    <w:abstractNumId w:val="28"/>
  </w:num>
  <w:num w:numId="39">
    <w:abstractNumId w:val="10"/>
  </w:num>
  <w:num w:numId="40">
    <w:abstractNumId w:val="5"/>
  </w:num>
  <w:num w:numId="41">
    <w:abstractNumId w:val="40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7E1"/>
    <w:rsid w:val="000021D9"/>
    <w:rsid w:val="00021C62"/>
    <w:rsid w:val="00024454"/>
    <w:rsid w:val="00026846"/>
    <w:rsid w:val="00027B63"/>
    <w:rsid w:val="00055DDF"/>
    <w:rsid w:val="000567ED"/>
    <w:rsid w:val="0006450C"/>
    <w:rsid w:val="0006576F"/>
    <w:rsid w:val="00077742"/>
    <w:rsid w:val="000809E6"/>
    <w:rsid w:val="000A7F5D"/>
    <w:rsid w:val="000B3829"/>
    <w:rsid w:val="000C7567"/>
    <w:rsid w:val="000D56BD"/>
    <w:rsid w:val="000E7767"/>
    <w:rsid w:val="001053BF"/>
    <w:rsid w:val="00123D3C"/>
    <w:rsid w:val="00134537"/>
    <w:rsid w:val="001352C1"/>
    <w:rsid w:val="0016274F"/>
    <w:rsid w:val="0017161A"/>
    <w:rsid w:val="00193B2B"/>
    <w:rsid w:val="001A4187"/>
    <w:rsid w:val="001B7DBC"/>
    <w:rsid w:val="001C2134"/>
    <w:rsid w:val="001D5FEA"/>
    <w:rsid w:val="001F2E6D"/>
    <w:rsid w:val="002123D1"/>
    <w:rsid w:val="00221170"/>
    <w:rsid w:val="00252CF8"/>
    <w:rsid w:val="002916C9"/>
    <w:rsid w:val="002A2E6A"/>
    <w:rsid w:val="002A6045"/>
    <w:rsid w:val="002A7E49"/>
    <w:rsid w:val="002B216B"/>
    <w:rsid w:val="002C744F"/>
    <w:rsid w:val="002E27BF"/>
    <w:rsid w:val="002E31C3"/>
    <w:rsid w:val="002F71C4"/>
    <w:rsid w:val="0031037B"/>
    <w:rsid w:val="00321335"/>
    <w:rsid w:val="00324028"/>
    <w:rsid w:val="00327F53"/>
    <w:rsid w:val="0033164C"/>
    <w:rsid w:val="00333621"/>
    <w:rsid w:val="0033564A"/>
    <w:rsid w:val="003473BD"/>
    <w:rsid w:val="00364D9B"/>
    <w:rsid w:val="00380C0F"/>
    <w:rsid w:val="0039135B"/>
    <w:rsid w:val="00392E9A"/>
    <w:rsid w:val="003B17F7"/>
    <w:rsid w:val="003C69E6"/>
    <w:rsid w:val="003E3314"/>
    <w:rsid w:val="003E4813"/>
    <w:rsid w:val="003E6DCE"/>
    <w:rsid w:val="00415CD9"/>
    <w:rsid w:val="00443864"/>
    <w:rsid w:val="00464CCA"/>
    <w:rsid w:val="00464E92"/>
    <w:rsid w:val="00474FFB"/>
    <w:rsid w:val="004841C7"/>
    <w:rsid w:val="004A42E3"/>
    <w:rsid w:val="004A59AA"/>
    <w:rsid w:val="004A65E3"/>
    <w:rsid w:val="004C64AE"/>
    <w:rsid w:val="004D393F"/>
    <w:rsid w:val="004D728A"/>
    <w:rsid w:val="004D74C3"/>
    <w:rsid w:val="00513840"/>
    <w:rsid w:val="00520916"/>
    <w:rsid w:val="00523D7F"/>
    <w:rsid w:val="005516CC"/>
    <w:rsid w:val="00572EE8"/>
    <w:rsid w:val="00573D11"/>
    <w:rsid w:val="00587AE5"/>
    <w:rsid w:val="005A0AB1"/>
    <w:rsid w:val="005B1546"/>
    <w:rsid w:val="005B47E1"/>
    <w:rsid w:val="005B61AB"/>
    <w:rsid w:val="005D5484"/>
    <w:rsid w:val="005F4F6B"/>
    <w:rsid w:val="00610C86"/>
    <w:rsid w:val="00640B28"/>
    <w:rsid w:val="00652103"/>
    <w:rsid w:val="006701B8"/>
    <w:rsid w:val="0067766D"/>
    <w:rsid w:val="006777AF"/>
    <w:rsid w:val="006901AB"/>
    <w:rsid w:val="00690885"/>
    <w:rsid w:val="006C0A6C"/>
    <w:rsid w:val="006D674D"/>
    <w:rsid w:val="006E50C8"/>
    <w:rsid w:val="006F48F9"/>
    <w:rsid w:val="006F567F"/>
    <w:rsid w:val="006F77C6"/>
    <w:rsid w:val="007045FA"/>
    <w:rsid w:val="00715658"/>
    <w:rsid w:val="00715E9F"/>
    <w:rsid w:val="00735ACF"/>
    <w:rsid w:val="00740A32"/>
    <w:rsid w:val="0074188F"/>
    <w:rsid w:val="00744EC6"/>
    <w:rsid w:val="0076176B"/>
    <w:rsid w:val="00767D86"/>
    <w:rsid w:val="00780173"/>
    <w:rsid w:val="00782878"/>
    <w:rsid w:val="007906BE"/>
    <w:rsid w:val="007B29A1"/>
    <w:rsid w:val="007B643D"/>
    <w:rsid w:val="007C1272"/>
    <w:rsid w:val="007D0F8C"/>
    <w:rsid w:val="007E2731"/>
    <w:rsid w:val="007E4159"/>
    <w:rsid w:val="008037F3"/>
    <w:rsid w:val="00805BB9"/>
    <w:rsid w:val="00815360"/>
    <w:rsid w:val="00816191"/>
    <w:rsid w:val="00816EF4"/>
    <w:rsid w:val="00833D89"/>
    <w:rsid w:val="00850E59"/>
    <w:rsid w:val="008563E2"/>
    <w:rsid w:val="00864270"/>
    <w:rsid w:val="00876E85"/>
    <w:rsid w:val="0088034C"/>
    <w:rsid w:val="00885BF0"/>
    <w:rsid w:val="008D16A7"/>
    <w:rsid w:val="008E0F3B"/>
    <w:rsid w:val="008F009C"/>
    <w:rsid w:val="009140A0"/>
    <w:rsid w:val="009347EC"/>
    <w:rsid w:val="009348E2"/>
    <w:rsid w:val="0094016F"/>
    <w:rsid w:val="0094730F"/>
    <w:rsid w:val="00982F79"/>
    <w:rsid w:val="00986BB0"/>
    <w:rsid w:val="009B053D"/>
    <w:rsid w:val="009B7D43"/>
    <w:rsid w:val="009D2A53"/>
    <w:rsid w:val="009D4119"/>
    <w:rsid w:val="009E0023"/>
    <w:rsid w:val="009E31B8"/>
    <w:rsid w:val="009E438C"/>
    <w:rsid w:val="009F1D51"/>
    <w:rsid w:val="00A12676"/>
    <w:rsid w:val="00A226C3"/>
    <w:rsid w:val="00A269B0"/>
    <w:rsid w:val="00A350BC"/>
    <w:rsid w:val="00A579AF"/>
    <w:rsid w:val="00A611D3"/>
    <w:rsid w:val="00A6388B"/>
    <w:rsid w:val="00A75424"/>
    <w:rsid w:val="00A828A9"/>
    <w:rsid w:val="00AA386A"/>
    <w:rsid w:val="00AB0623"/>
    <w:rsid w:val="00AD1B00"/>
    <w:rsid w:val="00AD1F5F"/>
    <w:rsid w:val="00AD30ED"/>
    <w:rsid w:val="00AF220C"/>
    <w:rsid w:val="00AF7450"/>
    <w:rsid w:val="00B2089A"/>
    <w:rsid w:val="00B20937"/>
    <w:rsid w:val="00B55836"/>
    <w:rsid w:val="00B65341"/>
    <w:rsid w:val="00B74FBC"/>
    <w:rsid w:val="00B76BB7"/>
    <w:rsid w:val="00B82CB5"/>
    <w:rsid w:val="00B855B6"/>
    <w:rsid w:val="00BC054D"/>
    <w:rsid w:val="00BC7630"/>
    <w:rsid w:val="00BF22C1"/>
    <w:rsid w:val="00C021AD"/>
    <w:rsid w:val="00C26A71"/>
    <w:rsid w:val="00C3269E"/>
    <w:rsid w:val="00C34F08"/>
    <w:rsid w:val="00C405AE"/>
    <w:rsid w:val="00C70823"/>
    <w:rsid w:val="00C9209F"/>
    <w:rsid w:val="00CC1379"/>
    <w:rsid w:val="00CC722A"/>
    <w:rsid w:val="00CE51E4"/>
    <w:rsid w:val="00CE6492"/>
    <w:rsid w:val="00CF69F3"/>
    <w:rsid w:val="00D06ED7"/>
    <w:rsid w:val="00D16765"/>
    <w:rsid w:val="00D23AFC"/>
    <w:rsid w:val="00D5016C"/>
    <w:rsid w:val="00D53499"/>
    <w:rsid w:val="00D63F65"/>
    <w:rsid w:val="00D714A8"/>
    <w:rsid w:val="00DD1EA5"/>
    <w:rsid w:val="00DD2BCD"/>
    <w:rsid w:val="00DF017B"/>
    <w:rsid w:val="00DF19DE"/>
    <w:rsid w:val="00E1170D"/>
    <w:rsid w:val="00E14849"/>
    <w:rsid w:val="00E20A63"/>
    <w:rsid w:val="00E326EF"/>
    <w:rsid w:val="00E45037"/>
    <w:rsid w:val="00E84D1D"/>
    <w:rsid w:val="00E868B5"/>
    <w:rsid w:val="00E95102"/>
    <w:rsid w:val="00EB21B0"/>
    <w:rsid w:val="00EB5026"/>
    <w:rsid w:val="00EF545C"/>
    <w:rsid w:val="00F117AF"/>
    <w:rsid w:val="00F26C2B"/>
    <w:rsid w:val="00F312FD"/>
    <w:rsid w:val="00F35C7D"/>
    <w:rsid w:val="00F8145E"/>
    <w:rsid w:val="00F81840"/>
    <w:rsid w:val="00F83EA3"/>
    <w:rsid w:val="00FA11DA"/>
    <w:rsid w:val="00FB6E2E"/>
    <w:rsid w:val="00FC38C2"/>
    <w:rsid w:val="00FC5B32"/>
    <w:rsid w:val="00FD1E39"/>
    <w:rsid w:val="00FE6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8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2089A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2089A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2089A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2089A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2089A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2089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2089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2089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B2089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0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20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B2089A"/>
  </w:style>
  <w:style w:type="paragraph" w:styleId="20">
    <w:name w:val="Body Text Indent 2"/>
    <w:basedOn w:val="a"/>
    <w:rsid w:val="00B2089A"/>
    <w:pPr>
      <w:spacing w:line="300" w:lineRule="auto"/>
      <w:ind w:firstLine="425"/>
    </w:pPr>
  </w:style>
  <w:style w:type="paragraph" w:styleId="21">
    <w:name w:val="Body Text 2"/>
    <w:basedOn w:val="a"/>
    <w:rsid w:val="00520916"/>
    <w:pPr>
      <w:spacing w:after="120" w:line="480" w:lineRule="auto"/>
    </w:pPr>
    <w:rPr>
      <w:szCs w:val="20"/>
    </w:rPr>
  </w:style>
  <w:style w:type="paragraph" w:styleId="a6">
    <w:name w:val="Plain Text"/>
    <w:basedOn w:val="a"/>
    <w:rsid w:val="00FA11DA"/>
    <w:rPr>
      <w:rFonts w:ascii="宋体" w:hAnsi="Courier New"/>
    </w:rPr>
  </w:style>
  <w:style w:type="character" w:styleId="a7">
    <w:name w:val="Hyperlink"/>
    <w:basedOn w:val="a0"/>
    <w:rsid w:val="00F83E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F83EA3"/>
  </w:style>
  <w:style w:type="character" w:customStyle="1" w:styleId="fn">
    <w:name w:val="fn"/>
    <w:basedOn w:val="a0"/>
    <w:rsid w:val="00744EC6"/>
  </w:style>
  <w:style w:type="character" w:customStyle="1" w:styleId="subtitle">
    <w:name w:val="subtitle"/>
    <w:basedOn w:val="a0"/>
    <w:rsid w:val="00744EC6"/>
  </w:style>
  <w:style w:type="paragraph" w:styleId="a8">
    <w:name w:val="List Paragraph"/>
    <w:basedOn w:val="a"/>
    <w:uiPriority w:val="34"/>
    <w:qFormat/>
    <w:rsid w:val="00055D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4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8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9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3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1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2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8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4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7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0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1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5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1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8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3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4A38DA-35A2-4F81-A4D6-EA21ED27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348</Words>
  <Characters>1987</Characters>
  <Application>Microsoft Office Word</Application>
  <DocSecurity>0</DocSecurity>
  <Lines>16</Lines>
  <Paragraphs>4</Paragraphs>
  <ScaleCrop>false</ScaleCrop>
  <Company>phys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《生理学》</dc:title>
  <dc:creator>yili</dc:creator>
  <cp:lastModifiedBy>X</cp:lastModifiedBy>
  <cp:revision>6</cp:revision>
  <dcterms:created xsi:type="dcterms:W3CDTF">2016-09-23T02:23:00Z</dcterms:created>
  <dcterms:modified xsi:type="dcterms:W3CDTF">2016-09-26T23:37:00Z</dcterms:modified>
</cp:coreProperties>
</file>