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安阳师范学院201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年汉语国际教育专业学位研究生拟录取名单</w:t>
      </w:r>
    </w:p>
    <w:tbl>
      <w:tblPr>
        <w:tblStyle w:val="4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992"/>
        <w:gridCol w:w="1134"/>
        <w:gridCol w:w="1560"/>
        <w:gridCol w:w="1275"/>
        <w:gridCol w:w="173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考生编号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初试成绩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初试成绩折合（60%）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复试成绩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复试成绩折合（40%）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104797001375063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孟如雪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93.08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37.232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104797001375024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张雪姣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42.84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94.12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37.648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104797001375020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91.12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36.448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104797001375021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齐子贤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36.72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104797001375071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杨提提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88.86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35.544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103197414314928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42.96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104797001375056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刘晓钰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41.64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90.88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36.352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106977161161785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常依林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89.36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35.744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104597410370114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岳楠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41.52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36.224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104797001375060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韦存彪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42.72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101727000001105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王玉珏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34.656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106117504040126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罗阳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87.72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35.088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100527011105241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王瑶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34.48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104797001375001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卢艳艳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90.88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36.352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105597210004903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吴昀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40.92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104597410370034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张冉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100527011105027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范丽莎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85.92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34.368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104797001375055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李钰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40.44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89.96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35.984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104597410370186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高瑞彪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90.48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36.192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100307020123091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靳小松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34.096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104797001375074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李鹏辉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91.96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36.784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104797001375040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李婧玮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89.68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35.872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100367999906868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高斌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35.344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105747000003581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郭小婷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41.76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34.032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104597410370086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34.48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104797001375015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郝艳君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36.24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101727000001226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于礼萍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41.16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34.544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105747000003550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姜兰雅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88.84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35.536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102857210603950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冯慧慧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40.92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34.688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107187612200438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鲁容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42.24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31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100527011105168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巴一存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87.72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35.088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104797001375050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张娟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90.98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36.392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100277998320326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胡月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34.144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104797001375065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彭凯婧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36.24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104797001375022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周晓倩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93.24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37.296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36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105747000003605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吴晓雪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41.16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33.776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104797001375044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韩晓丹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35.36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38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107187410109684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郑慧妍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40.44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85.96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34.384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39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104797001375069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余俊晓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89.94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35.976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102707000005670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琚天娇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90.68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36.272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41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100027113113702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刘文菁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32.544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42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100327045300148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孔婧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34.704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43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100557333305531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孙乐乐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34.112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44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104597410370146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蒋隔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40.92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100337356097157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魏巍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34.192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46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107187412110142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孙庆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40.32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47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100307020123124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黄秀永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32.944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48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104797001375007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胡泽群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36.416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49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101837211207954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张琪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31.824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105747000003600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徐艳丽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35.024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107307021006680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石肖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40.32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33.088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103197321607346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袁媛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32.512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118467007001465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胡爽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33.376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100757054000015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陈雪柯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39.12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33.68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102717000002573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黄嘉莉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77.76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31.104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102807210014290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牛晗雨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78.28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31.312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102707000006043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王梦洁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39.12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83.08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33.232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104757045300055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张莹利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33.616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104797001375023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王晓光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34.776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104797001375066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白雪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37.44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84.24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33.696</w:t>
            </w:r>
          </w:p>
        </w:tc>
        <w:tc>
          <w:tcPr>
            <w:tcW w:w="12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71.136</w:t>
            </w:r>
          </w:p>
        </w:tc>
      </w:tr>
    </w:tbl>
    <w:p>
      <w:pPr>
        <w:rPr>
          <w:rFonts w:hint="eastAsia"/>
        </w:rPr>
      </w:pPr>
    </w:p>
    <w:p>
      <w:pPr>
        <w:pStyle w:val="5"/>
        <w:ind w:left="360" w:firstLine="0" w:firstLineChars="0"/>
        <w:rPr>
          <w:rFonts w:hint="eastAsia" w:eastAsiaTheme="minorEastAsia"/>
          <w:lang w:eastAsia="zh-CN"/>
        </w:rPr>
      </w:pPr>
      <w:r>
        <w:rPr>
          <w:rFonts w:hint="eastAsia"/>
        </w:rPr>
        <w:t>说明：初试成绩折合分数计算方法为：初试分数÷5×60%。</w:t>
      </w:r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CE"/>
    <w:rsid w:val="002E5FA8"/>
    <w:rsid w:val="00431C09"/>
    <w:rsid w:val="004E71AD"/>
    <w:rsid w:val="005B0FB3"/>
    <w:rsid w:val="005E0D9B"/>
    <w:rsid w:val="008C20F8"/>
    <w:rsid w:val="00C86BEF"/>
    <w:rsid w:val="00E97FB9"/>
    <w:rsid w:val="00F147CE"/>
    <w:rsid w:val="00F37ED6"/>
    <w:rsid w:val="018C7695"/>
    <w:rsid w:val="25DF37F2"/>
    <w:rsid w:val="2655570C"/>
    <w:rsid w:val="34B270CF"/>
    <w:rsid w:val="3767154E"/>
    <w:rsid w:val="40855D8E"/>
    <w:rsid w:val="530739A7"/>
    <w:rsid w:val="5F645E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aynu</Company>
  <Pages>2</Pages>
  <Words>440</Words>
  <Characters>2508</Characters>
  <Lines>20</Lines>
  <Paragraphs>5</Paragraphs>
  <ScaleCrop>false</ScaleCrop>
  <LinksUpToDate>false</LinksUpToDate>
  <CharactersWithSpaces>2943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2017-03-29T00:58:06Z</cp:lastPrinted>
  <dcterms:modified xsi:type="dcterms:W3CDTF">2017-03-29T01:00:08Z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