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A59" w:rsidRPr="004A3A59" w:rsidRDefault="004A3A59" w:rsidP="00416DE7">
      <w:pPr>
        <w:pStyle w:val="a7"/>
        <w:spacing w:line="360" w:lineRule="atLeast"/>
        <w:jc w:val="center"/>
        <w:rPr>
          <w:b/>
          <w:color w:val="444444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201</w:t>
      </w:r>
      <w:r w:rsidR="00400591">
        <w:rPr>
          <w:b/>
          <w:color w:val="444444"/>
          <w:sz w:val="36"/>
          <w:szCs w:val="36"/>
        </w:rPr>
        <w:t>8</w:t>
      </w:r>
      <w:bookmarkStart w:id="0" w:name="_GoBack"/>
      <w:bookmarkEnd w:id="0"/>
      <w:r w:rsidRPr="004A3A59">
        <w:rPr>
          <w:rFonts w:hint="eastAsia"/>
          <w:b/>
          <w:color w:val="444444"/>
          <w:sz w:val="36"/>
          <w:szCs w:val="36"/>
        </w:rPr>
        <w:t>年中国医药工业研究总院</w:t>
      </w:r>
    </w:p>
    <w:p w:rsidR="004A3A59" w:rsidRPr="004A3A59" w:rsidRDefault="004A3A59" w:rsidP="00416DE7">
      <w:pPr>
        <w:pStyle w:val="a7"/>
        <w:spacing w:line="360" w:lineRule="atLeast"/>
        <w:jc w:val="center"/>
        <w:rPr>
          <w:b/>
          <w:color w:val="444444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硕士研究生入学考试微生物与生化药学专业</w:t>
      </w:r>
    </w:p>
    <w:p w:rsidR="00416DE7" w:rsidRPr="004A3A59" w:rsidRDefault="004A3A59" w:rsidP="00416DE7">
      <w:pPr>
        <w:pStyle w:val="a7"/>
        <w:spacing w:line="360" w:lineRule="atLeast"/>
        <w:jc w:val="center"/>
        <w:rPr>
          <w:rStyle w:val="a5"/>
          <w:b/>
          <w:color w:val="000000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微生物学考试大纲</w:t>
      </w:r>
    </w:p>
    <w:p w:rsidR="00416DE7" w:rsidRDefault="00416DE7" w:rsidP="00416DE7">
      <w:pPr>
        <w:pStyle w:val="a7"/>
        <w:spacing w:line="360" w:lineRule="atLeast"/>
        <w:jc w:val="center"/>
        <w:rPr>
          <w:rStyle w:val="a5"/>
          <w:b/>
          <w:color w:val="000000"/>
          <w:sz w:val="32"/>
          <w:szCs w:val="32"/>
        </w:rPr>
      </w:pP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Style w:val="a6"/>
          <w:rFonts w:hint="eastAsia"/>
        </w:rPr>
        <w:t>一、考试基本要求及适用范围概述</w:t>
      </w:r>
    </w:p>
    <w:p w:rsidR="00416DE7" w:rsidRDefault="00416DE7" w:rsidP="00416DE7">
      <w:pPr>
        <w:pStyle w:val="a7"/>
        <w:spacing w:line="360" w:lineRule="auto"/>
        <w:ind w:firstLineChars="200" w:firstLine="480"/>
        <w:rPr>
          <w:color w:val="444444"/>
        </w:rPr>
      </w:pPr>
      <w:r w:rsidRPr="00416DE7">
        <w:rPr>
          <w:rFonts w:hint="eastAsia"/>
          <w:color w:val="444444"/>
        </w:rPr>
        <w:t>本《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》考试大纲适用于</w:t>
      </w:r>
      <w:r>
        <w:rPr>
          <w:rFonts w:hint="eastAsia"/>
          <w:color w:val="444444"/>
        </w:rPr>
        <w:t>中国医药工业研究总院微生物与生化</w:t>
      </w:r>
      <w:r w:rsidRPr="00416DE7">
        <w:rPr>
          <w:rFonts w:hint="eastAsia"/>
          <w:color w:val="444444"/>
        </w:rPr>
        <w:t>专业的硕士研究生入学考试。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是生物学的重要组成部分，是</w:t>
      </w:r>
      <w:r>
        <w:rPr>
          <w:rFonts w:hint="eastAsia"/>
          <w:color w:val="444444"/>
        </w:rPr>
        <w:t>微生物与生化学科</w:t>
      </w:r>
      <w:r w:rsidRPr="00416DE7">
        <w:rPr>
          <w:rFonts w:hint="eastAsia"/>
          <w:color w:val="444444"/>
        </w:rPr>
        <w:t>的基础理论课程，主要内容：</w:t>
      </w:r>
      <w:r>
        <w:rPr>
          <w:rFonts w:hint="eastAsia"/>
          <w:color w:val="444444"/>
        </w:rPr>
        <w:t>微生物的研究对象（</w:t>
      </w:r>
      <w:r>
        <w:t>包括细菌、病毒、霉菌、酵母菌等</w:t>
      </w:r>
      <w:r>
        <w:rPr>
          <w:rFonts w:hint="eastAsia"/>
        </w:rPr>
        <w:t>，微生物类群与形态结构，微生物的营养与代谢，微生物的遗传与变异，微生物的分类与生态，微生物的保藏与菌种筛选等</w:t>
      </w:r>
      <w:r w:rsidRPr="00416DE7">
        <w:rPr>
          <w:rFonts w:hint="eastAsia"/>
          <w:color w:val="444444"/>
        </w:rPr>
        <w:t>。要求考生系统地理解和掌握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的基本概念和基本理论，掌握各类</w:t>
      </w:r>
      <w:r>
        <w:rPr>
          <w:rFonts w:hint="eastAsia"/>
          <w:color w:val="444444"/>
        </w:rPr>
        <w:t>微生物</w:t>
      </w:r>
      <w:r w:rsidRPr="00416DE7">
        <w:rPr>
          <w:rFonts w:hint="eastAsia"/>
          <w:color w:val="444444"/>
        </w:rPr>
        <w:t>的</w:t>
      </w:r>
      <w:r>
        <w:rPr>
          <w:rFonts w:hint="eastAsia"/>
          <w:color w:val="444444"/>
        </w:rPr>
        <w:t>形态</w:t>
      </w:r>
      <w:r w:rsidRPr="00416DE7">
        <w:rPr>
          <w:rFonts w:hint="eastAsia"/>
          <w:color w:val="444444"/>
        </w:rPr>
        <w:t>、</w:t>
      </w:r>
      <w:r>
        <w:rPr>
          <w:rFonts w:hint="eastAsia"/>
          <w:color w:val="444444"/>
        </w:rPr>
        <w:t>生理</w:t>
      </w:r>
      <w:r w:rsidRPr="00416DE7">
        <w:rPr>
          <w:rFonts w:hint="eastAsia"/>
          <w:color w:val="444444"/>
        </w:rPr>
        <w:t>和</w:t>
      </w:r>
      <w:r>
        <w:rPr>
          <w:rFonts w:hint="eastAsia"/>
          <w:color w:val="444444"/>
        </w:rPr>
        <w:t>代谢</w:t>
      </w:r>
      <w:r w:rsidRPr="00416DE7">
        <w:rPr>
          <w:rFonts w:hint="eastAsia"/>
          <w:color w:val="444444"/>
        </w:rPr>
        <w:t>及其</w:t>
      </w:r>
      <w:r>
        <w:rPr>
          <w:rFonts w:hint="eastAsia"/>
          <w:color w:val="444444"/>
        </w:rPr>
        <w:t>遗传</w:t>
      </w:r>
      <w:r w:rsidRPr="00416DE7">
        <w:rPr>
          <w:rFonts w:hint="eastAsia"/>
          <w:color w:val="444444"/>
        </w:rPr>
        <w:t>方法，理解基因表达调控和基因工程的基本理论，了解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的最新进展，能综合运用所学的知识分析问题和解决问题。</w:t>
      </w:r>
    </w:p>
    <w:p w:rsidR="002F4BAF" w:rsidRPr="00416DE7" w:rsidRDefault="002F4BAF" w:rsidP="00416DE7">
      <w:pPr>
        <w:pStyle w:val="a7"/>
        <w:spacing w:line="360" w:lineRule="auto"/>
        <w:ind w:firstLineChars="200" w:firstLine="480"/>
        <w:rPr>
          <w:color w:val="444444"/>
        </w:rPr>
      </w:pP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Style w:val="a6"/>
          <w:rFonts w:hint="eastAsia"/>
        </w:rPr>
        <w:t>二、考试形式</w:t>
      </w:r>
    </w:p>
    <w:p w:rsidR="00EA4C79" w:rsidRPr="00EA4C79" w:rsidRDefault="00416DE7" w:rsidP="00EA4C79">
      <w:pPr>
        <w:pStyle w:val="a7"/>
        <w:spacing w:line="360" w:lineRule="auto"/>
        <w:ind w:firstLineChars="200" w:firstLine="480"/>
        <w:rPr>
          <w:b/>
          <w:color w:val="444444"/>
        </w:rPr>
      </w:pPr>
      <w:r w:rsidRPr="00416DE7">
        <w:rPr>
          <w:rFonts w:hint="eastAsia"/>
          <w:color w:val="444444"/>
        </w:rPr>
        <w:t>硕士研究生入学生物化学考试为闭卷，笔试</w:t>
      </w:r>
      <w:r w:rsidR="00EA4C79">
        <w:rPr>
          <w:rFonts w:hint="eastAsia"/>
          <w:color w:val="444444"/>
        </w:rPr>
        <w:t>。</w:t>
      </w:r>
      <w:r w:rsidR="00EA4C79" w:rsidRPr="00EA4C79">
        <w:rPr>
          <w:rFonts w:hint="eastAsia"/>
          <w:b/>
          <w:color w:val="444444"/>
        </w:rPr>
        <w:t>专业基础综合（本专业为“</w:t>
      </w:r>
      <w:r w:rsidR="00EA4C79">
        <w:rPr>
          <w:rFonts w:hint="eastAsia"/>
          <w:b/>
          <w:color w:val="444444"/>
        </w:rPr>
        <w:t>微生物</w:t>
      </w:r>
      <w:r w:rsidR="00EA4C79" w:rsidRPr="00EA4C79">
        <w:rPr>
          <w:rFonts w:hint="eastAsia"/>
          <w:b/>
          <w:color w:val="444444"/>
        </w:rPr>
        <w:t>学”和“</w:t>
      </w:r>
      <w:r w:rsidR="00EA4C79">
        <w:rPr>
          <w:rFonts w:hint="eastAsia"/>
          <w:b/>
          <w:color w:val="444444"/>
        </w:rPr>
        <w:t>生物</w:t>
      </w:r>
      <w:r w:rsidR="00EA4C79" w:rsidRPr="00EA4C79">
        <w:rPr>
          <w:rFonts w:hint="eastAsia"/>
          <w:b/>
          <w:color w:val="444444"/>
        </w:rPr>
        <w:t>化学”）考试时间为</w:t>
      </w:r>
      <w:r w:rsidR="00EA4C79" w:rsidRPr="00EA4C79">
        <w:rPr>
          <w:b/>
          <w:color w:val="444444"/>
        </w:rPr>
        <w:t>180</w:t>
      </w:r>
      <w:r w:rsidR="00EA4C79" w:rsidRPr="00EA4C79">
        <w:rPr>
          <w:rFonts w:hint="eastAsia"/>
          <w:b/>
          <w:color w:val="444444"/>
        </w:rPr>
        <w:t>分钟，满分合计300分。本部分“</w:t>
      </w:r>
      <w:r w:rsidR="00EA4C79">
        <w:rPr>
          <w:rFonts w:hint="eastAsia"/>
          <w:b/>
          <w:color w:val="444444"/>
        </w:rPr>
        <w:t>微生物</w:t>
      </w:r>
      <w:r w:rsidR="00EA4C79" w:rsidRPr="00EA4C79">
        <w:rPr>
          <w:b/>
          <w:color w:val="444444"/>
        </w:rPr>
        <w:t>学</w:t>
      </w:r>
      <w:r w:rsidR="00EA4C79" w:rsidRPr="00EA4C79">
        <w:rPr>
          <w:rFonts w:hint="eastAsia"/>
          <w:b/>
          <w:color w:val="444444"/>
        </w:rPr>
        <w:t>”试卷满分为</w:t>
      </w:r>
      <w:r w:rsidR="00EA4C79" w:rsidRPr="00EA4C79">
        <w:rPr>
          <w:b/>
          <w:color w:val="444444"/>
        </w:rPr>
        <w:t>1</w:t>
      </w:r>
      <w:r w:rsidR="00EA4C79" w:rsidRPr="00EA4C79">
        <w:rPr>
          <w:rFonts w:hint="eastAsia"/>
          <w:b/>
          <w:color w:val="444444"/>
        </w:rPr>
        <w:t>50分。</w:t>
      </w:r>
    </w:p>
    <w:p w:rsidR="00416DE7" w:rsidRDefault="002F4BAF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 xml:space="preserve">    </w:t>
      </w:r>
      <w:r w:rsidR="00416DE7" w:rsidRPr="00416DE7">
        <w:rPr>
          <w:rFonts w:hint="eastAsia"/>
          <w:color w:val="444444"/>
        </w:rPr>
        <w:t>试卷结构(题型)：单项选择题、</w:t>
      </w:r>
      <w:r w:rsidR="00416DE7">
        <w:rPr>
          <w:rFonts w:hint="eastAsia"/>
          <w:color w:val="444444"/>
        </w:rPr>
        <w:t>名称解释</w:t>
      </w:r>
      <w:r w:rsidR="00416DE7" w:rsidRPr="00416DE7">
        <w:rPr>
          <w:rFonts w:hint="eastAsia"/>
          <w:color w:val="444444"/>
        </w:rPr>
        <w:t>、问答题</w:t>
      </w:r>
      <w:r w:rsidR="00EA4C79">
        <w:rPr>
          <w:rFonts w:hint="eastAsia"/>
          <w:color w:val="444444"/>
        </w:rPr>
        <w:t>。</w:t>
      </w:r>
    </w:p>
    <w:p w:rsidR="002F4BAF" w:rsidRPr="00416DE7" w:rsidRDefault="002F4BAF" w:rsidP="00416DE7">
      <w:pPr>
        <w:pStyle w:val="a7"/>
        <w:spacing w:line="360" w:lineRule="auto"/>
        <w:rPr>
          <w:color w:val="444444"/>
        </w:rPr>
      </w:pP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Style w:val="a6"/>
          <w:rFonts w:hint="eastAsia"/>
        </w:rPr>
        <w:t>三、考试内容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 xml:space="preserve">1. </w:t>
      </w:r>
      <w:r>
        <w:rPr>
          <w:rFonts w:hint="eastAsia"/>
          <w:color w:val="444444"/>
        </w:rPr>
        <w:t>微生物的发展历史</w:t>
      </w:r>
    </w:p>
    <w:p w:rsidR="00416DE7" w:rsidRPr="00416DE7" w:rsidRDefault="00416DE7" w:rsidP="00416DE7">
      <w:pPr>
        <w:pStyle w:val="a7"/>
        <w:spacing w:line="360" w:lineRule="auto"/>
        <w:rPr>
          <w:b/>
          <w:color w:val="444444"/>
        </w:rPr>
      </w:pPr>
      <w:r w:rsidRPr="00416DE7">
        <w:rPr>
          <w:rFonts w:hint="eastAsia"/>
          <w:b/>
          <w:color w:val="444444"/>
        </w:rPr>
        <w:t>考试内容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>l</w:t>
      </w:r>
      <w:r>
        <w:rPr>
          <w:rFonts w:hint="eastAsia"/>
          <w:color w:val="444444"/>
        </w:rPr>
        <w:t>.1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古代微生物的认识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1.2微生物发展历史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1.3 现代微生物学的最新发展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1.4 我国微生物的发展状况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Style w:val="a6"/>
          <w:rFonts w:hint="eastAsia"/>
        </w:rPr>
        <w:t>考试要求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1.</w:t>
      </w:r>
      <w:r w:rsidRPr="00416DE7">
        <w:rPr>
          <w:rFonts w:hint="eastAsia"/>
          <w:color w:val="444444"/>
        </w:rPr>
        <w:t xml:space="preserve">l </w:t>
      </w:r>
      <w:r>
        <w:rPr>
          <w:rFonts w:hint="eastAsia"/>
          <w:color w:val="444444"/>
        </w:rPr>
        <w:t>了解微生物发展历史</w:t>
      </w:r>
    </w:p>
    <w:p w:rsidR="00416DE7" w:rsidRP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1.2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了解微生物最新发展成果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1.3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研究微生物的意义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 微生物的形态与结构</w:t>
      </w:r>
    </w:p>
    <w:p w:rsidR="00416DE7" w:rsidRPr="00416DE7" w:rsidRDefault="00416DE7" w:rsidP="00416DE7">
      <w:pPr>
        <w:pStyle w:val="a7"/>
        <w:spacing w:line="360" w:lineRule="auto"/>
        <w:rPr>
          <w:b/>
          <w:color w:val="444444"/>
        </w:rPr>
      </w:pPr>
      <w:r w:rsidRPr="00416DE7">
        <w:rPr>
          <w:rFonts w:hint="eastAsia"/>
          <w:b/>
          <w:color w:val="444444"/>
        </w:rPr>
        <w:t>考试内容</w:t>
      </w:r>
    </w:p>
    <w:p w:rsidR="001F5707" w:rsidRDefault="00416DE7" w:rsidP="00416DE7">
      <w:pPr>
        <w:pStyle w:val="a7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>2.</w:t>
      </w:r>
      <w:r>
        <w:rPr>
          <w:rFonts w:hint="eastAsia"/>
          <w:color w:val="444444"/>
        </w:rPr>
        <w:t>微生物类群与形态结构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2.1 细菌的形态结构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2.2 放线菌的形态与结构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2.3 霉菌的形态与结构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2.4 其他原核微生物的形态与结构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2.1 了解细菌、放线菌</w:t>
      </w:r>
      <w:r w:rsidR="00211BC8">
        <w:rPr>
          <w:rFonts w:hint="eastAsia"/>
          <w:color w:val="444444"/>
        </w:rPr>
        <w:t>、酵母菌</w:t>
      </w:r>
      <w:r>
        <w:rPr>
          <w:rFonts w:hint="eastAsia"/>
          <w:color w:val="444444"/>
        </w:rPr>
        <w:t>与霉菌的形态结构特点及区别方法</w:t>
      </w:r>
    </w:p>
    <w:p w:rsidR="00416DE7" w:rsidRDefault="00416DE7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 xml:space="preserve">2.2 </w:t>
      </w:r>
      <w:r w:rsidR="00211BC8">
        <w:rPr>
          <w:rFonts w:hint="eastAsia"/>
          <w:color w:val="444444"/>
        </w:rPr>
        <w:t>了解各种微生物代表属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2.3  各种微生物的鉴别方法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 微生物的营养、代谢、生长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3.1 微生物的培养基配制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3.2 微生物物质运输机制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3.3 微生物细胞的化学组成及营养需求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3.4 微生物三大营养物质分解代谢（多糖、脂肪和蛋白质）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3.5微生物三大营养物质合成代谢（多糖、脂肪和蛋白质）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3.6 微生物的生长需求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3.7 影响微生物生长的因素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 xml:space="preserve">3.1 了解微生物营养需求及微生物化学组成 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3.2 了解微生物物质运输多种方式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3.3 了解微生物培养基配制方法及注意事项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3.4 掌握微生物三大营养物质分解代谢（多糖、脂肪和蛋白质）规律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3.5 掌握微生物三大营养物质合成代谢（多糖、脂肪和蛋白质）规律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3.6 了解微生物的生长需求</w:t>
      </w:r>
    </w:p>
    <w:p w:rsidR="00211BC8" w:rsidRDefault="00211BC8" w:rsidP="00211BC8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3.7 了解影响微生物生长的因素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 微生物的遗传、变异及生态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4.1 微生物遗传物质基础与遗传重组方法与原理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4.2 微生物菌株选育原理与方法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4.3 微生物菌株</w:t>
      </w:r>
      <w:r w:rsidR="00536141">
        <w:rPr>
          <w:rFonts w:hint="eastAsia"/>
          <w:color w:val="444444"/>
        </w:rPr>
        <w:t>衰退、复壮与保藏的方法及原理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4.4 微生物在自然界分布与作用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4.5 微生物之间相互关系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4.6 微生物与环境保护、污水处理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4.1 了解微生物遗传物质基础及遗传重组方法与原理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4.2 掌握微生物菌株选育的原理与方法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4.3 掌握微生物菌株复壮与保藏的方法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4.4 了解微生物在自然界分布与作用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4.5 了解自然界中微生物之间相互作用关系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4.6 了解微生物在环境保护、污水处理中作用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 微生物的分类及应用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5.1 微生物的命名方法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5.2 微生物的分类依据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5.3 微生物的分类方法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5.4微生物分类系统</w:t>
      </w:r>
    </w:p>
    <w:p w:rsid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5.5 微生物在工业上应用领域</w:t>
      </w:r>
    </w:p>
    <w:p w:rsidR="00536141" w:rsidRPr="00536141" w:rsidRDefault="00536141" w:rsidP="00416DE7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5.5 微生物生产的产品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5.1 了解微生物的命名方法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5.2 了解微生物的分类依据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5.3 掌握微生物的分类方法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5.4了解微生物分类系统</w:t>
      </w:r>
    </w:p>
    <w:p w:rsid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5.5 熟悉微生物在工业上应用领域</w:t>
      </w:r>
    </w:p>
    <w:p w:rsidR="00536141" w:rsidRPr="00536141" w:rsidRDefault="00536141" w:rsidP="00536141">
      <w:pPr>
        <w:pStyle w:val="a7"/>
        <w:spacing w:line="360" w:lineRule="auto"/>
        <w:rPr>
          <w:color w:val="444444"/>
        </w:rPr>
      </w:pPr>
      <w:r>
        <w:rPr>
          <w:rFonts w:hint="eastAsia"/>
          <w:color w:val="444444"/>
        </w:rPr>
        <w:t>5.5 了解微生物生产的产品类型及为人类服务</w:t>
      </w:r>
    </w:p>
    <w:p w:rsidR="00211BC8" w:rsidRDefault="00211BC8" w:rsidP="00416DE7">
      <w:pPr>
        <w:pStyle w:val="a7"/>
        <w:spacing w:line="360" w:lineRule="auto"/>
        <w:rPr>
          <w:color w:val="444444"/>
        </w:rPr>
      </w:pPr>
    </w:p>
    <w:p w:rsidR="002F4BAF" w:rsidRPr="002F4BAF" w:rsidRDefault="002F4BAF" w:rsidP="002F4BAF">
      <w:pPr>
        <w:pStyle w:val="a7"/>
        <w:spacing w:line="360" w:lineRule="auto"/>
        <w:rPr>
          <w:rFonts w:ascii="Times New Roman" w:hAnsi="Times New Roman"/>
          <w:b/>
          <w:color w:val="444444"/>
          <w:szCs w:val="18"/>
        </w:rPr>
      </w:pPr>
      <w:r w:rsidRPr="002F4BAF">
        <w:rPr>
          <w:rFonts w:ascii="Times New Roman" w:hAnsi="Times New Roman" w:hint="eastAsia"/>
          <w:b/>
          <w:color w:val="444444"/>
          <w:szCs w:val="18"/>
        </w:rPr>
        <w:t>四、考试要求</w:t>
      </w:r>
    </w:p>
    <w:p w:rsidR="002F4BAF" w:rsidRPr="00636801" w:rsidRDefault="002F4BAF" w:rsidP="002F4BAF">
      <w:pPr>
        <w:pStyle w:val="a7"/>
        <w:spacing w:line="360" w:lineRule="auto"/>
        <w:rPr>
          <w:rFonts w:ascii="Times New Roman" w:hAnsi="Times New Roman"/>
          <w:color w:val="444444"/>
          <w:szCs w:val="18"/>
        </w:rPr>
      </w:pPr>
      <w:r>
        <w:rPr>
          <w:rFonts w:ascii="Times New Roman" w:hAnsi="Times New Roman" w:hint="eastAsia"/>
          <w:color w:val="444444"/>
          <w:szCs w:val="18"/>
        </w:rPr>
        <w:t xml:space="preserve">    </w:t>
      </w:r>
      <w:r w:rsidRPr="004F1A1A">
        <w:rPr>
          <w:rFonts w:ascii="Times New Roman" w:hAnsi="Times New Roman" w:hint="eastAsia"/>
          <w:color w:val="444444"/>
          <w:szCs w:val="18"/>
        </w:rPr>
        <w:t>试卷务必书写清楚、符号和西文字母运用得当。答案必须写在答题</w:t>
      </w:r>
      <w:r w:rsidRPr="00636801">
        <w:rPr>
          <w:rFonts w:ascii="Times New Roman" w:hint="eastAsia"/>
          <w:color w:val="444444"/>
          <w:szCs w:val="18"/>
        </w:rPr>
        <w:t>纸上，写在试题纸上无效。</w:t>
      </w:r>
    </w:p>
    <w:p w:rsidR="002F4BAF" w:rsidRPr="002F4BAF" w:rsidRDefault="002F4BAF" w:rsidP="00416DE7">
      <w:pPr>
        <w:pStyle w:val="a7"/>
        <w:spacing w:line="360" w:lineRule="auto"/>
        <w:rPr>
          <w:color w:val="444444"/>
        </w:rPr>
      </w:pPr>
    </w:p>
    <w:sectPr w:rsidR="002F4BAF" w:rsidRPr="002F4BAF" w:rsidSect="00C70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450" w:rsidRDefault="00361450" w:rsidP="004A3A59">
      <w:r>
        <w:separator/>
      </w:r>
    </w:p>
  </w:endnote>
  <w:endnote w:type="continuationSeparator" w:id="0">
    <w:p w:rsidR="00361450" w:rsidRDefault="00361450" w:rsidP="004A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450" w:rsidRDefault="00361450" w:rsidP="004A3A59">
      <w:r>
        <w:separator/>
      </w:r>
    </w:p>
  </w:footnote>
  <w:footnote w:type="continuationSeparator" w:id="0">
    <w:p w:rsidR="00361450" w:rsidRDefault="00361450" w:rsidP="004A3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6DE7"/>
    <w:rsid w:val="0000098A"/>
    <w:rsid w:val="00012D10"/>
    <w:rsid w:val="00014AE6"/>
    <w:rsid w:val="000157A6"/>
    <w:rsid w:val="0002136E"/>
    <w:rsid w:val="00027056"/>
    <w:rsid w:val="00031DFF"/>
    <w:rsid w:val="000470FB"/>
    <w:rsid w:val="0005578B"/>
    <w:rsid w:val="00056533"/>
    <w:rsid w:val="00062FE9"/>
    <w:rsid w:val="00083338"/>
    <w:rsid w:val="0009127F"/>
    <w:rsid w:val="000A53E1"/>
    <w:rsid w:val="000A559D"/>
    <w:rsid w:val="000B114B"/>
    <w:rsid w:val="000B1249"/>
    <w:rsid w:val="000B2F4E"/>
    <w:rsid w:val="000C27FB"/>
    <w:rsid w:val="000C3573"/>
    <w:rsid w:val="000C64A5"/>
    <w:rsid w:val="000D3DD0"/>
    <w:rsid w:val="000E7183"/>
    <w:rsid w:val="000F3963"/>
    <w:rsid w:val="000F41CD"/>
    <w:rsid w:val="001011B1"/>
    <w:rsid w:val="001038C6"/>
    <w:rsid w:val="001052C4"/>
    <w:rsid w:val="0010570F"/>
    <w:rsid w:val="0011558A"/>
    <w:rsid w:val="00123BCD"/>
    <w:rsid w:val="001252A5"/>
    <w:rsid w:val="00131B8B"/>
    <w:rsid w:val="00133AF7"/>
    <w:rsid w:val="0014209E"/>
    <w:rsid w:val="00142B51"/>
    <w:rsid w:val="00145241"/>
    <w:rsid w:val="00145C73"/>
    <w:rsid w:val="00150D47"/>
    <w:rsid w:val="00150F74"/>
    <w:rsid w:val="00153BB7"/>
    <w:rsid w:val="001562C3"/>
    <w:rsid w:val="00160E89"/>
    <w:rsid w:val="0016156A"/>
    <w:rsid w:val="00161DF7"/>
    <w:rsid w:val="001662F9"/>
    <w:rsid w:val="00166455"/>
    <w:rsid w:val="00174408"/>
    <w:rsid w:val="00176B1B"/>
    <w:rsid w:val="00176BE0"/>
    <w:rsid w:val="00186599"/>
    <w:rsid w:val="00186621"/>
    <w:rsid w:val="00186635"/>
    <w:rsid w:val="00187071"/>
    <w:rsid w:val="001A74B6"/>
    <w:rsid w:val="001B1C8C"/>
    <w:rsid w:val="001B1CEF"/>
    <w:rsid w:val="001C6FD3"/>
    <w:rsid w:val="001D03D5"/>
    <w:rsid w:val="001D5AC8"/>
    <w:rsid w:val="001E625A"/>
    <w:rsid w:val="001F216C"/>
    <w:rsid w:val="001F2A36"/>
    <w:rsid w:val="001F3FC4"/>
    <w:rsid w:val="001F5707"/>
    <w:rsid w:val="00201E08"/>
    <w:rsid w:val="002032B9"/>
    <w:rsid w:val="00206287"/>
    <w:rsid w:val="00211BC8"/>
    <w:rsid w:val="002228B7"/>
    <w:rsid w:val="0023355B"/>
    <w:rsid w:val="002356A9"/>
    <w:rsid w:val="00236BA5"/>
    <w:rsid w:val="00240F54"/>
    <w:rsid w:val="00250487"/>
    <w:rsid w:val="00251EB5"/>
    <w:rsid w:val="00253AAC"/>
    <w:rsid w:val="00253E6F"/>
    <w:rsid w:val="00261A11"/>
    <w:rsid w:val="002635C8"/>
    <w:rsid w:val="002710BA"/>
    <w:rsid w:val="00275357"/>
    <w:rsid w:val="002754C5"/>
    <w:rsid w:val="002818EF"/>
    <w:rsid w:val="00285570"/>
    <w:rsid w:val="0028608B"/>
    <w:rsid w:val="002A0666"/>
    <w:rsid w:val="002A0F95"/>
    <w:rsid w:val="002B36B8"/>
    <w:rsid w:val="002C19DE"/>
    <w:rsid w:val="002C630C"/>
    <w:rsid w:val="002E2C0A"/>
    <w:rsid w:val="002E779D"/>
    <w:rsid w:val="002F0595"/>
    <w:rsid w:val="002F4BAF"/>
    <w:rsid w:val="0030066F"/>
    <w:rsid w:val="00300D26"/>
    <w:rsid w:val="00303DCC"/>
    <w:rsid w:val="00303FF1"/>
    <w:rsid w:val="00316C3D"/>
    <w:rsid w:val="003226AA"/>
    <w:rsid w:val="003233FF"/>
    <w:rsid w:val="003243B4"/>
    <w:rsid w:val="00330694"/>
    <w:rsid w:val="00345945"/>
    <w:rsid w:val="00345BC9"/>
    <w:rsid w:val="0035053C"/>
    <w:rsid w:val="00356539"/>
    <w:rsid w:val="00361450"/>
    <w:rsid w:val="00363260"/>
    <w:rsid w:val="003668AC"/>
    <w:rsid w:val="003741A9"/>
    <w:rsid w:val="00381064"/>
    <w:rsid w:val="0039053B"/>
    <w:rsid w:val="003A5B56"/>
    <w:rsid w:val="003C436D"/>
    <w:rsid w:val="003D64B8"/>
    <w:rsid w:val="003E5672"/>
    <w:rsid w:val="003E5CD9"/>
    <w:rsid w:val="003F1B73"/>
    <w:rsid w:val="003F3FBD"/>
    <w:rsid w:val="00400591"/>
    <w:rsid w:val="00401F33"/>
    <w:rsid w:val="004023A1"/>
    <w:rsid w:val="00403D67"/>
    <w:rsid w:val="00416DE7"/>
    <w:rsid w:val="004252AA"/>
    <w:rsid w:val="00433E16"/>
    <w:rsid w:val="0044189A"/>
    <w:rsid w:val="00444648"/>
    <w:rsid w:val="004574D1"/>
    <w:rsid w:val="0046311A"/>
    <w:rsid w:val="00463A44"/>
    <w:rsid w:val="004725C4"/>
    <w:rsid w:val="00482EB4"/>
    <w:rsid w:val="004967DB"/>
    <w:rsid w:val="00497134"/>
    <w:rsid w:val="004A3A59"/>
    <w:rsid w:val="004A40F0"/>
    <w:rsid w:val="004A56B5"/>
    <w:rsid w:val="004B6000"/>
    <w:rsid w:val="004B75FE"/>
    <w:rsid w:val="004C1CB3"/>
    <w:rsid w:val="004C1D36"/>
    <w:rsid w:val="004C2967"/>
    <w:rsid w:val="004E1F8B"/>
    <w:rsid w:val="004F5910"/>
    <w:rsid w:val="005019BA"/>
    <w:rsid w:val="00502AC4"/>
    <w:rsid w:val="00511D24"/>
    <w:rsid w:val="005226A3"/>
    <w:rsid w:val="00532F0E"/>
    <w:rsid w:val="00533E8C"/>
    <w:rsid w:val="00536141"/>
    <w:rsid w:val="0053715A"/>
    <w:rsid w:val="0055399E"/>
    <w:rsid w:val="00557328"/>
    <w:rsid w:val="005675B4"/>
    <w:rsid w:val="00570B50"/>
    <w:rsid w:val="00572405"/>
    <w:rsid w:val="00572B2D"/>
    <w:rsid w:val="00573279"/>
    <w:rsid w:val="00573DE8"/>
    <w:rsid w:val="005752E3"/>
    <w:rsid w:val="00590A47"/>
    <w:rsid w:val="00596E48"/>
    <w:rsid w:val="005A1D79"/>
    <w:rsid w:val="005A4DFE"/>
    <w:rsid w:val="005B23D2"/>
    <w:rsid w:val="005B5990"/>
    <w:rsid w:val="005B76B5"/>
    <w:rsid w:val="005C1660"/>
    <w:rsid w:val="005D319E"/>
    <w:rsid w:val="005D3EFD"/>
    <w:rsid w:val="005D7425"/>
    <w:rsid w:val="005E336A"/>
    <w:rsid w:val="005E51D5"/>
    <w:rsid w:val="005E526D"/>
    <w:rsid w:val="005F4C27"/>
    <w:rsid w:val="00600401"/>
    <w:rsid w:val="00600A9D"/>
    <w:rsid w:val="00603B7F"/>
    <w:rsid w:val="00606314"/>
    <w:rsid w:val="00606D60"/>
    <w:rsid w:val="00611E2B"/>
    <w:rsid w:val="006266B4"/>
    <w:rsid w:val="00630AB8"/>
    <w:rsid w:val="006342B4"/>
    <w:rsid w:val="00637887"/>
    <w:rsid w:val="006423C1"/>
    <w:rsid w:val="00664332"/>
    <w:rsid w:val="006720CF"/>
    <w:rsid w:val="00673F03"/>
    <w:rsid w:val="006770F6"/>
    <w:rsid w:val="00693C00"/>
    <w:rsid w:val="006945AD"/>
    <w:rsid w:val="006A26A8"/>
    <w:rsid w:val="006C69CB"/>
    <w:rsid w:val="006E021C"/>
    <w:rsid w:val="006F169D"/>
    <w:rsid w:val="00701583"/>
    <w:rsid w:val="00705BB2"/>
    <w:rsid w:val="00705FDD"/>
    <w:rsid w:val="00706624"/>
    <w:rsid w:val="00722005"/>
    <w:rsid w:val="00733E7F"/>
    <w:rsid w:val="00744D93"/>
    <w:rsid w:val="00744DD7"/>
    <w:rsid w:val="00751420"/>
    <w:rsid w:val="0075180D"/>
    <w:rsid w:val="007533AF"/>
    <w:rsid w:val="00760D77"/>
    <w:rsid w:val="00783AFC"/>
    <w:rsid w:val="0078769D"/>
    <w:rsid w:val="00791B79"/>
    <w:rsid w:val="007933C7"/>
    <w:rsid w:val="00794D05"/>
    <w:rsid w:val="0079553E"/>
    <w:rsid w:val="007A5E3D"/>
    <w:rsid w:val="007B1E32"/>
    <w:rsid w:val="007B201D"/>
    <w:rsid w:val="007B3E2D"/>
    <w:rsid w:val="007B569D"/>
    <w:rsid w:val="007B6030"/>
    <w:rsid w:val="007B6A9D"/>
    <w:rsid w:val="007C217C"/>
    <w:rsid w:val="007C70EA"/>
    <w:rsid w:val="007C7C71"/>
    <w:rsid w:val="007E01DC"/>
    <w:rsid w:val="007E1248"/>
    <w:rsid w:val="007F487B"/>
    <w:rsid w:val="008074A9"/>
    <w:rsid w:val="00814EC0"/>
    <w:rsid w:val="008170A1"/>
    <w:rsid w:val="00817626"/>
    <w:rsid w:val="0083573E"/>
    <w:rsid w:val="00837BAB"/>
    <w:rsid w:val="00843071"/>
    <w:rsid w:val="008466C8"/>
    <w:rsid w:val="008516FF"/>
    <w:rsid w:val="00854B1D"/>
    <w:rsid w:val="00854E64"/>
    <w:rsid w:val="0085612C"/>
    <w:rsid w:val="00864439"/>
    <w:rsid w:val="00865846"/>
    <w:rsid w:val="00873CFD"/>
    <w:rsid w:val="00877C07"/>
    <w:rsid w:val="00885F9F"/>
    <w:rsid w:val="00886527"/>
    <w:rsid w:val="008A0EBE"/>
    <w:rsid w:val="008A2C3F"/>
    <w:rsid w:val="008B5BFF"/>
    <w:rsid w:val="008C0B39"/>
    <w:rsid w:val="008D00DC"/>
    <w:rsid w:val="008D1EBB"/>
    <w:rsid w:val="008D24CD"/>
    <w:rsid w:val="008D2A73"/>
    <w:rsid w:val="008D7133"/>
    <w:rsid w:val="008F1385"/>
    <w:rsid w:val="008F5E53"/>
    <w:rsid w:val="009043BF"/>
    <w:rsid w:val="00906476"/>
    <w:rsid w:val="009167CC"/>
    <w:rsid w:val="00917F0F"/>
    <w:rsid w:val="00927E92"/>
    <w:rsid w:val="009320EE"/>
    <w:rsid w:val="009343C6"/>
    <w:rsid w:val="00940C06"/>
    <w:rsid w:val="0094121A"/>
    <w:rsid w:val="009528E0"/>
    <w:rsid w:val="0096064A"/>
    <w:rsid w:val="00970E4C"/>
    <w:rsid w:val="00987E67"/>
    <w:rsid w:val="009919F1"/>
    <w:rsid w:val="009A6CF6"/>
    <w:rsid w:val="009B5C18"/>
    <w:rsid w:val="009B5E56"/>
    <w:rsid w:val="009B7101"/>
    <w:rsid w:val="009D6A08"/>
    <w:rsid w:val="009F1197"/>
    <w:rsid w:val="009F5CDA"/>
    <w:rsid w:val="009F670C"/>
    <w:rsid w:val="00A00016"/>
    <w:rsid w:val="00A03312"/>
    <w:rsid w:val="00A144B3"/>
    <w:rsid w:val="00A158BD"/>
    <w:rsid w:val="00A22A8E"/>
    <w:rsid w:val="00A22DA2"/>
    <w:rsid w:val="00A23A1C"/>
    <w:rsid w:val="00A26D8D"/>
    <w:rsid w:val="00A403E7"/>
    <w:rsid w:val="00A42280"/>
    <w:rsid w:val="00A508A5"/>
    <w:rsid w:val="00A60B6E"/>
    <w:rsid w:val="00A63F7E"/>
    <w:rsid w:val="00A73299"/>
    <w:rsid w:val="00A75ECC"/>
    <w:rsid w:val="00A878EA"/>
    <w:rsid w:val="00A95D3D"/>
    <w:rsid w:val="00AA2EC0"/>
    <w:rsid w:val="00AA651B"/>
    <w:rsid w:val="00AA6578"/>
    <w:rsid w:val="00AB3427"/>
    <w:rsid w:val="00AB40CA"/>
    <w:rsid w:val="00AC61CE"/>
    <w:rsid w:val="00AD1882"/>
    <w:rsid w:val="00AD222E"/>
    <w:rsid w:val="00AF1FEA"/>
    <w:rsid w:val="00AF2AC2"/>
    <w:rsid w:val="00AF3B0E"/>
    <w:rsid w:val="00AF728A"/>
    <w:rsid w:val="00B148E9"/>
    <w:rsid w:val="00B15012"/>
    <w:rsid w:val="00B17820"/>
    <w:rsid w:val="00B21439"/>
    <w:rsid w:val="00B25AE1"/>
    <w:rsid w:val="00B3212D"/>
    <w:rsid w:val="00B343C6"/>
    <w:rsid w:val="00B40593"/>
    <w:rsid w:val="00B46BC5"/>
    <w:rsid w:val="00B46D1B"/>
    <w:rsid w:val="00B51E12"/>
    <w:rsid w:val="00B53A2B"/>
    <w:rsid w:val="00B63634"/>
    <w:rsid w:val="00BA411E"/>
    <w:rsid w:val="00BA6D57"/>
    <w:rsid w:val="00BA73EE"/>
    <w:rsid w:val="00BB248F"/>
    <w:rsid w:val="00BB4F9F"/>
    <w:rsid w:val="00BB5780"/>
    <w:rsid w:val="00BC26D0"/>
    <w:rsid w:val="00BD1D07"/>
    <w:rsid w:val="00BD549C"/>
    <w:rsid w:val="00BE3064"/>
    <w:rsid w:val="00C0123D"/>
    <w:rsid w:val="00C072D2"/>
    <w:rsid w:val="00C10151"/>
    <w:rsid w:val="00C1646F"/>
    <w:rsid w:val="00C208EC"/>
    <w:rsid w:val="00C2124F"/>
    <w:rsid w:val="00C24238"/>
    <w:rsid w:val="00C25755"/>
    <w:rsid w:val="00C34303"/>
    <w:rsid w:val="00C44731"/>
    <w:rsid w:val="00C52651"/>
    <w:rsid w:val="00C57503"/>
    <w:rsid w:val="00C70E5B"/>
    <w:rsid w:val="00C76384"/>
    <w:rsid w:val="00C777E8"/>
    <w:rsid w:val="00C8711C"/>
    <w:rsid w:val="00C9397B"/>
    <w:rsid w:val="00CA095C"/>
    <w:rsid w:val="00CA14B9"/>
    <w:rsid w:val="00CA2ECA"/>
    <w:rsid w:val="00CB5AB1"/>
    <w:rsid w:val="00CC207C"/>
    <w:rsid w:val="00CD3498"/>
    <w:rsid w:val="00CD6494"/>
    <w:rsid w:val="00CD6BB7"/>
    <w:rsid w:val="00CE019C"/>
    <w:rsid w:val="00CE418E"/>
    <w:rsid w:val="00CE671D"/>
    <w:rsid w:val="00CE7871"/>
    <w:rsid w:val="00CF1AA3"/>
    <w:rsid w:val="00CF7745"/>
    <w:rsid w:val="00CF7FF0"/>
    <w:rsid w:val="00D032FE"/>
    <w:rsid w:val="00D04CB1"/>
    <w:rsid w:val="00D05F4E"/>
    <w:rsid w:val="00D10453"/>
    <w:rsid w:val="00D1176B"/>
    <w:rsid w:val="00D17900"/>
    <w:rsid w:val="00D26306"/>
    <w:rsid w:val="00D2788F"/>
    <w:rsid w:val="00D47690"/>
    <w:rsid w:val="00D50CB6"/>
    <w:rsid w:val="00D53854"/>
    <w:rsid w:val="00D549C1"/>
    <w:rsid w:val="00D57291"/>
    <w:rsid w:val="00D73210"/>
    <w:rsid w:val="00D766E5"/>
    <w:rsid w:val="00D849EE"/>
    <w:rsid w:val="00D86AEB"/>
    <w:rsid w:val="00D971C7"/>
    <w:rsid w:val="00DA1A7B"/>
    <w:rsid w:val="00DA4470"/>
    <w:rsid w:val="00DB653E"/>
    <w:rsid w:val="00DC0F56"/>
    <w:rsid w:val="00DC48B7"/>
    <w:rsid w:val="00DC7482"/>
    <w:rsid w:val="00DE0CD6"/>
    <w:rsid w:val="00DE0D67"/>
    <w:rsid w:val="00DE18CA"/>
    <w:rsid w:val="00DF6254"/>
    <w:rsid w:val="00E14AFB"/>
    <w:rsid w:val="00E16C2B"/>
    <w:rsid w:val="00E2105F"/>
    <w:rsid w:val="00E2623E"/>
    <w:rsid w:val="00E26B34"/>
    <w:rsid w:val="00E314E4"/>
    <w:rsid w:val="00E417F7"/>
    <w:rsid w:val="00E45033"/>
    <w:rsid w:val="00E45A59"/>
    <w:rsid w:val="00E503F8"/>
    <w:rsid w:val="00E55BF2"/>
    <w:rsid w:val="00E67EF4"/>
    <w:rsid w:val="00E80981"/>
    <w:rsid w:val="00E84AE2"/>
    <w:rsid w:val="00E873D5"/>
    <w:rsid w:val="00E94C83"/>
    <w:rsid w:val="00E974A1"/>
    <w:rsid w:val="00EA0A49"/>
    <w:rsid w:val="00EA4C79"/>
    <w:rsid w:val="00EB14E5"/>
    <w:rsid w:val="00EC104B"/>
    <w:rsid w:val="00EC261C"/>
    <w:rsid w:val="00ED08C0"/>
    <w:rsid w:val="00EE2B1D"/>
    <w:rsid w:val="00EF460C"/>
    <w:rsid w:val="00EF5C8B"/>
    <w:rsid w:val="00EF64F7"/>
    <w:rsid w:val="00EF7F9B"/>
    <w:rsid w:val="00F10230"/>
    <w:rsid w:val="00F1101A"/>
    <w:rsid w:val="00F13204"/>
    <w:rsid w:val="00F3376C"/>
    <w:rsid w:val="00F33D23"/>
    <w:rsid w:val="00F41C6A"/>
    <w:rsid w:val="00F5083E"/>
    <w:rsid w:val="00F51809"/>
    <w:rsid w:val="00F52A2D"/>
    <w:rsid w:val="00F550D8"/>
    <w:rsid w:val="00F62DEC"/>
    <w:rsid w:val="00F67FAC"/>
    <w:rsid w:val="00F70B2B"/>
    <w:rsid w:val="00F73454"/>
    <w:rsid w:val="00F76361"/>
    <w:rsid w:val="00F84BC1"/>
    <w:rsid w:val="00F91E43"/>
    <w:rsid w:val="00F97F70"/>
    <w:rsid w:val="00FB0210"/>
    <w:rsid w:val="00FB2EBB"/>
    <w:rsid w:val="00FB3A39"/>
    <w:rsid w:val="00FB57E8"/>
    <w:rsid w:val="00FC10D4"/>
    <w:rsid w:val="00FD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02ACD"/>
  <w15:docId w15:val="{BBC8C764-DC75-435C-8D72-3931AEB0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2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23D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C0123D"/>
    <w:pPr>
      <w:ind w:firstLineChars="200" w:firstLine="420"/>
    </w:pPr>
  </w:style>
  <w:style w:type="character" w:styleId="a5">
    <w:name w:val="Hyperlink"/>
    <w:basedOn w:val="a0"/>
    <w:uiPriority w:val="99"/>
    <w:semiHidden/>
    <w:unhideWhenUsed/>
    <w:rsid w:val="00416DE7"/>
    <w:rPr>
      <w:strike w:val="0"/>
      <w:dstrike w:val="0"/>
      <w:color w:val="444444"/>
      <w:u w:val="none"/>
      <w:effect w:val="none"/>
    </w:rPr>
  </w:style>
  <w:style w:type="character" w:styleId="a6">
    <w:name w:val="Strong"/>
    <w:basedOn w:val="a0"/>
    <w:uiPriority w:val="22"/>
    <w:qFormat/>
    <w:rsid w:val="00416DE7"/>
    <w:rPr>
      <w:b/>
      <w:bCs/>
      <w:color w:val="444444"/>
    </w:rPr>
  </w:style>
  <w:style w:type="paragraph" w:styleId="a7">
    <w:name w:val="Normal (Web)"/>
    <w:basedOn w:val="a"/>
    <w:uiPriority w:val="99"/>
    <w:unhideWhenUsed/>
    <w:rsid w:val="00416DE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A3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rsid w:val="004A3A59"/>
    <w:rPr>
      <w:sz w:val="18"/>
      <w:szCs w:val="18"/>
    </w:rPr>
  </w:style>
  <w:style w:type="paragraph" w:styleId="aa">
    <w:name w:val="footer"/>
    <w:basedOn w:val="a"/>
    <w:link w:val="ab"/>
    <w:uiPriority w:val="99"/>
    <w:semiHidden/>
    <w:unhideWhenUsed/>
    <w:rsid w:val="004A3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semiHidden/>
    <w:rsid w:val="004A3A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huhf</dc:creator>
  <cp:lastModifiedBy>赵琨</cp:lastModifiedBy>
  <cp:revision>6</cp:revision>
  <dcterms:created xsi:type="dcterms:W3CDTF">2015-10-12T09:31:00Z</dcterms:created>
  <dcterms:modified xsi:type="dcterms:W3CDTF">2017-08-17T07:54:00Z</dcterms:modified>
</cp:coreProperties>
</file>