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621" w:rsidRPr="00A77621" w:rsidRDefault="00A77621" w:rsidP="00A77621">
      <w:pPr>
        <w:pStyle w:val="a5"/>
        <w:spacing w:line="360" w:lineRule="auto"/>
        <w:ind w:firstLineChars="200" w:firstLine="723"/>
        <w:jc w:val="center"/>
        <w:rPr>
          <w:rFonts w:ascii="Times New Roman" w:hAnsi="Times New Roman"/>
          <w:b/>
          <w:color w:val="444444"/>
          <w:sz w:val="36"/>
          <w:szCs w:val="36"/>
        </w:rPr>
      </w:pPr>
      <w:r w:rsidRPr="00A77621">
        <w:rPr>
          <w:rFonts w:ascii="Times New Roman" w:hAnsi="Times New Roman" w:hint="eastAsia"/>
          <w:b/>
          <w:color w:val="444444"/>
          <w:sz w:val="36"/>
          <w:szCs w:val="36"/>
        </w:rPr>
        <w:t>201</w:t>
      </w:r>
      <w:r w:rsidR="008552E6">
        <w:rPr>
          <w:rFonts w:ascii="Times New Roman" w:hAnsi="Times New Roman"/>
          <w:b/>
          <w:color w:val="444444"/>
          <w:sz w:val="36"/>
          <w:szCs w:val="36"/>
        </w:rPr>
        <w:t>8</w:t>
      </w:r>
      <w:bookmarkStart w:id="0" w:name="_GoBack"/>
      <w:bookmarkEnd w:id="0"/>
      <w:r w:rsidRPr="00A77621">
        <w:rPr>
          <w:rFonts w:ascii="Times New Roman" w:hint="eastAsia"/>
          <w:b/>
          <w:color w:val="444444"/>
          <w:sz w:val="36"/>
          <w:szCs w:val="36"/>
        </w:rPr>
        <w:t>年中国医药工业研究总院</w:t>
      </w:r>
    </w:p>
    <w:p w:rsidR="00A77621" w:rsidRPr="00A77621" w:rsidRDefault="00A77621" w:rsidP="00A77621">
      <w:pPr>
        <w:pStyle w:val="a5"/>
        <w:spacing w:line="360" w:lineRule="auto"/>
        <w:ind w:firstLineChars="200" w:firstLine="723"/>
        <w:jc w:val="center"/>
        <w:rPr>
          <w:rFonts w:ascii="Times New Roman" w:hAnsi="Times New Roman"/>
          <w:b/>
          <w:color w:val="444444"/>
          <w:sz w:val="36"/>
          <w:szCs w:val="36"/>
        </w:rPr>
      </w:pPr>
      <w:r w:rsidRPr="00A77621">
        <w:rPr>
          <w:rFonts w:ascii="Times New Roman" w:hint="eastAsia"/>
          <w:b/>
          <w:color w:val="444444"/>
          <w:sz w:val="36"/>
          <w:szCs w:val="36"/>
        </w:rPr>
        <w:t>硕士研究生入学考试药理学专业</w:t>
      </w:r>
    </w:p>
    <w:p w:rsidR="00893E16" w:rsidRPr="00A77621" w:rsidRDefault="00A77621" w:rsidP="00A77621">
      <w:pPr>
        <w:pStyle w:val="a5"/>
        <w:spacing w:line="360" w:lineRule="auto"/>
        <w:ind w:firstLineChars="200" w:firstLine="723"/>
        <w:jc w:val="center"/>
        <w:rPr>
          <w:rFonts w:ascii="Times New Roman" w:hAnsi="Times New Roman"/>
          <w:b/>
          <w:color w:val="444444"/>
          <w:sz w:val="36"/>
          <w:szCs w:val="36"/>
        </w:rPr>
      </w:pPr>
      <w:r w:rsidRPr="00A77621">
        <w:rPr>
          <w:rFonts w:ascii="Times New Roman" w:hint="eastAsia"/>
          <w:b/>
          <w:color w:val="444444"/>
          <w:sz w:val="36"/>
          <w:szCs w:val="36"/>
        </w:rPr>
        <w:t>毒理学考试大纲</w:t>
      </w:r>
    </w:p>
    <w:p w:rsidR="00A77621" w:rsidRDefault="00A77621" w:rsidP="00A77621">
      <w:pPr>
        <w:pStyle w:val="a5"/>
        <w:spacing w:line="360" w:lineRule="auto"/>
        <w:ind w:firstLineChars="200" w:firstLine="480"/>
        <w:rPr>
          <w:rStyle w:val="a4"/>
          <w:rFonts w:ascii="Times New Roman" w:cs="宋体"/>
          <w:b w:val="0"/>
          <w:szCs w:val="18"/>
        </w:rPr>
      </w:pP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Style w:val="a4"/>
          <w:rFonts w:ascii="Times New Roman" w:cs="宋体" w:hint="eastAsia"/>
          <w:b w:val="0"/>
          <w:szCs w:val="18"/>
        </w:rPr>
        <w:t>一、考试基本要求及适用范围概述</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本《毒理学》考试大纲适用于中国医药工业研究总院药理学相关专业的硕士研究生入学考试。</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毒理学是研究外源性化学、物理和生物因素对生物体和生态系统的损害作用</w:t>
      </w:r>
      <w:r w:rsidRPr="00A77621">
        <w:rPr>
          <w:rFonts w:ascii="Times New Roman" w:hAnsi="Times New Roman"/>
          <w:color w:val="444444"/>
          <w:szCs w:val="18"/>
        </w:rPr>
        <w:t>/</w:t>
      </w:r>
      <w:r w:rsidRPr="00A77621">
        <w:rPr>
          <w:rFonts w:ascii="Times New Roman" w:hint="eastAsia"/>
          <w:color w:val="444444"/>
          <w:szCs w:val="18"/>
        </w:rPr>
        <w:t>有害效应与机制，以及中毒的预防、诊断和救治的科学。主要内容包括两大部分：毒理学总论和毒理学各论。其中总论部分包括绪论、毒理学基本概念、化学毒物在体内的生物转运与生物转化、毒作用机制、毒作用影响因素、一般毒性作用、外源化学物致突变作用、外源化学物致癌作用、发育毒性与致畸作用、毒理基因组学与系统毒理学、管理毒理学和转化毒理学；各论部分包括纳米毒理学、放射毒理学、血液毒理学、免疫毒理学、生殖毒理学、神经和行为毒理学、呼吸毒理学、肝脏毒理学、肾脏毒理学、心血管毒理学和皮肤毒理学。</w:t>
      </w:r>
      <w:r w:rsidRPr="00A77621">
        <w:rPr>
          <w:rFonts w:ascii="Times New Roman" w:hAnsi="Times New Roman"/>
          <w:color w:val="444444"/>
          <w:szCs w:val="18"/>
        </w:rPr>
        <w:t xml:space="preserve"> </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Style w:val="a4"/>
          <w:rFonts w:ascii="Times New Roman" w:cs="宋体" w:hint="eastAsia"/>
          <w:b w:val="0"/>
          <w:szCs w:val="18"/>
        </w:rPr>
        <w:t>二、考试形式</w:t>
      </w:r>
    </w:p>
    <w:p w:rsidR="00B84C27" w:rsidRPr="00BD6FDF" w:rsidRDefault="00893E16" w:rsidP="00A77621">
      <w:pPr>
        <w:pStyle w:val="a5"/>
        <w:spacing w:line="360" w:lineRule="auto"/>
        <w:ind w:firstLineChars="200" w:firstLine="480"/>
        <w:rPr>
          <w:rFonts w:ascii="Times New Roman" w:hAnsi="Times New Roman"/>
          <w:b/>
          <w:color w:val="444444"/>
        </w:rPr>
      </w:pPr>
      <w:r w:rsidRPr="00A77621">
        <w:rPr>
          <w:rFonts w:ascii="Times New Roman" w:hint="eastAsia"/>
          <w:color w:val="444444"/>
          <w:szCs w:val="18"/>
        </w:rPr>
        <w:t>硕士研究生入学毒理学考试为闭卷，笔试</w:t>
      </w:r>
      <w:r w:rsidR="00B84C27" w:rsidRPr="00A77621">
        <w:rPr>
          <w:rFonts w:ascii="Times New Roman" w:hint="eastAsia"/>
          <w:color w:val="444444"/>
          <w:szCs w:val="18"/>
        </w:rPr>
        <w:t>。</w:t>
      </w:r>
      <w:r w:rsidR="00B84C27" w:rsidRPr="00BD6FDF">
        <w:rPr>
          <w:rFonts w:ascii="Times New Roman" w:hAnsi="Times New Roman" w:hint="eastAsia"/>
          <w:b/>
          <w:color w:val="444444"/>
        </w:rPr>
        <w:t>专业基础综合（本专业为“毒理学”、“药理学”和“生物化学”）考试时间为</w:t>
      </w:r>
      <w:r w:rsidR="00B84C27" w:rsidRPr="00BD6FDF">
        <w:rPr>
          <w:rFonts w:ascii="Times New Roman" w:hAnsi="Times New Roman"/>
          <w:b/>
          <w:color w:val="444444"/>
        </w:rPr>
        <w:t>180</w:t>
      </w:r>
      <w:r w:rsidR="00B84C27" w:rsidRPr="00BD6FDF">
        <w:rPr>
          <w:rFonts w:ascii="Times New Roman" w:hAnsi="Times New Roman" w:hint="eastAsia"/>
          <w:b/>
          <w:color w:val="444444"/>
        </w:rPr>
        <w:t>分钟，满分合计</w:t>
      </w:r>
      <w:r w:rsidR="00B84C27" w:rsidRPr="00BD6FDF">
        <w:rPr>
          <w:rFonts w:ascii="Times New Roman" w:hAnsi="Times New Roman" w:hint="eastAsia"/>
          <w:b/>
          <w:color w:val="444444"/>
        </w:rPr>
        <w:t>300</w:t>
      </w:r>
      <w:r w:rsidR="00B84C27" w:rsidRPr="00BD6FDF">
        <w:rPr>
          <w:rFonts w:ascii="Times New Roman" w:hAnsi="Times New Roman" w:hint="eastAsia"/>
          <w:b/>
          <w:color w:val="444444"/>
        </w:rPr>
        <w:t>分。本部分“毒理学”试卷满分为</w:t>
      </w:r>
      <w:r w:rsidR="00B84C27" w:rsidRPr="00BD6FDF">
        <w:rPr>
          <w:rFonts w:ascii="Times New Roman" w:hAnsi="Times New Roman"/>
          <w:b/>
          <w:color w:val="444444"/>
        </w:rPr>
        <w:t>1</w:t>
      </w:r>
      <w:r w:rsidR="00B84C27" w:rsidRPr="00BD6FDF">
        <w:rPr>
          <w:rFonts w:ascii="Times New Roman" w:hAnsi="Times New Roman" w:hint="eastAsia"/>
          <w:b/>
          <w:color w:val="444444"/>
        </w:rPr>
        <w:t>00</w:t>
      </w:r>
      <w:r w:rsidR="00B84C27" w:rsidRPr="00BD6FDF">
        <w:rPr>
          <w:rFonts w:ascii="Times New Roman" w:hAnsi="Times New Roman" w:hint="eastAsia"/>
          <w:b/>
          <w:color w:val="444444"/>
        </w:rPr>
        <w:t>分。</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试卷结构</w:t>
      </w:r>
      <w:r w:rsidRPr="00A77621">
        <w:rPr>
          <w:rFonts w:ascii="Times New Roman" w:hAnsi="Times New Roman"/>
          <w:color w:val="444444"/>
          <w:szCs w:val="18"/>
        </w:rPr>
        <w:t>(</w:t>
      </w:r>
      <w:r w:rsidRPr="00A77621">
        <w:rPr>
          <w:rFonts w:ascii="Times New Roman" w:hint="eastAsia"/>
          <w:color w:val="444444"/>
          <w:szCs w:val="18"/>
        </w:rPr>
        <w:t>题型</w:t>
      </w:r>
      <w:r w:rsidRPr="00A77621">
        <w:rPr>
          <w:rFonts w:ascii="Times New Roman" w:hAnsi="Times New Roman"/>
          <w:color w:val="444444"/>
          <w:szCs w:val="18"/>
        </w:rPr>
        <w:t>)</w:t>
      </w:r>
      <w:r w:rsidRPr="00A77621">
        <w:rPr>
          <w:rFonts w:ascii="Times New Roman" w:hint="eastAsia"/>
          <w:color w:val="444444"/>
          <w:szCs w:val="18"/>
        </w:rPr>
        <w:t>：</w:t>
      </w:r>
      <w:r w:rsidRPr="00A77621">
        <w:rPr>
          <w:rFonts w:ascii="Times New Roman" w:hint="eastAsia"/>
          <w:szCs w:val="18"/>
        </w:rPr>
        <w:t>名词解释、简答题、问答题</w:t>
      </w:r>
      <w:r w:rsidR="00A77621">
        <w:rPr>
          <w:rFonts w:ascii="Times New Roman" w:hint="eastAsia"/>
          <w:szCs w:val="18"/>
        </w:rPr>
        <w:t>。</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Style w:val="a4"/>
          <w:rFonts w:ascii="Times New Roman" w:cs="宋体" w:hint="eastAsia"/>
          <w:b w:val="0"/>
          <w:szCs w:val="18"/>
        </w:rPr>
        <w:t>三、考试内容</w:t>
      </w:r>
    </w:p>
    <w:p w:rsidR="00893E16" w:rsidRPr="00A77621" w:rsidRDefault="008C77E5"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（一）总论部分</w:t>
      </w:r>
    </w:p>
    <w:p w:rsidR="008C77E5" w:rsidRPr="00A77621" w:rsidRDefault="00E221AE" w:rsidP="00A77621">
      <w:pPr>
        <w:pStyle w:val="a5"/>
        <w:spacing w:line="360" w:lineRule="auto"/>
        <w:ind w:firstLineChars="200" w:firstLine="480"/>
        <w:rPr>
          <w:rFonts w:ascii="Times New Roman" w:hAnsi="Times New Roman"/>
          <w:bCs/>
          <w:color w:val="444444"/>
          <w:szCs w:val="18"/>
        </w:rPr>
      </w:pPr>
      <w:r w:rsidRPr="00A77621">
        <w:rPr>
          <w:rFonts w:ascii="Times New Roman" w:hAnsi="Times New Roman" w:hint="eastAsia"/>
          <w:bCs/>
          <w:color w:val="444444"/>
          <w:szCs w:val="18"/>
        </w:rPr>
        <w:t>1.</w:t>
      </w:r>
      <w:r w:rsidR="008C77E5" w:rsidRPr="00A77621">
        <w:rPr>
          <w:rFonts w:ascii="Times New Roman" w:hint="eastAsia"/>
          <w:bCs/>
          <w:color w:val="444444"/>
          <w:szCs w:val="18"/>
        </w:rPr>
        <w:t>绪论</w:t>
      </w:r>
    </w:p>
    <w:p w:rsidR="00893E16" w:rsidRPr="00A77621" w:rsidRDefault="008C77E5" w:rsidP="00A77621">
      <w:pPr>
        <w:pStyle w:val="a5"/>
        <w:spacing w:line="360" w:lineRule="auto"/>
        <w:ind w:firstLineChars="200" w:firstLine="480"/>
        <w:rPr>
          <w:rFonts w:ascii="Times New Roman" w:hAnsi="Times New Roman"/>
          <w:bCs/>
          <w:color w:val="444444"/>
          <w:szCs w:val="18"/>
        </w:rPr>
      </w:pPr>
      <w:r w:rsidRPr="00A77621">
        <w:rPr>
          <w:rFonts w:ascii="Times New Roman" w:hint="eastAsia"/>
          <w:bCs/>
          <w:color w:val="444444"/>
          <w:szCs w:val="18"/>
        </w:rPr>
        <w:t>考试内容</w:t>
      </w:r>
    </w:p>
    <w:p w:rsidR="008C77E5" w:rsidRPr="00A77621" w:rsidRDefault="00E221AE" w:rsidP="00A77621">
      <w:pPr>
        <w:pStyle w:val="a5"/>
        <w:spacing w:line="360" w:lineRule="auto"/>
        <w:ind w:firstLineChars="500" w:firstLine="1200"/>
        <w:rPr>
          <w:rFonts w:ascii="Times New Roman" w:hAnsi="Times New Roman"/>
          <w:color w:val="444444"/>
          <w:szCs w:val="18"/>
        </w:rPr>
      </w:pPr>
      <w:r w:rsidRPr="00A77621">
        <w:rPr>
          <w:rFonts w:ascii="Times New Roman" w:hAnsi="Times New Roman" w:hint="eastAsia"/>
          <w:color w:val="444444"/>
          <w:szCs w:val="18"/>
        </w:rPr>
        <w:t>1</w:t>
      </w:r>
      <w:r w:rsidRPr="00A77621">
        <w:rPr>
          <w:rFonts w:ascii="Times New Roman" w:hint="eastAsia"/>
          <w:color w:val="444444"/>
          <w:szCs w:val="18"/>
        </w:rPr>
        <w:t>）毒理学的概念及分类</w:t>
      </w:r>
    </w:p>
    <w:p w:rsidR="00E221AE" w:rsidRPr="00A77621" w:rsidRDefault="00E221AE" w:rsidP="00A77621">
      <w:pPr>
        <w:pStyle w:val="a5"/>
        <w:spacing w:line="360" w:lineRule="auto"/>
        <w:ind w:firstLineChars="500" w:firstLine="1200"/>
        <w:rPr>
          <w:rFonts w:ascii="Times New Roman" w:hAnsi="Times New Roman"/>
          <w:color w:val="444444"/>
          <w:szCs w:val="18"/>
        </w:rPr>
      </w:pPr>
      <w:r w:rsidRPr="00A77621">
        <w:rPr>
          <w:rFonts w:ascii="Times New Roman" w:hAnsi="Times New Roman" w:hint="eastAsia"/>
          <w:color w:val="444444"/>
          <w:szCs w:val="18"/>
        </w:rPr>
        <w:t>2</w:t>
      </w:r>
      <w:r w:rsidRPr="00A77621">
        <w:rPr>
          <w:rFonts w:ascii="Times New Roman" w:hint="eastAsia"/>
          <w:color w:val="444444"/>
          <w:szCs w:val="18"/>
        </w:rPr>
        <w:t>）毒理学近年的进展</w:t>
      </w:r>
    </w:p>
    <w:p w:rsidR="00E221AE" w:rsidRPr="00A77621" w:rsidRDefault="00E221AE" w:rsidP="00A77621">
      <w:pPr>
        <w:pStyle w:val="a5"/>
        <w:spacing w:line="360" w:lineRule="auto"/>
        <w:ind w:firstLineChars="200" w:firstLine="480"/>
        <w:rPr>
          <w:rStyle w:val="a4"/>
          <w:rFonts w:ascii="Times New Roman" w:hAnsi="Times New Roman" w:cs="宋体"/>
          <w:b w:val="0"/>
          <w:szCs w:val="18"/>
        </w:rPr>
      </w:pPr>
      <w:r w:rsidRPr="00A77621">
        <w:rPr>
          <w:rStyle w:val="a4"/>
          <w:rFonts w:ascii="Times New Roman" w:cs="宋体" w:hint="eastAsia"/>
          <w:b w:val="0"/>
          <w:szCs w:val="18"/>
        </w:rPr>
        <w:t>考试要求</w:t>
      </w:r>
    </w:p>
    <w:p w:rsidR="00E221AE" w:rsidRPr="00A77621" w:rsidRDefault="00E221AE" w:rsidP="00A77621">
      <w:pPr>
        <w:pStyle w:val="a5"/>
        <w:numPr>
          <w:ilvl w:val="0"/>
          <w:numId w:val="1"/>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掌握毒理学的相关定义和分类</w:t>
      </w:r>
    </w:p>
    <w:p w:rsidR="00E221AE" w:rsidRPr="00A77621" w:rsidRDefault="00E221AE" w:rsidP="00A77621">
      <w:pPr>
        <w:pStyle w:val="a5"/>
        <w:numPr>
          <w:ilvl w:val="0"/>
          <w:numId w:val="1"/>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lastRenderedPageBreak/>
        <w:t>熟悉近年来毒理学在研究方法上的进展和发展趋势</w:t>
      </w:r>
    </w:p>
    <w:p w:rsidR="00916AA9" w:rsidRPr="00A77621" w:rsidRDefault="00916AA9" w:rsidP="00A77621">
      <w:pPr>
        <w:pStyle w:val="a5"/>
        <w:spacing w:line="360" w:lineRule="auto"/>
        <w:ind w:firstLineChars="200" w:firstLine="480"/>
        <w:rPr>
          <w:rFonts w:ascii="Times New Roman" w:hAnsi="Times New Roman"/>
          <w:bCs/>
          <w:color w:val="444444"/>
          <w:szCs w:val="18"/>
        </w:rPr>
      </w:pPr>
    </w:p>
    <w:p w:rsidR="00E221AE" w:rsidRPr="00A77621" w:rsidRDefault="00E221AE" w:rsidP="00A77621">
      <w:pPr>
        <w:pStyle w:val="a5"/>
        <w:spacing w:line="360" w:lineRule="auto"/>
        <w:ind w:firstLineChars="200" w:firstLine="480"/>
        <w:rPr>
          <w:rFonts w:ascii="Times New Roman" w:hAnsi="Times New Roman"/>
          <w:bCs/>
          <w:color w:val="444444"/>
          <w:szCs w:val="18"/>
        </w:rPr>
      </w:pPr>
      <w:r w:rsidRPr="00A77621">
        <w:rPr>
          <w:rFonts w:ascii="Times New Roman" w:hAnsi="Times New Roman" w:hint="eastAsia"/>
          <w:bCs/>
          <w:color w:val="444444"/>
          <w:szCs w:val="18"/>
        </w:rPr>
        <w:t>2.</w:t>
      </w:r>
      <w:r w:rsidRPr="00A77621">
        <w:rPr>
          <w:rFonts w:ascii="Times New Roman" w:hint="eastAsia"/>
          <w:bCs/>
          <w:color w:val="444444"/>
          <w:szCs w:val="18"/>
        </w:rPr>
        <w:t>毒理学相关基本概念</w:t>
      </w:r>
    </w:p>
    <w:p w:rsidR="00E221AE" w:rsidRPr="00A77621" w:rsidRDefault="00E221AE" w:rsidP="00A77621">
      <w:pPr>
        <w:pStyle w:val="a5"/>
        <w:spacing w:line="360" w:lineRule="auto"/>
        <w:ind w:firstLineChars="200" w:firstLine="480"/>
        <w:rPr>
          <w:rFonts w:ascii="Times New Roman" w:hAnsi="Times New Roman"/>
          <w:bCs/>
          <w:color w:val="444444"/>
          <w:szCs w:val="18"/>
        </w:rPr>
      </w:pPr>
      <w:r w:rsidRPr="00A77621">
        <w:rPr>
          <w:rFonts w:ascii="Times New Roman" w:hint="eastAsia"/>
          <w:bCs/>
          <w:color w:val="444444"/>
          <w:szCs w:val="18"/>
        </w:rPr>
        <w:t>考试内容</w:t>
      </w:r>
    </w:p>
    <w:p w:rsidR="00E221AE" w:rsidRPr="00A77621" w:rsidRDefault="00E221AE" w:rsidP="00A77621">
      <w:pPr>
        <w:pStyle w:val="a5"/>
        <w:numPr>
          <w:ilvl w:val="0"/>
          <w:numId w:val="2"/>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毒性和毒效应</w:t>
      </w:r>
    </w:p>
    <w:p w:rsidR="00E221AE" w:rsidRPr="00A77621" w:rsidRDefault="00E221AE" w:rsidP="00A77621">
      <w:pPr>
        <w:pStyle w:val="a5"/>
        <w:numPr>
          <w:ilvl w:val="0"/>
          <w:numId w:val="2"/>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毒效应谱及毒作用分类</w:t>
      </w:r>
    </w:p>
    <w:p w:rsidR="00E221AE" w:rsidRPr="00A77621" w:rsidRDefault="00E221AE" w:rsidP="00A77621">
      <w:pPr>
        <w:pStyle w:val="a5"/>
        <w:numPr>
          <w:ilvl w:val="0"/>
          <w:numId w:val="2"/>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毒性靶器官</w:t>
      </w:r>
    </w:p>
    <w:p w:rsidR="00E221AE" w:rsidRPr="00A77621" w:rsidRDefault="00E221AE" w:rsidP="00A77621">
      <w:pPr>
        <w:pStyle w:val="a5"/>
        <w:numPr>
          <w:ilvl w:val="0"/>
          <w:numId w:val="2"/>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生物标志物</w:t>
      </w:r>
    </w:p>
    <w:p w:rsidR="00E221AE" w:rsidRPr="00A77621" w:rsidRDefault="00E221AE" w:rsidP="00A77621">
      <w:pPr>
        <w:pStyle w:val="a5"/>
        <w:numPr>
          <w:ilvl w:val="0"/>
          <w:numId w:val="2"/>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毒性剂量和量效关系</w:t>
      </w:r>
    </w:p>
    <w:p w:rsidR="00E221AE" w:rsidRPr="00A77621" w:rsidRDefault="00CB0044" w:rsidP="00A77621">
      <w:pPr>
        <w:pStyle w:val="a5"/>
        <w:numPr>
          <w:ilvl w:val="0"/>
          <w:numId w:val="2"/>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毒理学研究方法</w:t>
      </w:r>
    </w:p>
    <w:p w:rsidR="00CB0044" w:rsidRPr="00A77621" w:rsidRDefault="00CB0044" w:rsidP="00A77621">
      <w:pPr>
        <w:pStyle w:val="a5"/>
        <w:numPr>
          <w:ilvl w:val="0"/>
          <w:numId w:val="2"/>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毒性参数和安全限值</w:t>
      </w:r>
    </w:p>
    <w:p w:rsidR="00E221AE" w:rsidRPr="00A77621" w:rsidRDefault="00E221AE" w:rsidP="00A77621">
      <w:pPr>
        <w:pStyle w:val="a5"/>
        <w:spacing w:line="360" w:lineRule="auto"/>
        <w:ind w:firstLineChars="200" w:firstLine="480"/>
        <w:rPr>
          <w:rStyle w:val="a4"/>
          <w:rFonts w:ascii="Times New Roman" w:hAnsi="Times New Roman" w:cs="宋体"/>
          <w:b w:val="0"/>
          <w:szCs w:val="18"/>
        </w:rPr>
      </w:pPr>
      <w:r w:rsidRPr="00A77621">
        <w:rPr>
          <w:rStyle w:val="a4"/>
          <w:rFonts w:ascii="Times New Roman" w:cs="宋体" w:hint="eastAsia"/>
          <w:b w:val="0"/>
          <w:szCs w:val="18"/>
        </w:rPr>
        <w:t>考试要求</w:t>
      </w:r>
    </w:p>
    <w:p w:rsidR="00E221AE" w:rsidRPr="00A77621" w:rsidRDefault="00CB0044" w:rsidP="00A77621">
      <w:pPr>
        <w:pStyle w:val="a5"/>
        <w:numPr>
          <w:ilvl w:val="0"/>
          <w:numId w:val="3"/>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掌握毒理学研究相关概念</w:t>
      </w:r>
    </w:p>
    <w:p w:rsidR="00CB0044" w:rsidRPr="00A77621" w:rsidRDefault="00CB0044" w:rsidP="00A77621">
      <w:pPr>
        <w:pStyle w:val="a5"/>
        <w:numPr>
          <w:ilvl w:val="0"/>
          <w:numId w:val="3"/>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掌握毒效应谱及毒作用类型</w:t>
      </w:r>
    </w:p>
    <w:p w:rsidR="00E221AE" w:rsidRPr="00A77621" w:rsidRDefault="00CB0044" w:rsidP="00A77621">
      <w:pPr>
        <w:pStyle w:val="a5"/>
        <w:numPr>
          <w:ilvl w:val="0"/>
          <w:numId w:val="1"/>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熟悉毒性量效关系的意义</w:t>
      </w:r>
    </w:p>
    <w:p w:rsidR="00CB0044" w:rsidRPr="00A77621" w:rsidRDefault="00CB0044" w:rsidP="00A77621">
      <w:pPr>
        <w:pStyle w:val="a5"/>
        <w:numPr>
          <w:ilvl w:val="0"/>
          <w:numId w:val="1"/>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熟悉毒理学研究方法</w:t>
      </w:r>
    </w:p>
    <w:p w:rsidR="00CB0044" w:rsidRPr="00A77621" w:rsidRDefault="00CB0044" w:rsidP="00A77621">
      <w:pPr>
        <w:pStyle w:val="a5"/>
        <w:numPr>
          <w:ilvl w:val="0"/>
          <w:numId w:val="1"/>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掌握毒性参数和比较剂量</w:t>
      </w:r>
      <w:r w:rsidRPr="00A77621">
        <w:rPr>
          <w:rFonts w:ascii="Times New Roman" w:hAnsi="Times New Roman" w:hint="eastAsia"/>
          <w:color w:val="444444"/>
          <w:szCs w:val="18"/>
        </w:rPr>
        <w:t>-</w:t>
      </w:r>
      <w:r w:rsidRPr="00A77621">
        <w:rPr>
          <w:rFonts w:ascii="Times New Roman" w:hint="eastAsia"/>
          <w:color w:val="444444"/>
          <w:szCs w:val="18"/>
        </w:rPr>
        <w:t>反应关系的指标</w:t>
      </w:r>
    </w:p>
    <w:p w:rsidR="00916AA9" w:rsidRPr="00A77621" w:rsidRDefault="00916AA9" w:rsidP="00A77621">
      <w:pPr>
        <w:pStyle w:val="a5"/>
        <w:spacing w:line="360" w:lineRule="auto"/>
        <w:ind w:left="360" w:firstLineChars="200" w:firstLine="480"/>
        <w:rPr>
          <w:rFonts w:ascii="Times New Roman" w:hAnsi="Times New Roman"/>
          <w:color w:val="444444"/>
          <w:szCs w:val="18"/>
        </w:rPr>
      </w:pPr>
    </w:p>
    <w:p w:rsidR="00E221AE" w:rsidRPr="00A77621" w:rsidRDefault="002A5BA2"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hint="eastAsia"/>
          <w:color w:val="444444"/>
          <w:szCs w:val="18"/>
        </w:rPr>
        <w:t>3.</w:t>
      </w:r>
      <w:r w:rsidR="00587374" w:rsidRPr="00A77621">
        <w:rPr>
          <w:rFonts w:ascii="Times New Roman" w:hint="eastAsia"/>
          <w:color w:val="444444"/>
          <w:szCs w:val="18"/>
        </w:rPr>
        <w:t>外源</w:t>
      </w:r>
      <w:r w:rsidRPr="00A77621">
        <w:rPr>
          <w:rFonts w:ascii="Times New Roman" w:hint="eastAsia"/>
          <w:color w:val="444444"/>
          <w:szCs w:val="18"/>
        </w:rPr>
        <w:t>化合物的体内转运及转化</w:t>
      </w:r>
    </w:p>
    <w:p w:rsidR="002A5BA2" w:rsidRPr="00A77621" w:rsidRDefault="002A5BA2"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2A5BA2" w:rsidRPr="00A77621" w:rsidRDefault="002A5BA2" w:rsidP="00A77621">
      <w:pPr>
        <w:pStyle w:val="a5"/>
        <w:numPr>
          <w:ilvl w:val="0"/>
          <w:numId w:val="4"/>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外源化学物的生物转运过程</w:t>
      </w:r>
    </w:p>
    <w:p w:rsidR="002A5BA2" w:rsidRPr="00A77621" w:rsidRDefault="002A5BA2" w:rsidP="00A77621">
      <w:pPr>
        <w:pStyle w:val="a5"/>
        <w:numPr>
          <w:ilvl w:val="0"/>
          <w:numId w:val="4"/>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外源化学物的生物转化过程</w:t>
      </w:r>
    </w:p>
    <w:p w:rsidR="002A5BA2" w:rsidRPr="00A77621" w:rsidRDefault="002A5BA2" w:rsidP="00A77621">
      <w:pPr>
        <w:pStyle w:val="a5"/>
        <w:numPr>
          <w:ilvl w:val="0"/>
          <w:numId w:val="4"/>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毒物动力学</w:t>
      </w:r>
    </w:p>
    <w:p w:rsidR="002A5BA2" w:rsidRPr="00A77621" w:rsidRDefault="002A5BA2" w:rsidP="00A77621">
      <w:pPr>
        <w:pStyle w:val="a5"/>
        <w:spacing w:line="360" w:lineRule="auto"/>
        <w:ind w:firstLineChars="200" w:firstLine="480"/>
        <w:jc w:val="both"/>
        <w:rPr>
          <w:rStyle w:val="a4"/>
          <w:rFonts w:ascii="Times New Roman" w:hAnsi="Times New Roman" w:cs="宋体"/>
          <w:b w:val="0"/>
          <w:szCs w:val="18"/>
        </w:rPr>
      </w:pPr>
      <w:r w:rsidRPr="00A77621">
        <w:rPr>
          <w:rStyle w:val="a4"/>
          <w:rFonts w:ascii="Times New Roman" w:cs="宋体" w:hint="eastAsia"/>
          <w:b w:val="0"/>
          <w:szCs w:val="18"/>
        </w:rPr>
        <w:t>考试要求</w:t>
      </w:r>
    </w:p>
    <w:p w:rsidR="002A5BA2" w:rsidRPr="00A77621" w:rsidRDefault="002A5BA2" w:rsidP="00A77621">
      <w:pPr>
        <w:pStyle w:val="a5"/>
        <w:numPr>
          <w:ilvl w:val="0"/>
          <w:numId w:val="5"/>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掌握外源性化合物的生物转运过程及影响因素</w:t>
      </w:r>
    </w:p>
    <w:p w:rsidR="002A5BA2" w:rsidRPr="00A77621" w:rsidRDefault="002A5BA2" w:rsidP="00A77621">
      <w:pPr>
        <w:pStyle w:val="a5"/>
        <w:numPr>
          <w:ilvl w:val="0"/>
          <w:numId w:val="5"/>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掌握外源性化合物的生物转化的类型及毒理学意义</w:t>
      </w:r>
    </w:p>
    <w:p w:rsidR="002A5BA2" w:rsidRPr="00A77621" w:rsidRDefault="002A5BA2" w:rsidP="00A77621">
      <w:pPr>
        <w:pStyle w:val="a5"/>
        <w:numPr>
          <w:ilvl w:val="0"/>
          <w:numId w:val="5"/>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掌握毒物动力学的基本概念和主要参数</w:t>
      </w:r>
    </w:p>
    <w:p w:rsidR="00BD656F" w:rsidRPr="00A77621" w:rsidRDefault="00BD656F" w:rsidP="00A77621">
      <w:pPr>
        <w:pStyle w:val="a5"/>
        <w:numPr>
          <w:ilvl w:val="0"/>
          <w:numId w:val="5"/>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熟悉生理毒物动力学模型的构成和优点</w:t>
      </w:r>
    </w:p>
    <w:p w:rsidR="00916AA9" w:rsidRPr="00A77621" w:rsidRDefault="00916AA9" w:rsidP="00A77621">
      <w:pPr>
        <w:pStyle w:val="a5"/>
        <w:spacing w:line="360" w:lineRule="auto"/>
        <w:ind w:left="360" w:firstLineChars="200" w:firstLine="480"/>
        <w:rPr>
          <w:rFonts w:ascii="Times New Roman" w:hAnsi="Times New Roman"/>
          <w:color w:val="444444"/>
          <w:szCs w:val="18"/>
        </w:rPr>
      </w:pPr>
    </w:p>
    <w:p w:rsidR="00587374" w:rsidRPr="00A77621" w:rsidRDefault="00587374"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hint="eastAsia"/>
          <w:color w:val="444444"/>
          <w:szCs w:val="18"/>
        </w:rPr>
        <w:lastRenderedPageBreak/>
        <w:t>4.</w:t>
      </w:r>
      <w:r w:rsidRPr="00A77621">
        <w:rPr>
          <w:rFonts w:ascii="Times New Roman" w:hint="eastAsia"/>
          <w:color w:val="444444"/>
          <w:szCs w:val="18"/>
        </w:rPr>
        <w:t>毒性作用机制</w:t>
      </w:r>
    </w:p>
    <w:p w:rsidR="00587374" w:rsidRPr="00A77621" w:rsidRDefault="00587374"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587374" w:rsidRPr="00A77621" w:rsidRDefault="00587374" w:rsidP="00A77621">
      <w:pPr>
        <w:pStyle w:val="a5"/>
        <w:numPr>
          <w:ilvl w:val="0"/>
          <w:numId w:val="6"/>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毒物的代谢过程与靶器官</w:t>
      </w:r>
    </w:p>
    <w:p w:rsidR="00587374" w:rsidRPr="00A77621" w:rsidRDefault="00587374" w:rsidP="00A77621">
      <w:pPr>
        <w:pStyle w:val="a5"/>
        <w:numPr>
          <w:ilvl w:val="0"/>
          <w:numId w:val="6"/>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毒物与靶分子反应的类型、对靶分子的影响</w:t>
      </w:r>
    </w:p>
    <w:p w:rsidR="00587374" w:rsidRPr="00A77621" w:rsidRDefault="00587374" w:rsidP="00A77621">
      <w:pPr>
        <w:pStyle w:val="a5"/>
        <w:numPr>
          <w:ilvl w:val="0"/>
          <w:numId w:val="6"/>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毒物对细胞功能调节的影响</w:t>
      </w:r>
    </w:p>
    <w:p w:rsidR="00587374" w:rsidRPr="00A77621" w:rsidRDefault="00587374"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考试要求</w:t>
      </w:r>
    </w:p>
    <w:p w:rsidR="00587374" w:rsidRPr="00A77621" w:rsidRDefault="00587374" w:rsidP="00A77621">
      <w:pPr>
        <w:pStyle w:val="a5"/>
        <w:numPr>
          <w:ilvl w:val="0"/>
          <w:numId w:val="7"/>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w:t>
      </w:r>
      <w:r w:rsidR="007A2221" w:rsidRPr="00A77621">
        <w:rPr>
          <w:rFonts w:ascii="Times New Roman" w:hint="eastAsia"/>
          <w:color w:val="444444"/>
          <w:szCs w:val="18"/>
        </w:rPr>
        <w:t>毒物</w:t>
      </w:r>
      <w:r w:rsidRPr="00A77621">
        <w:rPr>
          <w:rFonts w:ascii="Times New Roman" w:hint="eastAsia"/>
          <w:color w:val="444444"/>
          <w:szCs w:val="18"/>
        </w:rPr>
        <w:t>对靶分子的影响</w:t>
      </w:r>
      <w:r w:rsidR="007A2221" w:rsidRPr="00A77621">
        <w:rPr>
          <w:rFonts w:ascii="Times New Roman" w:hint="eastAsia"/>
          <w:color w:val="444444"/>
          <w:szCs w:val="18"/>
        </w:rPr>
        <w:t>及对细胞功能调节的影响</w:t>
      </w:r>
    </w:p>
    <w:p w:rsidR="007A2221" w:rsidRPr="00A77621" w:rsidRDefault="007A2221" w:rsidP="00A77621">
      <w:pPr>
        <w:pStyle w:val="a5"/>
        <w:numPr>
          <w:ilvl w:val="0"/>
          <w:numId w:val="7"/>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掌握中毒性细胞死亡的机制</w:t>
      </w:r>
    </w:p>
    <w:p w:rsidR="007A2221" w:rsidRPr="00A77621" w:rsidRDefault="007A2221" w:rsidP="00A77621">
      <w:pPr>
        <w:pStyle w:val="a5"/>
        <w:numPr>
          <w:ilvl w:val="0"/>
          <w:numId w:val="7"/>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熟悉修复障碍的后果</w:t>
      </w:r>
    </w:p>
    <w:p w:rsidR="00916AA9" w:rsidRPr="00A77621" w:rsidRDefault="00916AA9" w:rsidP="00A77621">
      <w:pPr>
        <w:pStyle w:val="a5"/>
        <w:spacing w:line="360" w:lineRule="auto"/>
        <w:ind w:left="360" w:firstLineChars="200" w:firstLine="480"/>
        <w:rPr>
          <w:rFonts w:ascii="Times New Roman" w:hAnsi="Times New Roman"/>
          <w:color w:val="444444"/>
          <w:szCs w:val="18"/>
        </w:rPr>
      </w:pPr>
    </w:p>
    <w:p w:rsidR="007A2221" w:rsidRPr="00A77621" w:rsidRDefault="007A2221"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hint="eastAsia"/>
          <w:color w:val="444444"/>
          <w:szCs w:val="18"/>
        </w:rPr>
        <w:t>5.</w:t>
      </w:r>
      <w:r w:rsidRPr="00A77621">
        <w:rPr>
          <w:rFonts w:ascii="Times New Roman" w:hint="eastAsia"/>
          <w:color w:val="444444"/>
          <w:szCs w:val="18"/>
        </w:rPr>
        <w:t>毒作用影响因素</w:t>
      </w:r>
    </w:p>
    <w:p w:rsidR="007A2221" w:rsidRPr="00A77621" w:rsidRDefault="007A2221"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7A2221" w:rsidRPr="00A77621" w:rsidRDefault="007A2221" w:rsidP="00A77621">
      <w:pPr>
        <w:pStyle w:val="a5"/>
        <w:spacing w:line="360" w:lineRule="auto"/>
        <w:ind w:left="360" w:firstLineChars="250" w:firstLine="600"/>
        <w:rPr>
          <w:rFonts w:ascii="Times New Roman" w:hAnsi="Times New Roman"/>
          <w:color w:val="444444"/>
          <w:szCs w:val="18"/>
        </w:rPr>
      </w:pPr>
      <w:r w:rsidRPr="00A77621">
        <w:rPr>
          <w:rFonts w:ascii="Times New Roman" w:hint="eastAsia"/>
          <w:color w:val="444444"/>
          <w:szCs w:val="18"/>
        </w:rPr>
        <w:t>影响毒作用的四大因素</w:t>
      </w:r>
    </w:p>
    <w:p w:rsidR="007A2221" w:rsidRPr="00A77621" w:rsidRDefault="007A2221"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考试要求</w:t>
      </w:r>
    </w:p>
    <w:p w:rsidR="007A2221" w:rsidRPr="00A77621" w:rsidRDefault="007A2221" w:rsidP="00A77621">
      <w:pPr>
        <w:pStyle w:val="a5"/>
        <w:numPr>
          <w:ilvl w:val="0"/>
          <w:numId w:val="8"/>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掌握化学结构与毒物的关系</w:t>
      </w:r>
    </w:p>
    <w:p w:rsidR="007A2221" w:rsidRPr="00A77621" w:rsidRDefault="007A2221" w:rsidP="00A77621">
      <w:pPr>
        <w:pStyle w:val="a5"/>
        <w:numPr>
          <w:ilvl w:val="0"/>
          <w:numId w:val="8"/>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掌握机体因素对毒性的影响</w:t>
      </w:r>
    </w:p>
    <w:p w:rsidR="007A2221" w:rsidRPr="00A77621" w:rsidRDefault="007A2221" w:rsidP="00A77621">
      <w:pPr>
        <w:pStyle w:val="a5"/>
        <w:numPr>
          <w:ilvl w:val="0"/>
          <w:numId w:val="8"/>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熟悉环境因素对毒性的影响</w:t>
      </w:r>
    </w:p>
    <w:p w:rsidR="007A2221" w:rsidRPr="00A77621" w:rsidRDefault="007A2221" w:rsidP="00A77621">
      <w:pPr>
        <w:pStyle w:val="a5"/>
        <w:numPr>
          <w:ilvl w:val="0"/>
          <w:numId w:val="8"/>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熟悉化学物联合作用的类型</w:t>
      </w:r>
    </w:p>
    <w:p w:rsidR="00916AA9" w:rsidRPr="00A77621" w:rsidRDefault="00916AA9" w:rsidP="00A77621">
      <w:pPr>
        <w:pStyle w:val="a5"/>
        <w:spacing w:line="360" w:lineRule="auto"/>
        <w:ind w:left="360" w:firstLineChars="200" w:firstLine="480"/>
        <w:rPr>
          <w:rFonts w:ascii="Times New Roman" w:hAnsi="Times New Roman"/>
          <w:color w:val="444444"/>
          <w:szCs w:val="18"/>
        </w:rPr>
      </w:pPr>
    </w:p>
    <w:p w:rsidR="007A2221" w:rsidRPr="00A77621" w:rsidRDefault="007A2221"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color w:val="444444"/>
          <w:szCs w:val="18"/>
        </w:rPr>
        <w:t>6.</w:t>
      </w:r>
      <w:r w:rsidRPr="00A77621">
        <w:rPr>
          <w:rFonts w:ascii="Times New Roman"/>
          <w:color w:val="444444"/>
          <w:szCs w:val="18"/>
        </w:rPr>
        <w:t>外源化学物的一般毒性作用</w:t>
      </w:r>
    </w:p>
    <w:p w:rsidR="007A2221" w:rsidRPr="00A77621" w:rsidRDefault="007A2221"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7A2221" w:rsidRPr="00A77621" w:rsidRDefault="007A2221" w:rsidP="00A77621">
      <w:pPr>
        <w:pStyle w:val="a5"/>
        <w:numPr>
          <w:ilvl w:val="0"/>
          <w:numId w:val="9"/>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急性毒性的概念、意义及实验方法</w:t>
      </w:r>
    </w:p>
    <w:p w:rsidR="00B131AD" w:rsidRPr="00A77621" w:rsidRDefault="00B131AD" w:rsidP="00A77621">
      <w:pPr>
        <w:pStyle w:val="a5"/>
        <w:numPr>
          <w:ilvl w:val="0"/>
          <w:numId w:val="9"/>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局部毒性的类型和研究方法</w:t>
      </w:r>
    </w:p>
    <w:p w:rsidR="00B131AD" w:rsidRPr="00A77621" w:rsidRDefault="00884079" w:rsidP="00A77621">
      <w:pPr>
        <w:pStyle w:val="a5"/>
        <w:numPr>
          <w:ilvl w:val="0"/>
          <w:numId w:val="9"/>
        </w:numPr>
        <w:spacing w:line="360" w:lineRule="auto"/>
        <w:ind w:firstLineChars="200" w:firstLine="480"/>
        <w:rPr>
          <w:rFonts w:ascii="Times New Roman" w:hAnsi="Times New Roman"/>
          <w:color w:val="444444"/>
          <w:szCs w:val="18"/>
        </w:rPr>
      </w:pPr>
      <w:r w:rsidRPr="00A77621">
        <w:rPr>
          <w:rFonts w:ascii="Times New Roman" w:hint="eastAsia"/>
          <w:color w:val="444444"/>
          <w:szCs w:val="18"/>
        </w:rPr>
        <w:t>研究化合物</w:t>
      </w:r>
      <w:r w:rsidR="00B131AD" w:rsidRPr="00A77621">
        <w:rPr>
          <w:rFonts w:ascii="Times New Roman" w:hint="eastAsia"/>
          <w:color w:val="444444"/>
          <w:szCs w:val="18"/>
        </w:rPr>
        <w:t>短期、亚慢毒和慢性毒性作用</w:t>
      </w:r>
      <w:r w:rsidRPr="00A77621">
        <w:rPr>
          <w:rFonts w:ascii="Times New Roman" w:hint="eastAsia"/>
          <w:color w:val="444444"/>
          <w:szCs w:val="18"/>
        </w:rPr>
        <w:t>的目的和实验方法</w:t>
      </w:r>
    </w:p>
    <w:p w:rsidR="00B131AD" w:rsidRPr="00A77621" w:rsidRDefault="00884079" w:rsidP="00A77621">
      <w:pPr>
        <w:pStyle w:val="a5"/>
        <w:spacing w:line="360" w:lineRule="auto"/>
        <w:ind w:firstLineChars="200" w:firstLine="480"/>
        <w:rPr>
          <w:rFonts w:ascii="Times New Roman" w:hAnsi="Times New Roman"/>
          <w:color w:val="444444"/>
          <w:szCs w:val="18"/>
        </w:rPr>
      </w:pPr>
      <w:r w:rsidRPr="00A77621">
        <w:rPr>
          <w:rFonts w:ascii="Times New Roman"/>
          <w:color w:val="444444"/>
          <w:szCs w:val="18"/>
        </w:rPr>
        <w:t>考试要求</w:t>
      </w:r>
    </w:p>
    <w:p w:rsidR="00916AA9"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int="eastAsia"/>
          <w:color w:val="444444"/>
          <w:szCs w:val="18"/>
        </w:rPr>
        <w:t>掌握急性和慢性毒性的实验方法，主要观察指标、</w:t>
      </w:r>
      <w:r w:rsidR="00884079" w:rsidRPr="00A77621">
        <w:rPr>
          <w:rFonts w:ascii="Times New Roman" w:hint="eastAsia"/>
          <w:color w:val="444444"/>
          <w:szCs w:val="18"/>
        </w:rPr>
        <w:t>目的</w:t>
      </w:r>
      <w:r w:rsidRPr="00A77621">
        <w:rPr>
          <w:rFonts w:ascii="Times New Roman" w:hint="eastAsia"/>
          <w:color w:val="444444"/>
          <w:szCs w:val="18"/>
        </w:rPr>
        <w:t>和结果评价</w:t>
      </w:r>
    </w:p>
    <w:p w:rsidR="00916AA9" w:rsidRPr="00A77621" w:rsidRDefault="00916AA9" w:rsidP="00A77621">
      <w:pPr>
        <w:pStyle w:val="a5"/>
        <w:spacing w:line="360" w:lineRule="auto"/>
        <w:ind w:firstLineChars="200" w:firstLine="480"/>
        <w:rPr>
          <w:rFonts w:ascii="Times New Roman" w:hAnsi="Times New Roman"/>
          <w:bCs/>
          <w:color w:val="444444"/>
          <w:szCs w:val="18"/>
        </w:rPr>
      </w:pPr>
    </w:p>
    <w:p w:rsidR="00893E16" w:rsidRPr="00A77621" w:rsidRDefault="00884079" w:rsidP="00A77621">
      <w:pPr>
        <w:pStyle w:val="a5"/>
        <w:spacing w:line="360" w:lineRule="auto"/>
        <w:ind w:firstLineChars="200" w:firstLine="480"/>
        <w:rPr>
          <w:rFonts w:ascii="Times New Roman" w:hAnsi="Times New Roman"/>
          <w:bCs/>
          <w:color w:val="444444"/>
          <w:szCs w:val="18"/>
        </w:rPr>
      </w:pPr>
      <w:r w:rsidRPr="00A77621">
        <w:rPr>
          <w:rFonts w:ascii="Times New Roman" w:hAnsi="Times New Roman"/>
          <w:bCs/>
          <w:color w:val="444444"/>
          <w:szCs w:val="18"/>
        </w:rPr>
        <w:t>7</w:t>
      </w:r>
      <w:r w:rsidR="00893E16" w:rsidRPr="00A77621">
        <w:rPr>
          <w:rFonts w:ascii="Times New Roman" w:hAnsi="Times New Roman"/>
          <w:bCs/>
          <w:color w:val="444444"/>
          <w:szCs w:val="18"/>
        </w:rPr>
        <w:t xml:space="preserve">. </w:t>
      </w:r>
      <w:r w:rsidR="00893E16" w:rsidRPr="00A77621">
        <w:rPr>
          <w:rFonts w:ascii="Times New Roman" w:hint="eastAsia"/>
          <w:bCs/>
          <w:color w:val="444444"/>
          <w:szCs w:val="18"/>
        </w:rPr>
        <w:t>外源化学物的致突变作用</w:t>
      </w:r>
      <w:r w:rsidR="00893E16" w:rsidRPr="00A77621">
        <w:rPr>
          <w:rFonts w:ascii="Times New Roman" w:hAnsi="Times New Roman"/>
          <w:bCs/>
          <w:color w:val="444444"/>
          <w:szCs w:val="18"/>
        </w:rPr>
        <w:t xml:space="preserve"> </w:t>
      </w:r>
    </w:p>
    <w:p w:rsidR="00893E16" w:rsidRPr="00A77621" w:rsidRDefault="00893E16" w:rsidP="00A77621">
      <w:pPr>
        <w:pStyle w:val="a5"/>
        <w:spacing w:line="360" w:lineRule="auto"/>
        <w:ind w:firstLineChars="200" w:firstLine="480"/>
        <w:rPr>
          <w:rFonts w:ascii="Times New Roman" w:hAnsi="Times New Roman"/>
          <w:bCs/>
          <w:color w:val="444444"/>
          <w:szCs w:val="18"/>
        </w:rPr>
      </w:pPr>
      <w:r w:rsidRPr="00A77621">
        <w:rPr>
          <w:rFonts w:ascii="Times New Roman" w:hint="eastAsia"/>
          <w:bCs/>
          <w:color w:val="444444"/>
          <w:szCs w:val="18"/>
        </w:rPr>
        <w:t>考试内容</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lastRenderedPageBreak/>
        <w:t xml:space="preserve">　　</w:t>
      </w:r>
      <w:r w:rsidR="008C77E5" w:rsidRPr="00A77621">
        <w:rPr>
          <w:rFonts w:ascii="Times New Roman" w:hAnsi="Times New Roman"/>
          <w:color w:val="444444"/>
          <w:szCs w:val="18"/>
        </w:rPr>
        <w:t>1)</w:t>
      </w:r>
      <w:r w:rsidRPr="00A77621">
        <w:rPr>
          <w:rFonts w:ascii="Times New Roman" w:hint="eastAsia"/>
          <w:color w:val="444444"/>
          <w:szCs w:val="18"/>
        </w:rPr>
        <w:t>变异，突变，致突变，遗传毒性和致突变性的概念；</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8C77E5" w:rsidRPr="00A77621">
        <w:rPr>
          <w:rFonts w:ascii="Times New Roman" w:hAnsi="Times New Roman"/>
          <w:color w:val="444444"/>
          <w:szCs w:val="18"/>
        </w:rPr>
        <w:t>2)</w:t>
      </w:r>
      <w:r w:rsidRPr="00A77621">
        <w:rPr>
          <w:rFonts w:ascii="Times New Roman" w:hint="eastAsia"/>
          <w:color w:val="444444"/>
          <w:szCs w:val="18"/>
        </w:rPr>
        <w:t>致突变的类型：基因突变、染色体畸变和染色体数目改变</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8C77E5" w:rsidRPr="00A77621">
        <w:rPr>
          <w:rFonts w:ascii="Times New Roman" w:hAnsi="Times New Roman" w:hint="eastAsia"/>
          <w:color w:val="444444"/>
          <w:szCs w:val="18"/>
        </w:rPr>
        <w:t>3)</w:t>
      </w:r>
      <w:r w:rsidRPr="00A77621">
        <w:rPr>
          <w:rFonts w:ascii="Times New Roman" w:hint="eastAsia"/>
          <w:color w:val="444444"/>
          <w:szCs w:val="18"/>
        </w:rPr>
        <w:t>突变的后果</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8C77E5" w:rsidRPr="00A77621">
        <w:rPr>
          <w:rFonts w:ascii="Times New Roman" w:hAnsi="Times New Roman" w:hint="eastAsia"/>
          <w:color w:val="444444"/>
          <w:szCs w:val="18"/>
        </w:rPr>
        <w:t>4</w:t>
      </w:r>
      <w:r w:rsidR="008C77E5" w:rsidRPr="00A77621">
        <w:rPr>
          <w:rFonts w:ascii="Times New Roman" w:hint="eastAsia"/>
          <w:color w:val="444444"/>
          <w:szCs w:val="18"/>
        </w:rPr>
        <w:t>）</w:t>
      </w:r>
      <w:r w:rsidRPr="00A77621">
        <w:rPr>
          <w:rFonts w:ascii="Times New Roman" w:hint="eastAsia"/>
          <w:color w:val="444444"/>
          <w:szCs w:val="18"/>
        </w:rPr>
        <w:t>致突变作用的机制及后果</w:t>
      </w:r>
    </w:p>
    <w:p w:rsidR="00893E16" w:rsidRPr="00A77621" w:rsidRDefault="008C77E5"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5</w:t>
      </w:r>
      <w:r w:rsidRPr="00A77621">
        <w:rPr>
          <w:rFonts w:ascii="Times New Roman" w:hint="eastAsia"/>
          <w:color w:val="444444"/>
          <w:szCs w:val="18"/>
        </w:rPr>
        <w:t>）</w:t>
      </w:r>
      <w:r w:rsidR="00893E16" w:rsidRPr="00A77621">
        <w:rPr>
          <w:rFonts w:ascii="Times New Roman" w:hint="eastAsia"/>
          <w:color w:val="444444"/>
          <w:szCs w:val="18"/>
        </w:rPr>
        <w:t>机体对致突变作用的影响</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8C77E5" w:rsidRPr="00A77621">
        <w:rPr>
          <w:rFonts w:ascii="Times New Roman" w:hAnsi="Times New Roman" w:hint="eastAsia"/>
          <w:color w:val="444444"/>
          <w:szCs w:val="18"/>
        </w:rPr>
        <w:t>6</w:t>
      </w:r>
      <w:r w:rsidR="008C77E5" w:rsidRPr="00A77621">
        <w:rPr>
          <w:rFonts w:ascii="Times New Roman" w:hint="eastAsia"/>
          <w:color w:val="444444"/>
          <w:szCs w:val="18"/>
        </w:rPr>
        <w:t>）</w:t>
      </w:r>
      <w:r w:rsidRPr="00A77621">
        <w:rPr>
          <w:rFonts w:ascii="Times New Roman" w:hint="eastAsia"/>
          <w:color w:val="444444"/>
          <w:szCs w:val="18"/>
        </w:rPr>
        <w:t>观察外源性化学物致突变作用的基本方法</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Style w:val="a4"/>
          <w:rFonts w:ascii="Times New Roman" w:cs="宋体" w:hint="eastAsia"/>
          <w:b w:val="0"/>
          <w:szCs w:val="18"/>
        </w:rPr>
        <w:t>考试要求</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1</w:t>
      </w:r>
      <w:r w:rsidR="00916AA9" w:rsidRPr="00A77621">
        <w:rPr>
          <w:rFonts w:ascii="Times New Roman" w:hAnsi="Times New Roman" w:hint="eastAsia"/>
          <w:color w:val="444444"/>
          <w:szCs w:val="18"/>
        </w:rPr>
        <w:t>)</w:t>
      </w:r>
      <w:r w:rsidRPr="00A77621">
        <w:rPr>
          <w:rFonts w:ascii="Times New Roman" w:hint="eastAsia"/>
          <w:color w:val="444444"/>
          <w:szCs w:val="18"/>
        </w:rPr>
        <w:t>掌握变异、突变、致突变作用、遗传毒性和致突变性的概念；</w:t>
      </w:r>
      <w:r w:rsidRPr="00A77621">
        <w:rPr>
          <w:rFonts w:ascii="Times New Roman" w:hAnsi="Times New Roman"/>
          <w:color w:val="444444"/>
          <w:szCs w:val="18"/>
        </w:rPr>
        <w:t xml:space="preserve"> </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2</w:t>
      </w:r>
      <w:r w:rsidR="00916AA9" w:rsidRPr="00A77621">
        <w:rPr>
          <w:rFonts w:ascii="Times New Roman"/>
          <w:color w:val="444444"/>
          <w:szCs w:val="18"/>
        </w:rPr>
        <w:t>）</w:t>
      </w:r>
      <w:r w:rsidRPr="00A77621">
        <w:rPr>
          <w:rFonts w:ascii="Times New Roman" w:hint="eastAsia"/>
          <w:color w:val="444444"/>
          <w:szCs w:val="18"/>
        </w:rPr>
        <w:t>掌握致突变的类型：基因突变、染色体畸变和染色体数目改变；</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3</w:t>
      </w:r>
      <w:r w:rsidR="00916AA9" w:rsidRPr="00A77621">
        <w:rPr>
          <w:rFonts w:ascii="Times New Roman"/>
          <w:color w:val="444444"/>
          <w:szCs w:val="18"/>
        </w:rPr>
        <w:t>）</w:t>
      </w:r>
      <w:r w:rsidRPr="00A77621">
        <w:rPr>
          <w:rFonts w:ascii="Times New Roman" w:hint="eastAsia"/>
          <w:color w:val="444444"/>
          <w:szCs w:val="18"/>
        </w:rPr>
        <w:t>掌握突变的后果；</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4</w:t>
      </w:r>
      <w:r w:rsidR="00916AA9" w:rsidRPr="00A77621">
        <w:rPr>
          <w:rFonts w:ascii="Times New Roman"/>
          <w:color w:val="444444"/>
          <w:szCs w:val="18"/>
        </w:rPr>
        <w:t>）</w:t>
      </w:r>
      <w:r w:rsidRPr="00A77621">
        <w:rPr>
          <w:rFonts w:ascii="Times New Roman" w:hint="eastAsia"/>
          <w:color w:val="444444"/>
          <w:szCs w:val="18"/>
        </w:rPr>
        <w:t>熟悉致突变作用的机制及后果；</w:t>
      </w:r>
      <w:r w:rsidRPr="00A77621">
        <w:rPr>
          <w:rFonts w:ascii="Times New Roman" w:hAnsi="Times New Roman"/>
          <w:color w:val="444444"/>
          <w:szCs w:val="18"/>
        </w:rPr>
        <w:t xml:space="preserve"> </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5</w:t>
      </w:r>
      <w:r w:rsidR="00916AA9" w:rsidRPr="00A77621">
        <w:rPr>
          <w:rFonts w:ascii="Times New Roman"/>
          <w:color w:val="444444"/>
          <w:szCs w:val="18"/>
        </w:rPr>
        <w:t>）</w:t>
      </w:r>
      <w:r w:rsidRPr="00A77621">
        <w:rPr>
          <w:rFonts w:ascii="Times New Roman" w:hint="eastAsia"/>
          <w:color w:val="444444"/>
          <w:szCs w:val="18"/>
        </w:rPr>
        <w:t>熟悉机体对致突变作用的影响；</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6</w:t>
      </w:r>
      <w:r w:rsidR="00916AA9" w:rsidRPr="00A77621">
        <w:rPr>
          <w:rFonts w:ascii="Times New Roman"/>
          <w:color w:val="444444"/>
          <w:szCs w:val="18"/>
        </w:rPr>
        <w:t>）</w:t>
      </w:r>
      <w:r w:rsidRPr="00A77621">
        <w:rPr>
          <w:rFonts w:ascii="Times New Roman" w:hint="eastAsia"/>
          <w:color w:val="444444"/>
          <w:szCs w:val="18"/>
        </w:rPr>
        <w:t>掌握观察外源性化学物致突变作用的基本方法</w:t>
      </w:r>
    </w:p>
    <w:p w:rsidR="00893E16" w:rsidRPr="00A77621" w:rsidRDefault="00893E16" w:rsidP="00A77621">
      <w:pPr>
        <w:pStyle w:val="a5"/>
        <w:spacing w:line="360" w:lineRule="auto"/>
        <w:ind w:firstLineChars="200" w:firstLine="480"/>
        <w:rPr>
          <w:rFonts w:ascii="Times New Roman" w:hAnsi="Times New Roman"/>
          <w:color w:val="444444"/>
          <w:szCs w:val="18"/>
        </w:rPr>
      </w:pPr>
    </w:p>
    <w:p w:rsidR="00893E16" w:rsidRPr="00A77621" w:rsidRDefault="00884079" w:rsidP="00A77621">
      <w:pPr>
        <w:pStyle w:val="a5"/>
        <w:spacing w:line="360" w:lineRule="auto"/>
        <w:ind w:firstLineChars="200" w:firstLine="480"/>
        <w:rPr>
          <w:rFonts w:ascii="Times New Roman" w:hAnsi="Times New Roman"/>
          <w:bCs/>
          <w:color w:val="444444"/>
          <w:szCs w:val="18"/>
        </w:rPr>
      </w:pPr>
      <w:r w:rsidRPr="00A77621">
        <w:rPr>
          <w:rFonts w:ascii="Times New Roman" w:hAnsi="Times New Roman"/>
          <w:bCs/>
          <w:color w:val="444444"/>
          <w:szCs w:val="18"/>
        </w:rPr>
        <w:t>8</w:t>
      </w:r>
      <w:r w:rsidR="00893E16" w:rsidRPr="00A77621">
        <w:rPr>
          <w:rFonts w:ascii="Times New Roman" w:hAnsi="Times New Roman"/>
          <w:bCs/>
          <w:color w:val="444444"/>
          <w:szCs w:val="18"/>
        </w:rPr>
        <w:t xml:space="preserve">. </w:t>
      </w:r>
      <w:r w:rsidR="00893E16" w:rsidRPr="00A77621">
        <w:rPr>
          <w:rFonts w:ascii="Times New Roman" w:hint="eastAsia"/>
          <w:bCs/>
          <w:color w:val="444444"/>
          <w:szCs w:val="18"/>
        </w:rPr>
        <w:t>外源化学物的致癌作用</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Style w:val="a4"/>
          <w:rFonts w:ascii="Times New Roman" w:cs="宋体" w:hint="eastAsia"/>
          <w:b w:val="0"/>
          <w:szCs w:val="18"/>
        </w:rPr>
        <w:t>考试内容</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1</w:t>
      </w:r>
      <w:r w:rsidR="00916AA9" w:rsidRPr="00A77621">
        <w:rPr>
          <w:rFonts w:ascii="Times New Roman"/>
          <w:color w:val="444444"/>
          <w:szCs w:val="18"/>
        </w:rPr>
        <w:t>）</w:t>
      </w:r>
      <w:r w:rsidRPr="00A77621">
        <w:rPr>
          <w:rFonts w:ascii="Times New Roman" w:hint="eastAsia"/>
          <w:color w:val="444444"/>
          <w:szCs w:val="18"/>
        </w:rPr>
        <w:t>化学致癌作用的概念；掌握细胞癌变的多阶段学</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2</w:t>
      </w:r>
      <w:r w:rsidR="00916AA9" w:rsidRPr="00A77621">
        <w:rPr>
          <w:rFonts w:ascii="Times New Roman"/>
          <w:color w:val="444444"/>
          <w:szCs w:val="18"/>
        </w:rPr>
        <w:t>）</w:t>
      </w:r>
      <w:r w:rsidRPr="00A77621">
        <w:rPr>
          <w:rFonts w:ascii="Times New Roman" w:hint="eastAsia"/>
          <w:color w:val="444444"/>
          <w:szCs w:val="18"/>
        </w:rPr>
        <w:t>遗传易感性和化学致癌的关系</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3</w:t>
      </w:r>
      <w:r w:rsidR="00916AA9" w:rsidRPr="00A77621">
        <w:rPr>
          <w:rFonts w:ascii="Times New Roman"/>
          <w:color w:val="444444"/>
          <w:szCs w:val="18"/>
        </w:rPr>
        <w:t>）</w:t>
      </w:r>
      <w:r w:rsidRPr="00A77621">
        <w:rPr>
          <w:rFonts w:ascii="Times New Roman" w:hint="eastAsia"/>
          <w:color w:val="444444"/>
          <w:szCs w:val="18"/>
        </w:rPr>
        <w:t>化学致癌机制</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4</w:t>
      </w:r>
      <w:r w:rsidRPr="00A77621">
        <w:rPr>
          <w:rFonts w:ascii="Times New Roman"/>
          <w:color w:val="444444"/>
          <w:szCs w:val="18"/>
        </w:rPr>
        <w:t>）</w:t>
      </w:r>
      <w:r w:rsidR="00893E16" w:rsidRPr="00A77621">
        <w:rPr>
          <w:rFonts w:ascii="Times New Roman" w:hint="eastAsia"/>
          <w:color w:val="444444"/>
          <w:szCs w:val="18"/>
        </w:rPr>
        <w:t>化学致癌相关的分子事件</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5</w:t>
      </w:r>
      <w:r w:rsidRPr="00A77621">
        <w:rPr>
          <w:rFonts w:ascii="Times New Roman"/>
          <w:color w:val="444444"/>
          <w:szCs w:val="18"/>
        </w:rPr>
        <w:t>）</w:t>
      </w:r>
      <w:r w:rsidR="00893E16" w:rsidRPr="00A77621">
        <w:rPr>
          <w:rFonts w:ascii="Times New Roman" w:hint="eastAsia"/>
          <w:color w:val="444444"/>
          <w:szCs w:val="18"/>
        </w:rPr>
        <w:t>化学致癌的分类</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6</w:t>
      </w:r>
      <w:r w:rsidRPr="00A77621">
        <w:rPr>
          <w:rFonts w:ascii="Times New Roman"/>
          <w:color w:val="444444"/>
          <w:szCs w:val="18"/>
        </w:rPr>
        <w:t>）</w:t>
      </w:r>
      <w:r w:rsidR="00893E16" w:rsidRPr="00A77621">
        <w:rPr>
          <w:rFonts w:ascii="Times New Roman" w:hint="eastAsia"/>
          <w:color w:val="444444"/>
          <w:szCs w:val="18"/>
        </w:rPr>
        <w:t>化学致癌物筛查的基本方法</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Style w:val="a4"/>
          <w:rFonts w:ascii="Times New Roman" w:cs="宋体" w:hint="eastAsia"/>
          <w:b w:val="0"/>
          <w:szCs w:val="18"/>
        </w:rPr>
        <w:t>考试要求</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1</w:t>
      </w:r>
      <w:r w:rsidR="00916AA9" w:rsidRPr="00A77621">
        <w:rPr>
          <w:rFonts w:ascii="Times New Roman"/>
          <w:color w:val="444444"/>
          <w:szCs w:val="18"/>
        </w:rPr>
        <w:t>）</w:t>
      </w:r>
      <w:r w:rsidRPr="00A77621">
        <w:rPr>
          <w:rFonts w:ascii="Times New Roman" w:hint="eastAsia"/>
          <w:color w:val="444444"/>
          <w:szCs w:val="18"/>
        </w:rPr>
        <w:t>掌握化学致癌作用的概念；掌握细胞癌变的多阶段学</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2</w:t>
      </w:r>
      <w:r w:rsidR="00916AA9" w:rsidRPr="00A77621">
        <w:rPr>
          <w:rFonts w:ascii="Times New Roman"/>
          <w:color w:val="444444"/>
          <w:szCs w:val="18"/>
        </w:rPr>
        <w:t>）</w:t>
      </w:r>
      <w:r w:rsidRPr="00A77621">
        <w:rPr>
          <w:rFonts w:ascii="Times New Roman" w:hint="eastAsia"/>
          <w:color w:val="444444"/>
          <w:szCs w:val="18"/>
        </w:rPr>
        <w:t>掌握遗传易感性和化学致癌的关系</w:t>
      </w:r>
    </w:p>
    <w:p w:rsidR="00893E16" w:rsidRPr="00A77621" w:rsidRDefault="00893E16"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 xml:space="preserve">　　</w:t>
      </w:r>
      <w:r w:rsidR="00916AA9" w:rsidRPr="00A77621">
        <w:rPr>
          <w:rFonts w:ascii="Times New Roman" w:hAnsi="Times New Roman"/>
          <w:color w:val="444444"/>
          <w:szCs w:val="18"/>
        </w:rPr>
        <w:t>3</w:t>
      </w:r>
      <w:r w:rsidR="00916AA9" w:rsidRPr="00A77621">
        <w:rPr>
          <w:rFonts w:ascii="Times New Roman"/>
          <w:color w:val="444444"/>
          <w:szCs w:val="18"/>
        </w:rPr>
        <w:t>）</w:t>
      </w:r>
      <w:r w:rsidRPr="00A77621">
        <w:rPr>
          <w:rFonts w:ascii="Times New Roman" w:hint="eastAsia"/>
          <w:color w:val="444444"/>
          <w:szCs w:val="18"/>
        </w:rPr>
        <w:t>熟悉化学致癌机制</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4</w:t>
      </w:r>
      <w:r w:rsidRPr="00A77621">
        <w:rPr>
          <w:rFonts w:ascii="Times New Roman"/>
          <w:color w:val="444444"/>
          <w:szCs w:val="18"/>
        </w:rPr>
        <w:t>）</w:t>
      </w:r>
      <w:r w:rsidR="00893E16" w:rsidRPr="00A77621">
        <w:rPr>
          <w:rFonts w:ascii="Times New Roman" w:hint="eastAsia"/>
          <w:color w:val="444444"/>
          <w:szCs w:val="18"/>
        </w:rPr>
        <w:t>熟悉化学致癌相关的分子事件</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5</w:t>
      </w:r>
      <w:r w:rsidRPr="00A77621">
        <w:rPr>
          <w:rFonts w:ascii="Times New Roman"/>
          <w:color w:val="444444"/>
          <w:szCs w:val="18"/>
        </w:rPr>
        <w:t>）</w:t>
      </w:r>
      <w:r w:rsidR="00893E16" w:rsidRPr="00A77621">
        <w:rPr>
          <w:rFonts w:ascii="Times New Roman" w:hint="eastAsia"/>
          <w:color w:val="444444"/>
          <w:szCs w:val="18"/>
        </w:rPr>
        <w:t>掌握化学致癌的分类</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6</w:t>
      </w:r>
      <w:r w:rsidRPr="00A77621">
        <w:rPr>
          <w:rFonts w:ascii="Times New Roman"/>
          <w:color w:val="444444"/>
          <w:szCs w:val="18"/>
        </w:rPr>
        <w:t>）</w:t>
      </w:r>
      <w:r w:rsidR="00893E16" w:rsidRPr="00A77621">
        <w:rPr>
          <w:rFonts w:ascii="Times New Roman" w:hint="eastAsia"/>
          <w:color w:val="444444"/>
          <w:szCs w:val="18"/>
        </w:rPr>
        <w:t>掌握化学致癌物筛查的基本方法</w:t>
      </w:r>
    </w:p>
    <w:p w:rsidR="00893E16" w:rsidRPr="00A77621" w:rsidRDefault="00893E16" w:rsidP="00A77621">
      <w:pPr>
        <w:pStyle w:val="a5"/>
        <w:spacing w:line="360" w:lineRule="auto"/>
        <w:ind w:firstLineChars="200" w:firstLine="480"/>
        <w:rPr>
          <w:rFonts w:ascii="Times New Roman" w:hAnsi="Times New Roman"/>
          <w:color w:val="444444"/>
          <w:szCs w:val="18"/>
        </w:rPr>
      </w:pPr>
    </w:p>
    <w:p w:rsidR="00A77621" w:rsidRDefault="00884079" w:rsidP="00A77621">
      <w:pPr>
        <w:pStyle w:val="a5"/>
        <w:spacing w:line="360" w:lineRule="auto"/>
        <w:ind w:firstLineChars="200" w:firstLine="480"/>
        <w:rPr>
          <w:rFonts w:ascii="Times New Roman" w:hAnsi="Times New Roman"/>
          <w:bCs/>
          <w:color w:val="444444"/>
          <w:szCs w:val="18"/>
        </w:rPr>
      </w:pPr>
      <w:r w:rsidRPr="00A77621">
        <w:rPr>
          <w:rFonts w:ascii="Times New Roman" w:hAnsi="Times New Roman"/>
          <w:bCs/>
          <w:color w:val="444444"/>
          <w:szCs w:val="18"/>
        </w:rPr>
        <w:lastRenderedPageBreak/>
        <w:t>9</w:t>
      </w:r>
      <w:r w:rsidR="00893E16" w:rsidRPr="00A77621">
        <w:rPr>
          <w:rFonts w:ascii="Times New Roman" w:hAnsi="Times New Roman"/>
          <w:bCs/>
          <w:color w:val="444444"/>
          <w:szCs w:val="18"/>
        </w:rPr>
        <w:t xml:space="preserve">. </w:t>
      </w:r>
      <w:r w:rsidR="00893E16" w:rsidRPr="00A77621">
        <w:rPr>
          <w:rFonts w:ascii="Times New Roman" w:hint="eastAsia"/>
          <w:bCs/>
          <w:color w:val="444444"/>
          <w:szCs w:val="18"/>
        </w:rPr>
        <w:t>生殖毒性，发育毒性与致畸作用</w:t>
      </w:r>
    </w:p>
    <w:p w:rsidR="00893E16" w:rsidRPr="00A77621" w:rsidRDefault="00893E16" w:rsidP="00A77621">
      <w:pPr>
        <w:pStyle w:val="a5"/>
        <w:spacing w:line="360" w:lineRule="auto"/>
        <w:ind w:firstLineChars="200" w:firstLine="480"/>
        <w:rPr>
          <w:rFonts w:ascii="Times New Roman" w:hAnsi="Times New Roman"/>
          <w:bCs/>
          <w:color w:val="444444"/>
          <w:szCs w:val="18"/>
        </w:rPr>
      </w:pPr>
      <w:r w:rsidRPr="00A77621">
        <w:rPr>
          <w:rStyle w:val="a4"/>
          <w:rFonts w:ascii="Times New Roman" w:cs="宋体" w:hint="eastAsia"/>
          <w:b w:val="0"/>
          <w:szCs w:val="18"/>
        </w:rPr>
        <w:t>考试内容</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1</w:t>
      </w:r>
      <w:r w:rsidRPr="00A77621">
        <w:rPr>
          <w:rFonts w:ascii="Times New Roman"/>
          <w:color w:val="444444"/>
          <w:szCs w:val="18"/>
        </w:rPr>
        <w:t>）</w:t>
      </w:r>
      <w:r w:rsidR="00893E16" w:rsidRPr="00A77621">
        <w:rPr>
          <w:rFonts w:ascii="Times New Roman" w:hint="eastAsia"/>
          <w:color w:val="444444"/>
          <w:szCs w:val="18"/>
        </w:rPr>
        <w:t>生殖毒理学的研究内容</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2</w:t>
      </w:r>
      <w:r w:rsidRPr="00A77621">
        <w:rPr>
          <w:rFonts w:ascii="Times New Roman"/>
          <w:color w:val="444444"/>
          <w:szCs w:val="18"/>
        </w:rPr>
        <w:t>）</w:t>
      </w:r>
      <w:r w:rsidR="00893E16" w:rsidRPr="00A77621">
        <w:rPr>
          <w:rFonts w:ascii="Times New Roman" w:hint="eastAsia"/>
          <w:color w:val="444444"/>
          <w:szCs w:val="18"/>
        </w:rPr>
        <w:t>环境内分泌干扰物的概念</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3</w:t>
      </w:r>
      <w:r w:rsidRPr="00A77621">
        <w:rPr>
          <w:rFonts w:ascii="Times New Roman"/>
          <w:color w:val="444444"/>
          <w:szCs w:val="18"/>
        </w:rPr>
        <w:t>）</w:t>
      </w:r>
      <w:r w:rsidR="00893E16" w:rsidRPr="00A77621">
        <w:rPr>
          <w:rFonts w:ascii="Times New Roman" w:hint="eastAsia"/>
          <w:color w:val="444444"/>
          <w:szCs w:val="18"/>
        </w:rPr>
        <w:t>外源化学物对生殖能力（雄性和雌性）的损害作用与机制</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4</w:t>
      </w:r>
      <w:r w:rsidRPr="00A77621">
        <w:rPr>
          <w:rFonts w:ascii="Times New Roman"/>
          <w:color w:val="444444"/>
          <w:szCs w:val="18"/>
        </w:rPr>
        <w:t>）</w:t>
      </w:r>
      <w:r w:rsidR="00893E16" w:rsidRPr="00A77621">
        <w:rPr>
          <w:rFonts w:ascii="Times New Roman" w:hint="eastAsia"/>
          <w:color w:val="444444"/>
          <w:szCs w:val="18"/>
        </w:rPr>
        <w:t>外源化学物对生殖能力影响的检测与评价方法</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5</w:t>
      </w:r>
      <w:r w:rsidRPr="00A77621">
        <w:rPr>
          <w:rFonts w:ascii="Times New Roman"/>
          <w:color w:val="444444"/>
          <w:szCs w:val="18"/>
        </w:rPr>
        <w:t>）</w:t>
      </w:r>
      <w:r w:rsidR="00893E16" w:rsidRPr="00A77621">
        <w:rPr>
          <w:rFonts w:ascii="Times New Roman" w:hint="eastAsia"/>
          <w:color w:val="444444"/>
          <w:szCs w:val="18"/>
        </w:rPr>
        <w:t>发育毒性与致畸性的基本概念和发育毒性的主要表现</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6</w:t>
      </w:r>
      <w:r w:rsidRPr="00A77621">
        <w:rPr>
          <w:rFonts w:ascii="Times New Roman"/>
          <w:color w:val="444444"/>
          <w:szCs w:val="18"/>
        </w:rPr>
        <w:t>）</w:t>
      </w:r>
      <w:r w:rsidR="00893E16" w:rsidRPr="00A77621">
        <w:rPr>
          <w:rFonts w:ascii="Times New Roman" w:hint="eastAsia"/>
          <w:color w:val="444444"/>
          <w:szCs w:val="18"/>
        </w:rPr>
        <w:t>发育毒性作用的特点和影响因素；熟悉母体因素对发育毒性的影响</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7</w:t>
      </w:r>
      <w:r w:rsidRPr="00A77621">
        <w:rPr>
          <w:rFonts w:ascii="Times New Roman"/>
          <w:color w:val="444444"/>
          <w:szCs w:val="18"/>
        </w:rPr>
        <w:t>）</w:t>
      </w:r>
      <w:r w:rsidR="00893E16" w:rsidRPr="00A77621">
        <w:rPr>
          <w:rFonts w:ascii="Times New Roman" w:hint="eastAsia"/>
          <w:color w:val="444444"/>
          <w:szCs w:val="18"/>
        </w:rPr>
        <w:t>母体毒性与发育毒性的关系</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8</w:t>
      </w:r>
      <w:r w:rsidRPr="00A77621">
        <w:rPr>
          <w:rFonts w:ascii="Times New Roman"/>
          <w:color w:val="444444"/>
          <w:szCs w:val="18"/>
        </w:rPr>
        <w:t>）</w:t>
      </w:r>
      <w:r w:rsidR="00893E16" w:rsidRPr="00A77621">
        <w:rPr>
          <w:rFonts w:ascii="Times New Roman" w:hint="eastAsia"/>
          <w:color w:val="444444"/>
          <w:szCs w:val="18"/>
        </w:rPr>
        <w:t>父源性发育毒性</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9</w:t>
      </w:r>
      <w:r w:rsidRPr="00A77621">
        <w:rPr>
          <w:rFonts w:ascii="Times New Roman"/>
          <w:color w:val="444444"/>
          <w:szCs w:val="18"/>
        </w:rPr>
        <w:t>）</w:t>
      </w:r>
      <w:r w:rsidR="00893E16" w:rsidRPr="00A77621">
        <w:rPr>
          <w:rFonts w:ascii="Times New Roman" w:hint="eastAsia"/>
          <w:color w:val="444444"/>
          <w:szCs w:val="18"/>
        </w:rPr>
        <w:t>致畸（发育毒性）作用机制</w:t>
      </w:r>
    </w:p>
    <w:p w:rsidR="00893E16" w:rsidRPr="00A77621" w:rsidRDefault="00A77621" w:rsidP="00A77621">
      <w:pPr>
        <w:pStyle w:val="a5"/>
        <w:spacing w:line="360" w:lineRule="auto"/>
        <w:ind w:firstLineChars="400" w:firstLine="960"/>
        <w:rPr>
          <w:rFonts w:ascii="Times New Roman" w:hAnsi="Times New Roman"/>
          <w:color w:val="444444"/>
          <w:szCs w:val="18"/>
        </w:rPr>
      </w:pPr>
      <w:r>
        <w:rPr>
          <w:rFonts w:ascii="Times New Roman" w:hAnsi="Times New Roman" w:hint="eastAsia"/>
          <w:color w:val="444444"/>
          <w:szCs w:val="18"/>
        </w:rPr>
        <w:t>10</w:t>
      </w:r>
      <w:r w:rsidR="00916AA9" w:rsidRPr="00A77621">
        <w:rPr>
          <w:rFonts w:ascii="Times New Roman"/>
          <w:color w:val="444444"/>
          <w:szCs w:val="18"/>
        </w:rPr>
        <w:t>）</w:t>
      </w:r>
      <w:r w:rsidR="00893E16" w:rsidRPr="00A77621">
        <w:rPr>
          <w:rFonts w:ascii="Times New Roman" w:hint="eastAsia"/>
          <w:color w:val="444444"/>
          <w:szCs w:val="18"/>
        </w:rPr>
        <w:t>发育毒性和致畸作用试验与评价的方法</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1</w:t>
      </w:r>
      <w:r w:rsidR="00A77621">
        <w:rPr>
          <w:rFonts w:ascii="Times New Roman" w:hAnsi="Times New Roman" w:hint="eastAsia"/>
          <w:color w:val="444444"/>
          <w:szCs w:val="18"/>
        </w:rPr>
        <w:t>1</w:t>
      </w:r>
      <w:r w:rsidRPr="00A77621">
        <w:rPr>
          <w:rFonts w:ascii="Times New Roman"/>
          <w:color w:val="444444"/>
          <w:szCs w:val="18"/>
        </w:rPr>
        <w:t>）</w:t>
      </w:r>
      <w:r w:rsidR="00893E16" w:rsidRPr="00A77621">
        <w:rPr>
          <w:rFonts w:ascii="Times New Roman" w:hint="eastAsia"/>
          <w:color w:val="444444"/>
          <w:szCs w:val="18"/>
        </w:rPr>
        <w:t>发育毒性的初筛和替代试验</w:t>
      </w:r>
    </w:p>
    <w:p w:rsidR="00893E16" w:rsidRPr="00A77621" w:rsidRDefault="00893E16" w:rsidP="00A77621">
      <w:pPr>
        <w:pStyle w:val="a5"/>
        <w:spacing w:line="360" w:lineRule="auto"/>
        <w:ind w:firstLineChars="200" w:firstLine="480"/>
        <w:rPr>
          <w:rStyle w:val="a4"/>
          <w:rFonts w:ascii="Times New Roman" w:hAnsi="Times New Roman" w:cs="宋体"/>
          <w:b w:val="0"/>
          <w:szCs w:val="18"/>
        </w:rPr>
      </w:pPr>
      <w:r w:rsidRPr="00A77621">
        <w:rPr>
          <w:rStyle w:val="a4"/>
          <w:rFonts w:ascii="Times New Roman" w:cs="宋体" w:hint="eastAsia"/>
          <w:b w:val="0"/>
          <w:szCs w:val="18"/>
        </w:rPr>
        <w:t>考试要求</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1</w:t>
      </w:r>
      <w:r w:rsidRPr="00A77621">
        <w:rPr>
          <w:rFonts w:ascii="Times New Roman"/>
          <w:color w:val="444444"/>
          <w:szCs w:val="18"/>
        </w:rPr>
        <w:t>）</w:t>
      </w:r>
      <w:r w:rsidR="00893E16" w:rsidRPr="00A77621">
        <w:rPr>
          <w:rFonts w:ascii="Times New Roman" w:hint="eastAsia"/>
          <w:color w:val="444444"/>
          <w:szCs w:val="18"/>
        </w:rPr>
        <w:t>掌握生殖毒理学的研究内容</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2</w:t>
      </w:r>
      <w:r w:rsidRPr="00A77621">
        <w:rPr>
          <w:rFonts w:ascii="Times New Roman"/>
          <w:color w:val="444444"/>
          <w:szCs w:val="18"/>
        </w:rPr>
        <w:t>）</w:t>
      </w:r>
      <w:r w:rsidR="00893E16" w:rsidRPr="00A77621">
        <w:rPr>
          <w:rFonts w:ascii="Times New Roman" w:hint="eastAsia"/>
          <w:color w:val="444444"/>
          <w:szCs w:val="18"/>
        </w:rPr>
        <w:t>掌握环境内分泌干扰物的概念</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3</w:t>
      </w:r>
      <w:r w:rsidRPr="00A77621">
        <w:rPr>
          <w:rFonts w:ascii="Times New Roman"/>
          <w:color w:val="444444"/>
          <w:szCs w:val="18"/>
        </w:rPr>
        <w:t>）</w:t>
      </w:r>
      <w:r w:rsidR="00893E16" w:rsidRPr="00A77621">
        <w:rPr>
          <w:rFonts w:ascii="Times New Roman" w:hint="eastAsia"/>
          <w:color w:val="444444"/>
          <w:szCs w:val="18"/>
        </w:rPr>
        <w:t>熟悉外源化学物对生殖能力（雄性和雌性）的损害作用与机制</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4</w:t>
      </w:r>
      <w:r w:rsidRPr="00A77621">
        <w:rPr>
          <w:rFonts w:ascii="Times New Roman"/>
          <w:color w:val="444444"/>
          <w:szCs w:val="18"/>
        </w:rPr>
        <w:t>）</w:t>
      </w:r>
      <w:r w:rsidR="00893E16" w:rsidRPr="00A77621">
        <w:rPr>
          <w:rFonts w:ascii="Times New Roman" w:hint="eastAsia"/>
          <w:color w:val="444444"/>
          <w:szCs w:val="18"/>
        </w:rPr>
        <w:t>掌握外源化学物对生殖能力影响的检测与评价方法</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5</w:t>
      </w:r>
      <w:r w:rsidRPr="00A77621">
        <w:rPr>
          <w:rFonts w:ascii="Times New Roman"/>
          <w:color w:val="444444"/>
          <w:szCs w:val="18"/>
        </w:rPr>
        <w:t>）</w:t>
      </w:r>
      <w:r w:rsidR="00893E16" w:rsidRPr="00A77621">
        <w:rPr>
          <w:rFonts w:ascii="Times New Roman" w:hint="eastAsia"/>
          <w:color w:val="444444"/>
          <w:szCs w:val="18"/>
        </w:rPr>
        <w:t>掌握发育毒性与致畸性的基本概念和发育毒性的主要表现</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6</w:t>
      </w:r>
      <w:r w:rsidRPr="00A77621">
        <w:rPr>
          <w:rFonts w:ascii="Times New Roman"/>
          <w:color w:val="444444"/>
          <w:szCs w:val="18"/>
        </w:rPr>
        <w:t>）</w:t>
      </w:r>
      <w:r w:rsidR="00893E16" w:rsidRPr="00A77621">
        <w:rPr>
          <w:rFonts w:ascii="Times New Roman" w:hint="eastAsia"/>
          <w:color w:val="444444"/>
          <w:szCs w:val="18"/>
        </w:rPr>
        <w:t>掌握发育毒性作用的特点和影响因素；熟悉母体因素对发育毒性的影响</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7</w:t>
      </w:r>
      <w:r w:rsidRPr="00A77621">
        <w:rPr>
          <w:rFonts w:ascii="Times New Roman"/>
          <w:color w:val="444444"/>
          <w:szCs w:val="18"/>
        </w:rPr>
        <w:t>）</w:t>
      </w:r>
      <w:r w:rsidR="00893E16" w:rsidRPr="00A77621">
        <w:rPr>
          <w:rFonts w:ascii="Times New Roman" w:hint="eastAsia"/>
          <w:color w:val="444444"/>
          <w:szCs w:val="18"/>
        </w:rPr>
        <w:t>了解母体毒性与发育毒性的关系</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8</w:t>
      </w:r>
      <w:r w:rsidRPr="00A77621">
        <w:rPr>
          <w:rFonts w:ascii="Times New Roman"/>
          <w:color w:val="444444"/>
          <w:szCs w:val="18"/>
        </w:rPr>
        <w:t>）</w:t>
      </w:r>
      <w:r w:rsidR="00893E16" w:rsidRPr="00A77621">
        <w:rPr>
          <w:rFonts w:ascii="Times New Roman" w:hint="eastAsia"/>
          <w:color w:val="444444"/>
          <w:szCs w:val="18"/>
        </w:rPr>
        <w:t>了解父源性发育毒性</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9</w:t>
      </w:r>
      <w:r w:rsidRPr="00A77621">
        <w:rPr>
          <w:rFonts w:ascii="Times New Roman"/>
          <w:color w:val="444444"/>
          <w:szCs w:val="18"/>
        </w:rPr>
        <w:t>）</w:t>
      </w:r>
      <w:r w:rsidR="00893E16" w:rsidRPr="00A77621">
        <w:rPr>
          <w:rFonts w:ascii="Times New Roman" w:hint="eastAsia"/>
          <w:color w:val="444444"/>
          <w:szCs w:val="18"/>
        </w:rPr>
        <w:t>熟悉致畸（发育毒性）作用机制</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10</w:t>
      </w:r>
      <w:r w:rsidRPr="00A77621">
        <w:rPr>
          <w:rFonts w:ascii="Times New Roman"/>
          <w:color w:val="444444"/>
          <w:szCs w:val="18"/>
        </w:rPr>
        <w:t>）</w:t>
      </w:r>
      <w:r w:rsidR="00893E16" w:rsidRPr="00A77621">
        <w:rPr>
          <w:rFonts w:ascii="Times New Roman" w:hint="eastAsia"/>
          <w:color w:val="444444"/>
          <w:szCs w:val="18"/>
        </w:rPr>
        <w:t>掌握发育毒性和致畸作用试验与评价的方法</w:t>
      </w:r>
    </w:p>
    <w:p w:rsidR="00893E16" w:rsidRPr="00A77621" w:rsidRDefault="00916AA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color w:val="444444"/>
          <w:szCs w:val="18"/>
        </w:rPr>
        <w:t>11</w:t>
      </w:r>
      <w:r w:rsidRPr="00A77621">
        <w:rPr>
          <w:rFonts w:ascii="Times New Roman"/>
          <w:color w:val="444444"/>
          <w:szCs w:val="18"/>
        </w:rPr>
        <w:t>）</w:t>
      </w:r>
      <w:r w:rsidR="00893E16" w:rsidRPr="00A77621">
        <w:rPr>
          <w:rFonts w:ascii="Times New Roman" w:hint="eastAsia"/>
          <w:color w:val="444444"/>
          <w:szCs w:val="18"/>
        </w:rPr>
        <w:t>了解发育毒性的初筛和替代试验</w:t>
      </w:r>
    </w:p>
    <w:p w:rsidR="00893E16" w:rsidRPr="00A77621" w:rsidRDefault="00893E16" w:rsidP="00A77621">
      <w:pPr>
        <w:pStyle w:val="a5"/>
        <w:spacing w:line="360" w:lineRule="auto"/>
        <w:ind w:firstLineChars="200" w:firstLine="480"/>
        <w:rPr>
          <w:rFonts w:ascii="Times New Roman" w:hAnsi="Times New Roman"/>
          <w:color w:val="444444"/>
          <w:szCs w:val="18"/>
        </w:rPr>
      </w:pPr>
    </w:p>
    <w:p w:rsidR="00893E16" w:rsidRPr="00A77621" w:rsidRDefault="00884079"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color w:val="444444"/>
          <w:szCs w:val="18"/>
        </w:rPr>
        <w:t>10.</w:t>
      </w:r>
      <w:r w:rsidRPr="00A77621">
        <w:rPr>
          <w:rFonts w:ascii="Times New Roman"/>
          <w:color w:val="444444"/>
          <w:szCs w:val="18"/>
        </w:rPr>
        <w:t>毒理基因组学</w:t>
      </w:r>
    </w:p>
    <w:p w:rsidR="00884079" w:rsidRPr="00A77621" w:rsidRDefault="00884079"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884079" w:rsidRPr="00A77621" w:rsidRDefault="0088407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lastRenderedPageBreak/>
        <w:t>1</w:t>
      </w:r>
      <w:r w:rsidRPr="00A77621">
        <w:rPr>
          <w:rFonts w:ascii="Times New Roman" w:hint="eastAsia"/>
          <w:color w:val="444444"/>
          <w:szCs w:val="18"/>
        </w:rPr>
        <w:t>）进行毒理基因组学研究需要哪些技术支持</w:t>
      </w:r>
    </w:p>
    <w:p w:rsidR="00884079" w:rsidRPr="00A77621" w:rsidRDefault="0088407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2</w:t>
      </w:r>
      <w:r w:rsidRPr="00A77621">
        <w:rPr>
          <w:rFonts w:ascii="Times New Roman" w:hint="eastAsia"/>
          <w:color w:val="444444"/>
          <w:szCs w:val="18"/>
        </w:rPr>
        <w:t>）毒理基因组学研究内容及其应用</w:t>
      </w:r>
    </w:p>
    <w:p w:rsidR="00884079" w:rsidRPr="00A77621" w:rsidRDefault="0088407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3</w:t>
      </w:r>
      <w:r w:rsidRPr="00A77621">
        <w:rPr>
          <w:rFonts w:ascii="Times New Roman" w:hint="eastAsia"/>
          <w:color w:val="444444"/>
          <w:szCs w:val="18"/>
        </w:rPr>
        <w:t>）毒理基因组学与系统毒理学的关系</w:t>
      </w:r>
    </w:p>
    <w:p w:rsidR="00884079" w:rsidRPr="00A77621" w:rsidRDefault="00884079" w:rsidP="00A77621">
      <w:pPr>
        <w:pStyle w:val="a5"/>
        <w:spacing w:line="360" w:lineRule="auto"/>
        <w:ind w:firstLineChars="200" w:firstLine="480"/>
        <w:rPr>
          <w:rFonts w:ascii="Times New Roman" w:hAnsi="Times New Roman"/>
          <w:color w:val="444444"/>
          <w:szCs w:val="18"/>
        </w:rPr>
      </w:pPr>
      <w:r w:rsidRPr="00A77621">
        <w:rPr>
          <w:rFonts w:ascii="Times New Roman"/>
          <w:color w:val="444444"/>
          <w:szCs w:val="18"/>
        </w:rPr>
        <w:t>考试要求</w:t>
      </w:r>
    </w:p>
    <w:p w:rsidR="00884079" w:rsidRPr="00A77621" w:rsidRDefault="00884079" w:rsidP="00A77621">
      <w:pPr>
        <w:pStyle w:val="a5"/>
        <w:numPr>
          <w:ilvl w:val="0"/>
          <w:numId w:val="11"/>
        </w:numPr>
        <w:spacing w:line="360" w:lineRule="auto"/>
        <w:ind w:firstLineChars="113" w:firstLine="271"/>
        <w:rPr>
          <w:rFonts w:ascii="Times New Roman" w:hAnsi="Times New Roman"/>
          <w:color w:val="444444"/>
          <w:szCs w:val="18"/>
        </w:rPr>
      </w:pPr>
      <w:r w:rsidRPr="00A77621">
        <w:rPr>
          <w:rFonts w:ascii="Times New Roman" w:hint="eastAsia"/>
          <w:color w:val="444444"/>
          <w:szCs w:val="18"/>
        </w:rPr>
        <w:t>掌握毒理基因组学的概念</w:t>
      </w:r>
    </w:p>
    <w:p w:rsidR="00884079" w:rsidRPr="00A77621" w:rsidRDefault="00884079" w:rsidP="00A77621">
      <w:pPr>
        <w:pStyle w:val="a5"/>
        <w:numPr>
          <w:ilvl w:val="0"/>
          <w:numId w:val="11"/>
        </w:numPr>
        <w:spacing w:line="360" w:lineRule="auto"/>
        <w:ind w:firstLineChars="113" w:firstLine="271"/>
        <w:rPr>
          <w:rFonts w:ascii="Times New Roman" w:hAnsi="Times New Roman"/>
          <w:color w:val="444444"/>
          <w:szCs w:val="18"/>
        </w:rPr>
      </w:pPr>
      <w:r w:rsidRPr="00A77621">
        <w:rPr>
          <w:rFonts w:ascii="Times New Roman" w:hint="eastAsia"/>
          <w:color w:val="444444"/>
          <w:szCs w:val="18"/>
        </w:rPr>
        <w:t>了解毒理基因组学的技术</w:t>
      </w:r>
    </w:p>
    <w:p w:rsidR="00884079" w:rsidRPr="00A77621" w:rsidRDefault="00884079" w:rsidP="00A77621">
      <w:pPr>
        <w:pStyle w:val="a5"/>
        <w:numPr>
          <w:ilvl w:val="0"/>
          <w:numId w:val="11"/>
        </w:numPr>
        <w:spacing w:line="360" w:lineRule="auto"/>
        <w:ind w:firstLineChars="113" w:firstLine="271"/>
        <w:rPr>
          <w:rFonts w:ascii="Times New Roman" w:hAnsi="Times New Roman"/>
          <w:color w:val="444444"/>
          <w:szCs w:val="18"/>
        </w:rPr>
      </w:pPr>
      <w:r w:rsidRPr="00A77621">
        <w:rPr>
          <w:rFonts w:ascii="Times New Roman" w:hint="eastAsia"/>
          <w:color w:val="444444"/>
          <w:szCs w:val="18"/>
        </w:rPr>
        <w:t>掌握毒理基因组学的研究内容和用用</w:t>
      </w:r>
    </w:p>
    <w:p w:rsidR="00893E16" w:rsidRPr="00A77621" w:rsidRDefault="00893E16" w:rsidP="00A77621">
      <w:pPr>
        <w:pStyle w:val="a5"/>
        <w:spacing w:line="360" w:lineRule="auto"/>
        <w:ind w:firstLineChars="200" w:firstLine="480"/>
        <w:rPr>
          <w:rFonts w:ascii="Times New Roman" w:hAnsi="Times New Roman"/>
          <w:color w:val="444444"/>
          <w:szCs w:val="18"/>
        </w:rPr>
      </w:pPr>
    </w:p>
    <w:p w:rsidR="00893E16" w:rsidRPr="00A77621" w:rsidRDefault="00884079"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color w:val="444444"/>
          <w:szCs w:val="18"/>
        </w:rPr>
        <w:t>11.</w:t>
      </w:r>
      <w:r w:rsidRPr="00A77621">
        <w:rPr>
          <w:rFonts w:ascii="Times New Roman"/>
          <w:color w:val="444444"/>
          <w:szCs w:val="18"/>
        </w:rPr>
        <w:t>管理毒理学</w:t>
      </w:r>
    </w:p>
    <w:p w:rsidR="00884079" w:rsidRPr="00A77621" w:rsidRDefault="00884079"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884079" w:rsidRPr="00A77621" w:rsidRDefault="0027489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1</w:t>
      </w:r>
      <w:r w:rsidRPr="00A77621">
        <w:rPr>
          <w:rFonts w:ascii="Times New Roman" w:hint="eastAsia"/>
          <w:color w:val="444444"/>
          <w:szCs w:val="18"/>
        </w:rPr>
        <w:t>）</w:t>
      </w:r>
      <w:r w:rsidR="00884079" w:rsidRPr="00A77621">
        <w:rPr>
          <w:rFonts w:ascii="Times New Roman" w:hint="eastAsia"/>
          <w:color w:val="444444"/>
          <w:szCs w:val="18"/>
        </w:rPr>
        <w:t>管理毒理学的相关概念</w:t>
      </w:r>
    </w:p>
    <w:p w:rsidR="00884079" w:rsidRPr="00A77621" w:rsidRDefault="0027489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2</w:t>
      </w:r>
      <w:r w:rsidRPr="00A77621">
        <w:rPr>
          <w:rFonts w:ascii="Times New Roman" w:hint="eastAsia"/>
          <w:color w:val="444444"/>
          <w:szCs w:val="18"/>
        </w:rPr>
        <w:t>）安全性评价的基本内容</w:t>
      </w:r>
    </w:p>
    <w:p w:rsidR="00274899" w:rsidRPr="00A77621" w:rsidRDefault="00274899"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3</w:t>
      </w:r>
      <w:r w:rsidRPr="00A77621">
        <w:rPr>
          <w:rFonts w:ascii="Times New Roman" w:hint="eastAsia"/>
          <w:color w:val="444444"/>
          <w:szCs w:val="18"/>
        </w:rPr>
        <w:t>）危险性分析</w:t>
      </w:r>
    </w:p>
    <w:p w:rsidR="00274899" w:rsidRPr="00A77621" w:rsidRDefault="00274899"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考试要求</w:t>
      </w:r>
    </w:p>
    <w:p w:rsidR="00274899" w:rsidRPr="00A77621" w:rsidRDefault="00071225"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1</w:t>
      </w:r>
      <w:r w:rsidRPr="00A77621">
        <w:rPr>
          <w:rFonts w:ascii="Times New Roman" w:hint="eastAsia"/>
          <w:color w:val="444444"/>
          <w:szCs w:val="18"/>
        </w:rPr>
        <w:t>）</w:t>
      </w:r>
      <w:r w:rsidR="00274899" w:rsidRPr="00A77621">
        <w:rPr>
          <w:rFonts w:ascii="Times New Roman" w:hint="eastAsia"/>
          <w:color w:val="444444"/>
          <w:szCs w:val="18"/>
        </w:rPr>
        <w:t>掌握管理毒理学的基本概念</w:t>
      </w:r>
    </w:p>
    <w:p w:rsidR="00274899" w:rsidRPr="00A77621" w:rsidRDefault="00071225"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2</w:t>
      </w:r>
      <w:r w:rsidRPr="00A77621">
        <w:rPr>
          <w:rFonts w:ascii="Times New Roman" w:hint="eastAsia"/>
          <w:color w:val="444444"/>
          <w:szCs w:val="18"/>
        </w:rPr>
        <w:t>）</w:t>
      </w:r>
      <w:r w:rsidR="00274899" w:rsidRPr="00A77621">
        <w:rPr>
          <w:rFonts w:ascii="Times New Roman" w:hint="eastAsia"/>
          <w:color w:val="444444"/>
          <w:szCs w:val="18"/>
        </w:rPr>
        <w:t>掌握安全性评价的基本实验内容</w:t>
      </w:r>
    </w:p>
    <w:p w:rsidR="00274899" w:rsidRPr="00A77621" w:rsidRDefault="00071225"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3</w:t>
      </w:r>
      <w:r w:rsidRPr="00A77621">
        <w:rPr>
          <w:rFonts w:ascii="Times New Roman" w:hint="eastAsia"/>
          <w:color w:val="444444"/>
          <w:szCs w:val="18"/>
        </w:rPr>
        <w:t>）</w:t>
      </w:r>
      <w:r w:rsidR="00274899" w:rsidRPr="00A77621">
        <w:rPr>
          <w:rFonts w:ascii="Times New Roman" w:hint="eastAsia"/>
          <w:color w:val="444444"/>
          <w:szCs w:val="18"/>
        </w:rPr>
        <w:t>掌握危险性分析的基本概念、步骤</w:t>
      </w:r>
    </w:p>
    <w:p w:rsidR="00274899" w:rsidRPr="00A77621" w:rsidRDefault="00071225"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4</w:t>
      </w:r>
      <w:r w:rsidRPr="00A77621">
        <w:rPr>
          <w:rFonts w:ascii="Times New Roman" w:hint="eastAsia"/>
          <w:color w:val="444444"/>
          <w:szCs w:val="18"/>
        </w:rPr>
        <w:t>）</w:t>
      </w:r>
      <w:r w:rsidR="00274899" w:rsidRPr="00A77621">
        <w:rPr>
          <w:rFonts w:ascii="Times New Roman" w:hint="eastAsia"/>
          <w:color w:val="444444"/>
          <w:szCs w:val="18"/>
        </w:rPr>
        <w:t>了解危害性识别的主要方法</w:t>
      </w:r>
    </w:p>
    <w:p w:rsidR="00274899" w:rsidRPr="00A77621" w:rsidRDefault="00071225" w:rsidP="00A77621">
      <w:pPr>
        <w:pStyle w:val="a5"/>
        <w:spacing w:line="360" w:lineRule="auto"/>
        <w:ind w:firstLineChars="400" w:firstLine="960"/>
        <w:rPr>
          <w:rFonts w:ascii="Times New Roman" w:hAnsi="Times New Roman"/>
          <w:color w:val="444444"/>
          <w:szCs w:val="18"/>
        </w:rPr>
      </w:pPr>
      <w:r w:rsidRPr="00A77621">
        <w:rPr>
          <w:rFonts w:ascii="Times New Roman" w:hAnsi="Times New Roman" w:hint="eastAsia"/>
          <w:color w:val="444444"/>
          <w:szCs w:val="18"/>
        </w:rPr>
        <w:t>5</w:t>
      </w:r>
      <w:r w:rsidRPr="00A77621">
        <w:rPr>
          <w:rFonts w:ascii="Times New Roman" w:hint="eastAsia"/>
          <w:color w:val="444444"/>
          <w:szCs w:val="18"/>
        </w:rPr>
        <w:t>）</w:t>
      </w:r>
      <w:r w:rsidR="00274899" w:rsidRPr="00A77621">
        <w:rPr>
          <w:rFonts w:ascii="Times New Roman" w:hint="eastAsia"/>
          <w:color w:val="444444"/>
          <w:szCs w:val="18"/>
        </w:rPr>
        <w:t>熟悉</w:t>
      </w:r>
      <w:r w:rsidRPr="00A77621">
        <w:rPr>
          <w:rFonts w:ascii="Times New Roman" w:hint="eastAsia"/>
          <w:color w:val="444444"/>
          <w:szCs w:val="18"/>
        </w:rPr>
        <w:t>动物研究结果外推到人的不确定性</w:t>
      </w:r>
    </w:p>
    <w:p w:rsidR="00071225" w:rsidRPr="00A77621" w:rsidRDefault="00071225" w:rsidP="00A77621">
      <w:pPr>
        <w:pStyle w:val="a5"/>
        <w:spacing w:line="360" w:lineRule="auto"/>
        <w:ind w:firstLineChars="200" w:firstLine="480"/>
        <w:rPr>
          <w:rFonts w:ascii="Times New Roman" w:hAnsi="Times New Roman"/>
          <w:color w:val="444444"/>
          <w:szCs w:val="18"/>
        </w:rPr>
      </w:pPr>
    </w:p>
    <w:p w:rsidR="00071225" w:rsidRPr="00A77621" w:rsidRDefault="00071225" w:rsidP="00A77621">
      <w:pPr>
        <w:pStyle w:val="a5"/>
        <w:spacing w:line="360" w:lineRule="auto"/>
        <w:ind w:firstLineChars="200" w:firstLine="480"/>
        <w:rPr>
          <w:rFonts w:ascii="Times New Roman" w:hAnsi="Times New Roman"/>
          <w:color w:val="444444"/>
        </w:rPr>
      </w:pPr>
      <w:r w:rsidRPr="00A77621">
        <w:rPr>
          <w:rFonts w:ascii="Times New Roman" w:hAnsi="Times New Roman" w:hint="eastAsia"/>
          <w:color w:val="444444"/>
        </w:rPr>
        <w:t>(</w:t>
      </w:r>
      <w:r w:rsidRPr="00A77621">
        <w:rPr>
          <w:rFonts w:ascii="Times New Roman" w:hint="eastAsia"/>
          <w:color w:val="444444"/>
        </w:rPr>
        <w:t>二</w:t>
      </w:r>
      <w:r w:rsidRPr="00A77621">
        <w:rPr>
          <w:rFonts w:ascii="Times New Roman" w:hAnsi="Times New Roman" w:hint="eastAsia"/>
          <w:color w:val="444444"/>
        </w:rPr>
        <w:t>)</w:t>
      </w:r>
      <w:r w:rsidRPr="00A77621">
        <w:rPr>
          <w:rFonts w:ascii="Times New Roman" w:hint="eastAsia"/>
          <w:color w:val="444444"/>
        </w:rPr>
        <w:t>靶器官毒理学</w:t>
      </w:r>
    </w:p>
    <w:p w:rsidR="00071225" w:rsidRPr="00A77621" w:rsidRDefault="00071225"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hint="eastAsia"/>
          <w:color w:val="444444"/>
          <w:szCs w:val="18"/>
        </w:rPr>
        <w:t>1.</w:t>
      </w:r>
      <w:r w:rsidRPr="00A77621">
        <w:rPr>
          <w:rFonts w:ascii="Times New Roman" w:hint="eastAsia"/>
          <w:color w:val="444444"/>
          <w:szCs w:val="18"/>
        </w:rPr>
        <w:t>血液毒理学</w:t>
      </w:r>
    </w:p>
    <w:p w:rsidR="00071225" w:rsidRPr="00A77621" w:rsidRDefault="00071225"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071225" w:rsidRPr="00A77621" w:rsidRDefault="00071225" w:rsidP="00A77621">
      <w:pPr>
        <w:pStyle w:val="aa"/>
        <w:numPr>
          <w:ilvl w:val="0"/>
          <w:numId w:val="12"/>
        </w:numPr>
        <w:spacing w:line="360" w:lineRule="auto"/>
        <w:ind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外源性化学物对血液系统的损害作用</w:t>
      </w:r>
    </w:p>
    <w:p w:rsidR="00071225" w:rsidRPr="00A77621" w:rsidRDefault="00071225" w:rsidP="00A77621">
      <w:pPr>
        <w:pStyle w:val="aa"/>
        <w:numPr>
          <w:ilvl w:val="0"/>
          <w:numId w:val="12"/>
        </w:numPr>
        <w:spacing w:line="360" w:lineRule="auto"/>
        <w:ind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血液毒理的研究方法</w:t>
      </w:r>
    </w:p>
    <w:p w:rsidR="00916AA9" w:rsidRPr="00A77621" w:rsidRDefault="00916AA9" w:rsidP="00A77621">
      <w:pPr>
        <w:spacing w:line="360" w:lineRule="auto"/>
        <w:ind w:firstLineChars="200"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考试要求</w:t>
      </w:r>
    </w:p>
    <w:p w:rsidR="00885D44" w:rsidRPr="00A77621" w:rsidRDefault="00885D44" w:rsidP="00A77621">
      <w:pPr>
        <w:pStyle w:val="aa"/>
        <w:numPr>
          <w:ilvl w:val="0"/>
          <w:numId w:val="13"/>
        </w:numPr>
        <w:spacing w:line="360" w:lineRule="auto"/>
        <w:ind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掌握外源性化学物对红、白细胞系的影响</w:t>
      </w:r>
    </w:p>
    <w:p w:rsidR="00885D44" w:rsidRPr="00A77621" w:rsidRDefault="00885D44" w:rsidP="00A77621">
      <w:pPr>
        <w:pStyle w:val="aa"/>
        <w:numPr>
          <w:ilvl w:val="0"/>
          <w:numId w:val="13"/>
        </w:numPr>
        <w:spacing w:line="360" w:lineRule="auto"/>
        <w:ind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熟悉血液毒理学研究的方法</w:t>
      </w:r>
    </w:p>
    <w:p w:rsidR="00885D44" w:rsidRPr="00A77621" w:rsidRDefault="00885D44" w:rsidP="00A77621">
      <w:pPr>
        <w:pStyle w:val="aa"/>
        <w:numPr>
          <w:ilvl w:val="0"/>
          <w:numId w:val="13"/>
        </w:numPr>
        <w:spacing w:line="360" w:lineRule="auto"/>
        <w:ind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了解外源性化学物对凝血功能的影响</w:t>
      </w:r>
    </w:p>
    <w:p w:rsidR="00885D44" w:rsidRPr="00A77621" w:rsidRDefault="00885D44" w:rsidP="00A77621">
      <w:pPr>
        <w:pStyle w:val="aa"/>
        <w:spacing w:line="360" w:lineRule="auto"/>
        <w:ind w:left="672" w:firstLine="480"/>
        <w:rPr>
          <w:rFonts w:ascii="Times New Roman" w:hAnsi="Times New Roman" w:cs="宋体"/>
          <w:color w:val="444444"/>
          <w:kern w:val="0"/>
          <w:sz w:val="24"/>
          <w:szCs w:val="18"/>
        </w:rPr>
      </w:pPr>
    </w:p>
    <w:p w:rsidR="00885D44" w:rsidRPr="00A77621" w:rsidRDefault="00885D44"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hint="eastAsia"/>
          <w:color w:val="444444"/>
          <w:szCs w:val="18"/>
        </w:rPr>
        <w:lastRenderedPageBreak/>
        <w:t>2.</w:t>
      </w:r>
      <w:r w:rsidRPr="00A77621">
        <w:rPr>
          <w:rFonts w:ascii="Times New Roman" w:hint="eastAsia"/>
          <w:color w:val="444444"/>
          <w:szCs w:val="18"/>
        </w:rPr>
        <w:t>免疫毒理学</w:t>
      </w:r>
    </w:p>
    <w:p w:rsidR="00885D44" w:rsidRPr="00A77621" w:rsidRDefault="00885D44"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893E16" w:rsidRPr="00A77621" w:rsidRDefault="00885D44"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1)</w:t>
      </w:r>
      <w:r w:rsidR="00A77621">
        <w:rPr>
          <w:rFonts w:ascii="Times New Roman" w:hAnsi="Times New Roman" w:cs="宋体" w:hint="eastAsia"/>
          <w:color w:val="444444"/>
          <w:kern w:val="0"/>
          <w:sz w:val="24"/>
          <w:szCs w:val="18"/>
        </w:rPr>
        <w:t xml:space="preserve">  </w:t>
      </w:r>
      <w:r w:rsidRPr="00A77621">
        <w:rPr>
          <w:rFonts w:ascii="Times New Roman" w:hAnsi="宋体" w:cs="宋体" w:hint="eastAsia"/>
          <w:color w:val="444444"/>
          <w:kern w:val="0"/>
          <w:sz w:val="24"/>
          <w:szCs w:val="18"/>
        </w:rPr>
        <w:t>免疫应答过程</w:t>
      </w:r>
    </w:p>
    <w:p w:rsidR="00885D44" w:rsidRPr="00A77621" w:rsidRDefault="00885D44"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2</w:t>
      </w:r>
      <w:r w:rsidRPr="00A77621">
        <w:rPr>
          <w:rFonts w:ascii="Times New Roman" w:hAnsi="宋体" w:cs="宋体" w:hint="eastAsia"/>
          <w:color w:val="444444"/>
          <w:kern w:val="0"/>
          <w:sz w:val="24"/>
          <w:szCs w:val="18"/>
        </w:rPr>
        <w:t>）</w:t>
      </w:r>
      <w:r w:rsidR="00A77621">
        <w:rPr>
          <w:rFonts w:ascii="Times New Roman" w:hAnsi="宋体" w:cs="宋体" w:hint="eastAsia"/>
          <w:color w:val="444444"/>
          <w:kern w:val="0"/>
          <w:sz w:val="24"/>
          <w:szCs w:val="18"/>
        </w:rPr>
        <w:t xml:space="preserve"> </w:t>
      </w:r>
      <w:r w:rsidRPr="00A77621">
        <w:rPr>
          <w:rFonts w:ascii="Times New Roman" w:hAnsi="宋体" w:cs="宋体" w:hint="eastAsia"/>
          <w:color w:val="444444"/>
          <w:kern w:val="0"/>
          <w:sz w:val="24"/>
          <w:szCs w:val="18"/>
        </w:rPr>
        <w:t>免疫毒性作用及其机制</w:t>
      </w:r>
    </w:p>
    <w:p w:rsidR="00885D44" w:rsidRPr="00A77621" w:rsidRDefault="00885D44"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3</w:t>
      </w:r>
      <w:r w:rsidRPr="00A77621">
        <w:rPr>
          <w:rFonts w:ascii="Times New Roman" w:hAnsi="宋体" w:cs="宋体" w:hint="eastAsia"/>
          <w:color w:val="444444"/>
          <w:kern w:val="0"/>
          <w:sz w:val="24"/>
          <w:szCs w:val="18"/>
        </w:rPr>
        <w:t>）</w:t>
      </w:r>
      <w:r w:rsidR="00A77621">
        <w:rPr>
          <w:rFonts w:ascii="Times New Roman" w:hAnsi="宋体" w:cs="宋体" w:hint="eastAsia"/>
          <w:color w:val="444444"/>
          <w:kern w:val="0"/>
          <w:sz w:val="24"/>
          <w:szCs w:val="18"/>
        </w:rPr>
        <w:t xml:space="preserve"> </w:t>
      </w:r>
      <w:r w:rsidRPr="00A77621">
        <w:rPr>
          <w:rFonts w:ascii="Times New Roman" w:hAnsi="宋体" w:cs="宋体" w:hint="eastAsia"/>
          <w:color w:val="444444"/>
          <w:kern w:val="0"/>
          <w:sz w:val="24"/>
          <w:szCs w:val="18"/>
        </w:rPr>
        <w:t>进行免疫毒性研究的方法</w:t>
      </w:r>
    </w:p>
    <w:p w:rsidR="00885D44" w:rsidRPr="00A77621" w:rsidRDefault="00885D44" w:rsidP="00A77621">
      <w:pPr>
        <w:spacing w:line="360" w:lineRule="auto"/>
        <w:ind w:firstLineChars="200"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考试要求</w:t>
      </w:r>
    </w:p>
    <w:p w:rsidR="00885D44" w:rsidRPr="00A77621" w:rsidRDefault="00885D44" w:rsidP="00A77621">
      <w:pPr>
        <w:pStyle w:val="aa"/>
        <w:numPr>
          <w:ilvl w:val="0"/>
          <w:numId w:val="14"/>
        </w:numPr>
        <w:spacing w:line="360" w:lineRule="auto"/>
        <w:ind w:firstLineChars="172" w:firstLine="413"/>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掌握外源性化学物对免疫系统的影响</w:t>
      </w:r>
    </w:p>
    <w:p w:rsidR="00885D44" w:rsidRPr="00A77621" w:rsidRDefault="00885D44" w:rsidP="00A77621">
      <w:pPr>
        <w:pStyle w:val="aa"/>
        <w:numPr>
          <w:ilvl w:val="0"/>
          <w:numId w:val="14"/>
        </w:numPr>
        <w:spacing w:line="360" w:lineRule="auto"/>
        <w:ind w:firstLineChars="172" w:firstLine="413"/>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掌握免疫毒性的研究方法</w:t>
      </w:r>
    </w:p>
    <w:p w:rsidR="00885D44" w:rsidRPr="00A77621" w:rsidRDefault="00885D44" w:rsidP="00A77621">
      <w:pPr>
        <w:pStyle w:val="aa"/>
        <w:spacing w:line="360" w:lineRule="auto"/>
        <w:ind w:left="720" w:firstLine="480"/>
        <w:rPr>
          <w:rFonts w:ascii="Times New Roman" w:hAnsi="Times New Roman" w:cs="宋体"/>
          <w:color w:val="444444"/>
          <w:kern w:val="0"/>
          <w:sz w:val="24"/>
          <w:szCs w:val="18"/>
        </w:rPr>
      </w:pPr>
    </w:p>
    <w:p w:rsidR="00885D44" w:rsidRPr="00A77621" w:rsidRDefault="00885D44"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hint="eastAsia"/>
          <w:color w:val="444444"/>
          <w:szCs w:val="18"/>
        </w:rPr>
        <w:t>3.</w:t>
      </w:r>
      <w:r w:rsidRPr="00A77621">
        <w:rPr>
          <w:rFonts w:ascii="Times New Roman" w:hint="eastAsia"/>
          <w:color w:val="444444"/>
          <w:szCs w:val="18"/>
        </w:rPr>
        <w:t>肝脏毒理学</w:t>
      </w:r>
    </w:p>
    <w:p w:rsidR="00885D44" w:rsidRPr="00A77621" w:rsidRDefault="00885D44"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885D44" w:rsidRPr="00A77621" w:rsidRDefault="00885D44"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1)</w:t>
      </w:r>
      <w:r w:rsidR="00A77621">
        <w:rPr>
          <w:rFonts w:ascii="Times New Roman" w:hAnsi="Times New Roman" w:cs="宋体" w:hint="eastAsia"/>
          <w:color w:val="444444"/>
          <w:kern w:val="0"/>
          <w:sz w:val="24"/>
          <w:szCs w:val="18"/>
        </w:rPr>
        <w:t xml:space="preserve">   </w:t>
      </w:r>
      <w:r w:rsidRPr="00A77621">
        <w:rPr>
          <w:rFonts w:ascii="Times New Roman" w:hAnsi="宋体" w:cs="宋体" w:hint="eastAsia"/>
          <w:color w:val="444444"/>
          <w:kern w:val="0"/>
          <w:sz w:val="24"/>
          <w:szCs w:val="18"/>
        </w:rPr>
        <w:t>肝脏</w:t>
      </w:r>
      <w:r w:rsidR="00AB5169" w:rsidRPr="00A77621">
        <w:rPr>
          <w:rFonts w:ascii="Times New Roman" w:hAnsi="宋体" w:cs="宋体" w:hint="eastAsia"/>
          <w:color w:val="444444"/>
          <w:kern w:val="0"/>
          <w:sz w:val="24"/>
          <w:szCs w:val="18"/>
        </w:rPr>
        <w:t>对外源性化学物的毒性反应及机制</w:t>
      </w:r>
    </w:p>
    <w:p w:rsidR="00885D44" w:rsidRPr="00A77621" w:rsidRDefault="00885D44"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2</w:t>
      </w:r>
      <w:r w:rsidRPr="00A77621">
        <w:rPr>
          <w:rFonts w:ascii="Times New Roman" w:hAnsi="宋体" w:cs="宋体" w:hint="eastAsia"/>
          <w:color w:val="444444"/>
          <w:kern w:val="0"/>
          <w:sz w:val="24"/>
          <w:szCs w:val="18"/>
        </w:rPr>
        <w:t>）</w:t>
      </w:r>
      <w:r w:rsidR="00A77621">
        <w:rPr>
          <w:rFonts w:ascii="Times New Roman" w:hAnsi="宋体" w:cs="宋体" w:hint="eastAsia"/>
          <w:color w:val="444444"/>
          <w:kern w:val="0"/>
          <w:sz w:val="24"/>
          <w:szCs w:val="18"/>
        </w:rPr>
        <w:t xml:space="preserve">  </w:t>
      </w:r>
      <w:r w:rsidR="00AB5169" w:rsidRPr="00A77621">
        <w:rPr>
          <w:rFonts w:ascii="Times New Roman" w:hAnsi="宋体" w:cs="宋体" w:hint="eastAsia"/>
          <w:color w:val="444444"/>
          <w:kern w:val="0"/>
          <w:sz w:val="24"/>
          <w:szCs w:val="18"/>
        </w:rPr>
        <w:t>肝脏功能障碍导致的生物功能障碍</w:t>
      </w:r>
    </w:p>
    <w:p w:rsidR="00885D44" w:rsidRPr="00A77621" w:rsidRDefault="00885D44"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3</w:t>
      </w:r>
      <w:r w:rsidRPr="00A77621">
        <w:rPr>
          <w:rFonts w:ascii="Times New Roman" w:hAnsi="宋体" w:cs="宋体" w:hint="eastAsia"/>
          <w:color w:val="444444"/>
          <w:kern w:val="0"/>
          <w:sz w:val="24"/>
          <w:szCs w:val="18"/>
        </w:rPr>
        <w:t>）</w:t>
      </w:r>
      <w:r w:rsidR="00A77621">
        <w:rPr>
          <w:rFonts w:ascii="Times New Roman" w:hAnsi="宋体" w:cs="宋体" w:hint="eastAsia"/>
          <w:color w:val="444444"/>
          <w:kern w:val="0"/>
          <w:sz w:val="24"/>
          <w:szCs w:val="18"/>
        </w:rPr>
        <w:t xml:space="preserve">  </w:t>
      </w:r>
      <w:r w:rsidRPr="00A77621">
        <w:rPr>
          <w:rFonts w:ascii="Times New Roman" w:hAnsi="宋体" w:cs="宋体" w:hint="eastAsia"/>
          <w:color w:val="444444"/>
          <w:kern w:val="0"/>
          <w:sz w:val="24"/>
          <w:szCs w:val="18"/>
        </w:rPr>
        <w:t>进行</w:t>
      </w:r>
      <w:r w:rsidR="00AB5169" w:rsidRPr="00A77621">
        <w:rPr>
          <w:rFonts w:ascii="Times New Roman" w:hAnsi="宋体" w:cs="宋体" w:hint="eastAsia"/>
          <w:color w:val="444444"/>
          <w:kern w:val="0"/>
          <w:sz w:val="24"/>
          <w:szCs w:val="18"/>
        </w:rPr>
        <w:t>肝脏</w:t>
      </w:r>
      <w:r w:rsidRPr="00A77621">
        <w:rPr>
          <w:rFonts w:ascii="Times New Roman" w:hAnsi="宋体" w:cs="宋体" w:hint="eastAsia"/>
          <w:color w:val="444444"/>
          <w:kern w:val="0"/>
          <w:sz w:val="24"/>
          <w:szCs w:val="18"/>
        </w:rPr>
        <w:t>毒性研究的方法</w:t>
      </w:r>
      <w:r w:rsidR="00AB5169" w:rsidRPr="00A77621">
        <w:rPr>
          <w:rFonts w:ascii="Times New Roman" w:hAnsi="宋体" w:cs="宋体" w:hint="eastAsia"/>
          <w:color w:val="444444"/>
          <w:kern w:val="0"/>
          <w:sz w:val="24"/>
          <w:szCs w:val="18"/>
        </w:rPr>
        <w:t>及评价</w:t>
      </w:r>
    </w:p>
    <w:p w:rsidR="00885D44" w:rsidRPr="00A77621" w:rsidRDefault="00885D44" w:rsidP="00A77621">
      <w:pPr>
        <w:spacing w:line="360" w:lineRule="auto"/>
        <w:ind w:firstLineChars="200"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考试要求</w:t>
      </w:r>
    </w:p>
    <w:p w:rsidR="00885D44" w:rsidRPr="00A77621" w:rsidRDefault="00885D44" w:rsidP="00A77621">
      <w:pPr>
        <w:pStyle w:val="aa"/>
        <w:numPr>
          <w:ilvl w:val="0"/>
          <w:numId w:val="13"/>
        </w:numPr>
        <w:spacing w:line="360" w:lineRule="auto"/>
        <w:ind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掌握外源性化学物</w:t>
      </w:r>
      <w:r w:rsidR="00AB5169" w:rsidRPr="00A77621">
        <w:rPr>
          <w:rFonts w:ascii="Times New Roman" w:hAnsi="宋体" w:cs="宋体" w:hint="eastAsia"/>
          <w:color w:val="444444"/>
          <w:kern w:val="0"/>
          <w:sz w:val="24"/>
          <w:szCs w:val="18"/>
        </w:rPr>
        <w:t>导致肝毒性反应类型及机制</w:t>
      </w:r>
    </w:p>
    <w:p w:rsidR="00885D44" w:rsidRPr="00A77621" w:rsidRDefault="00885D44" w:rsidP="00A77621">
      <w:pPr>
        <w:pStyle w:val="aa"/>
        <w:numPr>
          <w:ilvl w:val="0"/>
          <w:numId w:val="13"/>
        </w:numPr>
        <w:spacing w:line="360" w:lineRule="auto"/>
        <w:ind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掌握毒性的研究方法</w:t>
      </w:r>
    </w:p>
    <w:p w:rsidR="00885D44" w:rsidRPr="00A77621" w:rsidRDefault="00885D44" w:rsidP="00A77621">
      <w:pPr>
        <w:pStyle w:val="aa"/>
        <w:spacing w:line="360" w:lineRule="auto"/>
        <w:ind w:left="720" w:firstLine="480"/>
        <w:rPr>
          <w:rFonts w:ascii="Times New Roman" w:hAnsi="Times New Roman" w:cs="宋体"/>
          <w:color w:val="444444"/>
          <w:kern w:val="0"/>
          <w:sz w:val="24"/>
          <w:szCs w:val="18"/>
        </w:rPr>
      </w:pPr>
    </w:p>
    <w:p w:rsidR="00AB5169" w:rsidRPr="00A77621" w:rsidRDefault="00AB5169" w:rsidP="00A77621">
      <w:pPr>
        <w:pStyle w:val="a5"/>
        <w:spacing w:line="360" w:lineRule="auto"/>
        <w:ind w:firstLineChars="200" w:firstLine="480"/>
        <w:rPr>
          <w:rFonts w:ascii="Times New Roman" w:hAnsi="Times New Roman"/>
          <w:color w:val="444444"/>
          <w:szCs w:val="18"/>
        </w:rPr>
      </w:pPr>
      <w:r w:rsidRPr="00A77621">
        <w:rPr>
          <w:rFonts w:ascii="Times New Roman" w:hAnsi="Times New Roman" w:hint="eastAsia"/>
          <w:color w:val="444444"/>
          <w:szCs w:val="18"/>
        </w:rPr>
        <w:t>4.</w:t>
      </w:r>
      <w:r w:rsidRPr="00A77621">
        <w:rPr>
          <w:rFonts w:ascii="Times New Roman" w:hint="eastAsia"/>
          <w:color w:val="444444"/>
          <w:szCs w:val="18"/>
        </w:rPr>
        <w:t>肾脏毒理学</w:t>
      </w:r>
    </w:p>
    <w:p w:rsidR="00AB5169" w:rsidRPr="00A77621" w:rsidRDefault="00AB5169" w:rsidP="00A77621">
      <w:pPr>
        <w:pStyle w:val="a5"/>
        <w:spacing w:line="360" w:lineRule="auto"/>
        <w:ind w:firstLineChars="200" w:firstLine="480"/>
        <w:rPr>
          <w:rFonts w:ascii="Times New Roman" w:hAnsi="Times New Roman"/>
          <w:color w:val="444444"/>
          <w:szCs w:val="18"/>
        </w:rPr>
      </w:pPr>
      <w:r w:rsidRPr="00A77621">
        <w:rPr>
          <w:rFonts w:ascii="Times New Roman" w:hint="eastAsia"/>
          <w:color w:val="444444"/>
          <w:szCs w:val="18"/>
        </w:rPr>
        <w:t>考试内容</w:t>
      </w:r>
    </w:p>
    <w:p w:rsidR="00AB5169" w:rsidRPr="00A77621" w:rsidRDefault="00AB5169"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1</w:t>
      </w:r>
      <w:r w:rsidR="00752AA5" w:rsidRPr="00A77621">
        <w:rPr>
          <w:rFonts w:ascii="Times New Roman" w:hAnsi="Times New Roman" w:cs="宋体" w:hint="eastAsia"/>
          <w:color w:val="444444"/>
          <w:kern w:val="0"/>
          <w:sz w:val="24"/>
          <w:szCs w:val="18"/>
        </w:rPr>
        <w:t>)</w:t>
      </w:r>
      <w:r w:rsidR="00A77621">
        <w:rPr>
          <w:rFonts w:ascii="Times New Roman" w:hAnsi="Times New Roman" w:cs="宋体" w:hint="eastAsia"/>
          <w:color w:val="444444"/>
          <w:kern w:val="0"/>
          <w:sz w:val="24"/>
          <w:szCs w:val="18"/>
        </w:rPr>
        <w:t xml:space="preserve">  </w:t>
      </w:r>
      <w:r w:rsidRPr="00A77621">
        <w:rPr>
          <w:rFonts w:ascii="Times New Roman" w:hAnsi="宋体" w:cs="宋体" w:hint="eastAsia"/>
          <w:color w:val="444444"/>
          <w:kern w:val="0"/>
          <w:sz w:val="24"/>
          <w:szCs w:val="18"/>
        </w:rPr>
        <w:t>肾脏对毒物的易感性</w:t>
      </w:r>
    </w:p>
    <w:p w:rsidR="00AB5169" w:rsidRPr="00A77621" w:rsidRDefault="00AB5169"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2</w:t>
      </w:r>
      <w:r w:rsidRPr="00A77621">
        <w:rPr>
          <w:rFonts w:ascii="Times New Roman" w:hAnsi="宋体" w:cs="宋体" w:hint="eastAsia"/>
          <w:color w:val="444444"/>
          <w:kern w:val="0"/>
          <w:sz w:val="24"/>
          <w:szCs w:val="18"/>
        </w:rPr>
        <w:t>）</w:t>
      </w:r>
      <w:r w:rsidR="00A77621">
        <w:rPr>
          <w:rFonts w:ascii="Times New Roman" w:hAnsi="宋体" w:cs="宋体" w:hint="eastAsia"/>
          <w:color w:val="444444"/>
          <w:kern w:val="0"/>
          <w:sz w:val="24"/>
          <w:szCs w:val="18"/>
        </w:rPr>
        <w:t xml:space="preserve"> </w:t>
      </w:r>
      <w:r w:rsidR="00752AA5" w:rsidRPr="00A77621">
        <w:rPr>
          <w:rFonts w:ascii="Times New Roman" w:hAnsi="宋体" w:cs="宋体" w:hint="eastAsia"/>
          <w:color w:val="444444"/>
          <w:kern w:val="0"/>
          <w:sz w:val="24"/>
          <w:szCs w:val="18"/>
        </w:rPr>
        <w:t>肾脏</w:t>
      </w:r>
      <w:r w:rsidRPr="00A77621">
        <w:rPr>
          <w:rFonts w:ascii="Times New Roman" w:hAnsi="宋体" w:cs="宋体" w:hint="eastAsia"/>
          <w:color w:val="444444"/>
          <w:kern w:val="0"/>
          <w:sz w:val="24"/>
          <w:szCs w:val="18"/>
        </w:rPr>
        <w:t>毒性</w:t>
      </w:r>
      <w:r w:rsidR="00752AA5" w:rsidRPr="00A77621">
        <w:rPr>
          <w:rFonts w:ascii="Times New Roman" w:hAnsi="宋体" w:cs="宋体" w:hint="eastAsia"/>
          <w:color w:val="444444"/>
          <w:kern w:val="0"/>
          <w:sz w:val="24"/>
          <w:szCs w:val="18"/>
        </w:rPr>
        <w:t>损伤的部位</w:t>
      </w:r>
      <w:r w:rsidRPr="00A77621">
        <w:rPr>
          <w:rFonts w:ascii="Times New Roman" w:hAnsi="宋体" w:cs="宋体" w:hint="eastAsia"/>
          <w:color w:val="444444"/>
          <w:kern w:val="0"/>
          <w:sz w:val="24"/>
          <w:szCs w:val="18"/>
        </w:rPr>
        <w:t>及其</w:t>
      </w:r>
      <w:r w:rsidR="00752AA5" w:rsidRPr="00A77621">
        <w:rPr>
          <w:rFonts w:ascii="Times New Roman" w:hAnsi="宋体" w:cs="宋体" w:hint="eastAsia"/>
          <w:color w:val="444444"/>
          <w:kern w:val="0"/>
          <w:sz w:val="24"/>
          <w:szCs w:val="18"/>
        </w:rPr>
        <w:t>类型</w:t>
      </w:r>
    </w:p>
    <w:p w:rsidR="00AB5169" w:rsidRPr="00A77621" w:rsidRDefault="00AB5169"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3</w:t>
      </w:r>
      <w:r w:rsidRPr="00A77621">
        <w:rPr>
          <w:rFonts w:ascii="Times New Roman" w:hAnsi="宋体" w:cs="宋体" w:hint="eastAsia"/>
          <w:color w:val="444444"/>
          <w:kern w:val="0"/>
          <w:sz w:val="24"/>
          <w:szCs w:val="18"/>
        </w:rPr>
        <w:t>）</w:t>
      </w:r>
      <w:r w:rsidR="00A77621">
        <w:rPr>
          <w:rFonts w:ascii="Times New Roman" w:hAnsi="宋体" w:cs="宋体" w:hint="eastAsia"/>
          <w:color w:val="444444"/>
          <w:kern w:val="0"/>
          <w:sz w:val="24"/>
          <w:szCs w:val="18"/>
        </w:rPr>
        <w:t xml:space="preserve"> </w:t>
      </w:r>
      <w:r w:rsidR="00752AA5" w:rsidRPr="00A77621">
        <w:rPr>
          <w:rFonts w:ascii="Times New Roman" w:hAnsi="宋体" w:cs="宋体" w:hint="eastAsia"/>
          <w:color w:val="444444"/>
          <w:kern w:val="0"/>
          <w:sz w:val="24"/>
          <w:szCs w:val="18"/>
        </w:rPr>
        <w:t>肾脏毒性的作用机制</w:t>
      </w:r>
    </w:p>
    <w:p w:rsidR="00752AA5" w:rsidRPr="00A77621" w:rsidRDefault="00752AA5" w:rsidP="00A77621">
      <w:pPr>
        <w:spacing w:line="360" w:lineRule="auto"/>
        <w:ind w:firstLineChars="500" w:firstLine="1200"/>
        <w:rPr>
          <w:rFonts w:ascii="Times New Roman" w:hAnsi="Times New Roman" w:cs="宋体"/>
          <w:color w:val="444444"/>
          <w:kern w:val="0"/>
          <w:sz w:val="24"/>
          <w:szCs w:val="18"/>
        </w:rPr>
      </w:pPr>
      <w:r w:rsidRPr="00A77621">
        <w:rPr>
          <w:rFonts w:ascii="Times New Roman" w:hAnsi="Times New Roman" w:cs="宋体" w:hint="eastAsia"/>
          <w:color w:val="444444"/>
          <w:kern w:val="0"/>
          <w:sz w:val="24"/>
          <w:szCs w:val="18"/>
        </w:rPr>
        <w:t>4</w:t>
      </w:r>
      <w:r w:rsidRPr="00A77621">
        <w:rPr>
          <w:rFonts w:ascii="Times New Roman" w:hAnsi="宋体" w:cs="宋体" w:hint="eastAsia"/>
          <w:color w:val="444444"/>
          <w:kern w:val="0"/>
          <w:sz w:val="24"/>
          <w:szCs w:val="18"/>
        </w:rPr>
        <w:t>）</w:t>
      </w:r>
      <w:r w:rsidR="00A77621">
        <w:rPr>
          <w:rFonts w:ascii="Times New Roman" w:hAnsi="宋体" w:cs="宋体" w:hint="eastAsia"/>
          <w:color w:val="444444"/>
          <w:kern w:val="0"/>
          <w:sz w:val="24"/>
          <w:szCs w:val="18"/>
        </w:rPr>
        <w:t xml:space="preserve"> </w:t>
      </w:r>
      <w:r w:rsidRPr="00A77621">
        <w:rPr>
          <w:rFonts w:ascii="Times New Roman" w:hAnsi="宋体" w:cs="宋体" w:hint="eastAsia"/>
          <w:color w:val="444444"/>
          <w:kern w:val="0"/>
          <w:sz w:val="24"/>
          <w:szCs w:val="18"/>
        </w:rPr>
        <w:t>进行肾脏毒性研究的方法及评价</w:t>
      </w:r>
    </w:p>
    <w:p w:rsidR="00AB5169" w:rsidRPr="00A77621" w:rsidRDefault="00AB5169" w:rsidP="00A77621">
      <w:pPr>
        <w:spacing w:line="360" w:lineRule="auto"/>
        <w:ind w:firstLineChars="200" w:firstLine="48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考试要求</w:t>
      </w:r>
    </w:p>
    <w:p w:rsidR="00AB5169" w:rsidRPr="00A77621" w:rsidRDefault="00A77621" w:rsidP="00A77621">
      <w:pPr>
        <w:spacing w:line="360" w:lineRule="auto"/>
        <w:ind w:firstLineChars="500" w:firstLine="1200"/>
        <w:rPr>
          <w:rFonts w:ascii="Times New Roman" w:hAnsi="Times New Roman" w:cs="宋体"/>
          <w:color w:val="444444"/>
          <w:kern w:val="0"/>
          <w:sz w:val="24"/>
          <w:szCs w:val="18"/>
        </w:rPr>
      </w:pPr>
      <w:r>
        <w:rPr>
          <w:rFonts w:ascii="Times New Roman" w:hAnsi="Times New Roman" w:cs="宋体" w:hint="eastAsia"/>
          <w:color w:val="444444"/>
          <w:kern w:val="0"/>
          <w:sz w:val="24"/>
          <w:szCs w:val="18"/>
        </w:rPr>
        <w:t>1</w:t>
      </w:r>
      <w:r w:rsidR="00752AA5" w:rsidRPr="00A77621">
        <w:rPr>
          <w:rFonts w:ascii="Times New Roman" w:hAnsi="宋体" w:cs="宋体" w:hint="eastAsia"/>
          <w:color w:val="444444"/>
          <w:kern w:val="0"/>
          <w:sz w:val="24"/>
          <w:szCs w:val="18"/>
        </w:rPr>
        <w:t>）</w:t>
      </w:r>
      <w:r w:rsidR="00AB5169" w:rsidRPr="00A77621">
        <w:rPr>
          <w:rFonts w:ascii="Times New Roman" w:hAnsi="宋体" w:cs="宋体" w:hint="eastAsia"/>
          <w:color w:val="444444"/>
          <w:kern w:val="0"/>
          <w:sz w:val="24"/>
          <w:szCs w:val="18"/>
        </w:rPr>
        <w:t>掌握外源性化学物</w:t>
      </w:r>
      <w:r w:rsidR="00752AA5" w:rsidRPr="00A77621">
        <w:rPr>
          <w:rFonts w:ascii="Times New Roman" w:hAnsi="宋体" w:cs="宋体" w:hint="eastAsia"/>
          <w:color w:val="444444"/>
          <w:kern w:val="0"/>
          <w:sz w:val="24"/>
          <w:szCs w:val="18"/>
        </w:rPr>
        <w:t>致肾脏损伤的部位和类型</w:t>
      </w:r>
    </w:p>
    <w:p w:rsidR="00AB5169" w:rsidRPr="00A77621" w:rsidRDefault="00A77621" w:rsidP="00A77621">
      <w:pPr>
        <w:spacing w:line="360" w:lineRule="auto"/>
        <w:ind w:firstLineChars="500" w:firstLine="1200"/>
        <w:rPr>
          <w:rFonts w:ascii="Times New Roman" w:hAnsi="Times New Roman" w:cs="宋体"/>
          <w:color w:val="444444"/>
          <w:kern w:val="0"/>
          <w:sz w:val="24"/>
          <w:szCs w:val="18"/>
        </w:rPr>
      </w:pPr>
      <w:r>
        <w:rPr>
          <w:rFonts w:ascii="Times New Roman" w:hAnsi="Times New Roman" w:cs="宋体" w:hint="eastAsia"/>
          <w:color w:val="444444"/>
          <w:kern w:val="0"/>
          <w:sz w:val="24"/>
          <w:szCs w:val="18"/>
        </w:rPr>
        <w:t>2</w:t>
      </w:r>
      <w:r w:rsidR="00752AA5" w:rsidRPr="00A77621">
        <w:rPr>
          <w:rFonts w:ascii="Times New Roman" w:hAnsi="宋体" w:cs="宋体" w:hint="eastAsia"/>
          <w:color w:val="444444"/>
          <w:kern w:val="0"/>
          <w:sz w:val="24"/>
          <w:szCs w:val="18"/>
        </w:rPr>
        <w:t>）</w:t>
      </w:r>
      <w:r w:rsidR="00AB5169" w:rsidRPr="00A77621">
        <w:rPr>
          <w:rFonts w:ascii="Times New Roman" w:hAnsi="宋体" w:cs="宋体" w:hint="eastAsia"/>
          <w:color w:val="444444"/>
          <w:kern w:val="0"/>
          <w:sz w:val="24"/>
          <w:szCs w:val="18"/>
        </w:rPr>
        <w:t>掌握</w:t>
      </w:r>
      <w:r w:rsidR="00752AA5" w:rsidRPr="00A77621">
        <w:rPr>
          <w:rFonts w:ascii="Times New Roman" w:hAnsi="宋体" w:cs="宋体" w:hint="eastAsia"/>
          <w:color w:val="444444"/>
          <w:kern w:val="0"/>
          <w:sz w:val="24"/>
          <w:szCs w:val="18"/>
        </w:rPr>
        <w:t>肾脏对毒物</w:t>
      </w:r>
      <w:r w:rsidR="00AB5169" w:rsidRPr="00A77621">
        <w:rPr>
          <w:rFonts w:ascii="Times New Roman" w:hAnsi="宋体" w:cs="宋体" w:hint="eastAsia"/>
          <w:color w:val="444444"/>
          <w:kern w:val="0"/>
          <w:sz w:val="24"/>
          <w:szCs w:val="18"/>
        </w:rPr>
        <w:t>的</w:t>
      </w:r>
      <w:r w:rsidR="00752AA5" w:rsidRPr="00A77621">
        <w:rPr>
          <w:rFonts w:ascii="Times New Roman" w:hAnsi="宋体" w:cs="宋体" w:hint="eastAsia"/>
          <w:color w:val="444444"/>
          <w:kern w:val="0"/>
          <w:sz w:val="24"/>
          <w:szCs w:val="18"/>
        </w:rPr>
        <w:t>易感性</w:t>
      </w:r>
    </w:p>
    <w:p w:rsidR="00752AA5" w:rsidRPr="00A77621" w:rsidRDefault="00A77621" w:rsidP="00A77621">
      <w:pPr>
        <w:spacing w:line="360" w:lineRule="auto"/>
        <w:ind w:firstLineChars="500" w:firstLine="1200"/>
        <w:rPr>
          <w:rFonts w:ascii="Times New Roman" w:hAnsi="Times New Roman" w:cs="宋体"/>
          <w:color w:val="444444"/>
          <w:kern w:val="0"/>
          <w:sz w:val="24"/>
          <w:szCs w:val="18"/>
        </w:rPr>
      </w:pPr>
      <w:r>
        <w:rPr>
          <w:rFonts w:ascii="Times New Roman" w:hAnsi="Times New Roman" w:cs="宋体" w:hint="eastAsia"/>
          <w:color w:val="444444"/>
          <w:kern w:val="0"/>
          <w:sz w:val="24"/>
          <w:szCs w:val="18"/>
        </w:rPr>
        <w:t>3</w:t>
      </w:r>
      <w:r w:rsidR="00752AA5" w:rsidRPr="00A77621">
        <w:rPr>
          <w:rFonts w:ascii="Times New Roman" w:hAnsi="宋体" w:cs="宋体" w:hint="eastAsia"/>
          <w:color w:val="444444"/>
          <w:kern w:val="0"/>
          <w:sz w:val="24"/>
          <w:szCs w:val="18"/>
        </w:rPr>
        <w:t>）熟悉肾脏损伤的评价原则</w:t>
      </w:r>
    </w:p>
    <w:p w:rsidR="00A77621" w:rsidRDefault="00A77621" w:rsidP="00A77621">
      <w:pPr>
        <w:spacing w:line="360" w:lineRule="auto"/>
        <w:ind w:firstLineChars="175" w:firstLine="420"/>
        <w:rPr>
          <w:rFonts w:ascii="Times New Roman" w:hAnsi="Times New Roman" w:cs="宋体"/>
          <w:color w:val="444444"/>
          <w:kern w:val="0"/>
          <w:sz w:val="24"/>
          <w:szCs w:val="18"/>
        </w:rPr>
      </w:pPr>
    </w:p>
    <w:p w:rsidR="00AB5169" w:rsidRPr="00A77621" w:rsidRDefault="00752AA5" w:rsidP="00A77621">
      <w:pPr>
        <w:spacing w:line="360" w:lineRule="auto"/>
        <w:ind w:firstLineChars="175" w:firstLine="420"/>
        <w:rPr>
          <w:rFonts w:ascii="Times New Roman" w:hAnsi="Times New Roman" w:cs="宋体"/>
          <w:color w:val="444444"/>
          <w:kern w:val="0"/>
          <w:sz w:val="24"/>
          <w:szCs w:val="18"/>
        </w:rPr>
      </w:pPr>
      <w:r w:rsidRPr="00A77621">
        <w:rPr>
          <w:rFonts w:ascii="Times New Roman" w:hAnsi="Times New Roman" w:cs="宋体"/>
          <w:color w:val="444444"/>
          <w:kern w:val="0"/>
          <w:sz w:val="24"/>
          <w:szCs w:val="18"/>
        </w:rPr>
        <w:lastRenderedPageBreak/>
        <w:t>5.</w:t>
      </w:r>
      <w:r w:rsidRPr="00A77621">
        <w:rPr>
          <w:rFonts w:ascii="Times New Roman" w:hAnsi="宋体" w:cs="宋体"/>
          <w:color w:val="444444"/>
          <w:kern w:val="0"/>
          <w:sz w:val="24"/>
          <w:szCs w:val="18"/>
        </w:rPr>
        <w:t>心血管毒理学</w:t>
      </w:r>
    </w:p>
    <w:p w:rsidR="00752AA5" w:rsidRPr="00A77621" w:rsidRDefault="00752AA5" w:rsidP="00A77621">
      <w:pPr>
        <w:spacing w:line="360" w:lineRule="auto"/>
        <w:ind w:firstLineChars="175" w:firstLine="420"/>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考试内容</w:t>
      </w:r>
    </w:p>
    <w:p w:rsidR="00752AA5" w:rsidRPr="00A77621" w:rsidRDefault="00752AA5" w:rsidP="00A77621">
      <w:pPr>
        <w:pStyle w:val="aa"/>
        <w:numPr>
          <w:ilvl w:val="1"/>
          <w:numId w:val="6"/>
        </w:numPr>
        <w:spacing w:line="360" w:lineRule="auto"/>
        <w:ind w:firstLineChars="56" w:firstLine="134"/>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心血管的毒性效应</w:t>
      </w:r>
    </w:p>
    <w:p w:rsidR="00752AA5" w:rsidRPr="00A77621" w:rsidRDefault="00752AA5" w:rsidP="00A77621">
      <w:pPr>
        <w:pStyle w:val="aa"/>
        <w:numPr>
          <w:ilvl w:val="1"/>
          <w:numId w:val="6"/>
        </w:numPr>
        <w:spacing w:line="360" w:lineRule="auto"/>
        <w:ind w:firstLineChars="56" w:firstLine="134"/>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心血管毒性的作用机制</w:t>
      </w:r>
    </w:p>
    <w:p w:rsidR="00752AA5" w:rsidRPr="00A77621" w:rsidRDefault="00752AA5" w:rsidP="00A77621">
      <w:pPr>
        <w:pStyle w:val="aa"/>
        <w:numPr>
          <w:ilvl w:val="1"/>
          <w:numId w:val="6"/>
        </w:numPr>
        <w:spacing w:line="360" w:lineRule="auto"/>
        <w:ind w:firstLineChars="56" w:firstLine="134"/>
        <w:rPr>
          <w:rFonts w:ascii="Times New Roman" w:hAnsi="Times New Roman" w:cs="宋体"/>
          <w:color w:val="444444"/>
          <w:kern w:val="0"/>
          <w:sz w:val="24"/>
          <w:szCs w:val="18"/>
        </w:rPr>
      </w:pPr>
      <w:r w:rsidRPr="00A77621">
        <w:rPr>
          <w:rFonts w:ascii="Times New Roman" w:hAnsi="宋体" w:cs="宋体"/>
          <w:color w:val="444444"/>
          <w:kern w:val="0"/>
          <w:sz w:val="24"/>
          <w:szCs w:val="18"/>
        </w:rPr>
        <w:t>心血管毒性的检测和评价</w:t>
      </w:r>
    </w:p>
    <w:p w:rsidR="00752AA5" w:rsidRPr="00A77621" w:rsidRDefault="00752AA5" w:rsidP="00A77621">
      <w:pPr>
        <w:spacing w:line="360" w:lineRule="auto"/>
        <w:ind w:left="780" w:firstLineChars="200" w:firstLine="480"/>
        <w:rPr>
          <w:rFonts w:ascii="Times New Roman" w:hAnsi="Times New Roman" w:cs="宋体"/>
          <w:color w:val="444444"/>
          <w:kern w:val="0"/>
          <w:sz w:val="24"/>
          <w:szCs w:val="18"/>
        </w:rPr>
      </w:pPr>
      <w:r w:rsidRPr="00A77621">
        <w:rPr>
          <w:rFonts w:ascii="Times New Roman" w:hAnsi="宋体" w:cs="宋体"/>
          <w:color w:val="444444"/>
          <w:kern w:val="0"/>
          <w:sz w:val="24"/>
          <w:szCs w:val="18"/>
        </w:rPr>
        <w:t>考试要求</w:t>
      </w:r>
    </w:p>
    <w:p w:rsidR="00752AA5" w:rsidRPr="00A77621" w:rsidRDefault="00752AA5" w:rsidP="00A77621">
      <w:pPr>
        <w:pStyle w:val="aa"/>
        <w:numPr>
          <w:ilvl w:val="0"/>
          <w:numId w:val="15"/>
        </w:numPr>
        <w:spacing w:line="360" w:lineRule="auto"/>
        <w:ind w:firstLineChars="56" w:firstLine="134"/>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掌握毒物导致的心血管的毒性效应</w:t>
      </w:r>
    </w:p>
    <w:p w:rsidR="00752AA5" w:rsidRPr="00A77621" w:rsidRDefault="00752AA5" w:rsidP="00A77621">
      <w:pPr>
        <w:pStyle w:val="aa"/>
        <w:numPr>
          <w:ilvl w:val="0"/>
          <w:numId w:val="15"/>
        </w:numPr>
        <w:spacing w:line="360" w:lineRule="auto"/>
        <w:ind w:firstLineChars="56" w:firstLine="134"/>
        <w:rPr>
          <w:rFonts w:ascii="Times New Roman" w:hAnsi="Times New Roman" w:cs="宋体"/>
          <w:color w:val="444444"/>
          <w:kern w:val="0"/>
          <w:sz w:val="24"/>
          <w:szCs w:val="18"/>
        </w:rPr>
      </w:pPr>
      <w:r w:rsidRPr="00A77621">
        <w:rPr>
          <w:rFonts w:ascii="Times New Roman" w:hAnsi="宋体" w:cs="宋体" w:hint="eastAsia"/>
          <w:color w:val="444444"/>
          <w:kern w:val="0"/>
          <w:sz w:val="24"/>
          <w:szCs w:val="18"/>
        </w:rPr>
        <w:t>掌握心血管毒性的作用机制</w:t>
      </w:r>
    </w:p>
    <w:p w:rsidR="00D64576" w:rsidRPr="00A77621" w:rsidRDefault="00752AA5" w:rsidP="00A77621">
      <w:pPr>
        <w:pStyle w:val="aa"/>
        <w:numPr>
          <w:ilvl w:val="0"/>
          <w:numId w:val="15"/>
        </w:numPr>
        <w:spacing w:line="360" w:lineRule="auto"/>
        <w:ind w:firstLineChars="56" w:firstLine="134"/>
        <w:rPr>
          <w:rFonts w:ascii="Times New Roman" w:hAnsi="宋体" w:cs="宋体"/>
          <w:color w:val="444444"/>
          <w:kern w:val="0"/>
          <w:sz w:val="24"/>
          <w:szCs w:val="18"/>
        </w:rPr>
      </w:pPr>
      <w:r w:rsidRPr="00A77621">
        <w:rPr>
          <w:rFonts w:ascii="Times New Roman" w:hAnsi="宋体" w:cs="宋体" w:hint="eastAsia"/>
          <w:color w:val="444444"/>
          <w:kern w:val="0"/>
          <w:sz w:val="24"/>
          <w:szCs w:val="18"/>
        </w:rPr>
        <w:t>掌握</w:t>
      </w:r>
      <w:r w:rsidR="00D64576" w:rsidRPr="00A77621">
        <w:rPr>
          <w:rFonts w:ascii="Times New Roman" w:hAnsi="宋体" w:cs="宋体"/>
          <w:color w:val="444444"/>
          <w:kern w:val="0"/>
          <w:sz w:val="24"/>
          <w:szCs w:val="18"/>
        </w:rPr>
        <w:t>心血管毒性的检测和评价方法</w:t>
      </w:r>
    </w:p>
    <w:p w:rsidR="00752AA5" w:rsidRDefault="00752AA5" w:rsidP="00A77621">
      <w:pPr>
        <w:pStyle w:val="aa"/>
        <w:spacing w:line="360" w:lineRule="auto"/>
        <w:ind w:left="1140" w:firstLine="480"/>
        <w:rPr>
          <w:rFonts w:ascii="Times New Roman" w:hAnsi="Times New Roman" w:cs="宋体"/>
          <w:color w:val="444444"/>
          <w:kern w:val="0"/>
          <w:sz w:val="24"/>
          <w:szCs w:val="18"/>
        </w:rPr>
      </w:pPr>
    </w:p>
    <w:p w:rsidR="008C4140" w:rsidRDefault="008C4140" w:rsidP="00A77621">
      <w:pPr>
        <w:pStyle w:val="aa"/>
        <w:spacing w:line="360" w:lineRule="auto"/>
        <w:ind w:left="1140" w:firstLine="480"/>
        <w:rPr>
          <w:rFonts w:ascii="Times New Roman" w:hAnsi="Times New Roman" w:cs="宋体"/>
          <w:color w:val="444444"/>
          <w:kern w:val="0"/>
          <w:sz w:val="24"/>
          <w:szCs w:val="18"/>
        </w:rPr>
      </w:pPr>
    </w:p>
    <w:p w:rsidR="008C4140" w:rsidRPr="008C4140" w:rsidRDefault="008C4140" w:rsidP="00A77621">
      <w:pPr>
        <w:pStyle w:val="aa"/>
        <w:spacing w:line="360" w:lineRule="auto"/>
        <w:ind w:left="1140" w:firstLine="480"/>
        <w:rPr>
          <w:rFonts w:ascii="Times New Roman" w:hAnsi="Times New Roman" w:cs="宋体"/>
          <w:color w:val="444444"/>
          <w:kern w:val="0"/>
          <w:sz w:val="24"/>
          <w:szCs w:val="18"/>
        </w:rPr>
      </w:pPr>
    </w:p>
    <w:sectPr w:rsidR="008C4140" w:rsidRPr="008C4140" w:rsidSect="00BE61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D77" w:rsidRDefault="00280D77" w:rsidP="000F4EEF">
      <w:r>
        <w:separator/>
      </w:r>
    </w:p>
  </w:endnote>
  <w:endnote w:type="continuationSeparator" w:id="0">
    <w:p w:rsidR="00280D77" w:rsidRDefault="00280D77" w:rsidP="000F4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D77" w:rsidRDefault="00280D77" w:rsidP="000F4EEF">
      <w:r>
        <w:separator/>
      </w:r>
    </w:p>
  </w:footnote>
  <w:footnote w:type="continuationSeparator" w:id="0">
    <w:p w:rsidR="00280D77" w:rsidRDefault="00280D77" w:rsidP="000F4E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1538"/>
    <w:multiLevelType w:val="hybridMultilevel"/>
    <w:tmpl w:val="0C6CF28A"/>
    <w:lvl w:ilvl="0" w:tplc="DB500C4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08E5610E"/>
    <w:multiLevelType w:val="hybridMultilevel"/>
    <w:tmpl w:val="13146118"/>
    <w:lvl w:ilvl="0" w:tplc="865AAEE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0BDC395B"/>
    <w:multiLevelType w:val="hybridMultilevel"/>
    <w:tmpl w:val="5458226A"/>
    <w:lvl w:ilvl="0" w:tplc="2DF69D0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0C7351B1"/>
    <w:multiLevelType w:val="hybridMultilevel"/>
    <w:tmpl w:val="77BCDE4A"/>
    <w:lvl w:ilvl="0" w:tplc="7812AB6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20A80512"/>
    <w:multiLevelType w:val="hybridMultilevel"/>
    <w:tmpl w:val="349A73EE"/>
    <w:lvl w:ilvl="0" w:tplc="C53C2EC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15:restartNumberingAfterBreak="0">
    <w:nsid w:val="20E94108"/>
    <w:multiLevelType w:val="hybridMultilevel"/>
    <w:tmpl w:val="FEDABEA6"/>
    <w:lvl w:ilvl="0" w:tplc="F4BC851E">
      <w:start w:val="1"/>
      <w:numFmt w:val="decimal"/>
      <w:lvlText w:val="%1)"/>
      <w:lvlJc w:val="left"/>
      <w:pPr>
        <w:ind w:left="720" w:hanging="360"/>
      </w:pPr>
      <w:rPr>
        <w:rFonts w:hint="default"/>
      </w:rPr>
    </w:lvl>
    <w:lvl w:ilvl="1" w:tplc="8E6A0BE4">
      <w:start w:val="1"/>
      <w:numFmt w:val="decimal"/>
      <w:lvlText w:val="%2）"/>
      <w:lvlJc w:val="left"/>
      <w:pPr>
        <w:ind w:left="1140" w:hanging="360"/>
      </w:pPr>
      <w:rPr>
        <w:rFont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15:restartNumberingAfterBreak="0">
    <w:nsid w:val="2A053270"/>
    <w:multiLevelType w:val="hybridMultilevel"/>
    <w:tmpl w:val="351A7950"/>
    <w:lvl w:ilvl="0" w:tplc="F322EFC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15:restartNumberingAfterBreak="0">
    <w:nsid w:val="39FC3F89"/>
    <w:multiLevelType w:val="hybridMultilevel"/>
    <w:tmpl w:val="A5E25204"/>
    <w:lvl w:ilvl="0" w:tplc="1C6243CE">
      <w:start w:val="1"/>
      <w:numFmt w:val="decimal"/>
      <w:lvlText w:val="%1）"/>
      <w:lvlJc w:val="left"/>
      <w:pPr>
        <w:ind w:left="672" w:hanging="360"/>
      </w:pPr>
      <w:rPr>
        <w:rFonts w:hint="default"/>
      </w:rPr>
    </w:lvl>
    <w:lvl w:ilvl="1" w:tplc="04090019" w:tentative="1">
      <w:start w:val="1"/>
      <w:numFmt w:val="lowerLetter"/>
      <w:lvlText w:val="%2)"/>
      <w:lvlJc w:val="left"/>
      <w:pPr>
        <w:ind w:left="1152" w:hanging="420"/>
      </w:pPr>
    </w:lvl>
    <w:lvl w:ilvl="2" w:tplc="0409001B" w:tentative="1">
      <w:start w:val="1"/>
      <w:numFmt w:val="lowerRoman"/>
      <w:lvlText w:val="%3."/>
      <w:lvlJc w:val="right"/>
      <w:pPr>
        <w:ind w:left="1572" w:hanging="420"/>
      </w:pPr>
    </w:lvl>
    <w:lvl w:ilvl="3" w:tplc="0409000F" w:tentative="1">
      <w:start w:val="1"/>
      <w:numFmt w:val="decimal"/>
      <w:lvlText w:val="%4."/>
      <w:lvlJc w:val="left"/>
      <w:pPr>
        <w:ind w:left="1992" w:hanging="420"/>
      </w:pPr>
    </w:lvl>
    <w:lvl w:ilvl="4" w:tplc="04090019" w:tentative="1">
      <w:start w:val="1"/>
      <w:numFmt w:val="lowerLetter"/>
      <w:lvlText w:val="%5)"/>
      <w:lvlJc w:val="left"/>
      <w:pPr>
        <w:ind w:left="2412" w:hanging="420"/>
      </w:pPr>
    </w:lvl>
    <w:lvl w:ilvl="5" w:tplc="0409001B" w:tentative="1">
      <w:start w:val="1"/>
      <w:numFmt w:val="lowerRoman"/>
      <w:lvlText w:val="%6."/>
      <w:lvlJc w:val="right"/>
      <w:pPr>
        <w:ind w:left="2832" w:hanging="420"/>
      </w:pPr>
    </w:lvl>
    <w:lvl w:ilvl="6" w:tplc="0409000F" w:tentative="1">
      <w:start w:val="1"/>
      <w:numFmt w:val="decimal"/>
      <w:lvlText w:val="%7."/>
      <w:lvlJc w:val="left"/>
      <w:pPr>
        <w:ind w:left="3252" w:hanging="420"/>
      </w:pPr>
    </w:lvl>
    <w:lvl w:ilvl="7" w:tplc="04090019" w:tentative="1">
      <w:start w:val="1"/>
      <w:numFmt w:val="lowerLetter"/>
      <w:lvlText w:val="%8)"/>
      <w:lvlJc w:val="left"/>
      <w:pPr>
        <w:ind w:left="3672" w:hanging="420"/>
      </w:pPr>
    </w:lvl>
    <w:lvl w:ilvl="8" w:tplc="0409001B" w:tentative="1">
      <w:start w:val="1"/>
      <w:numFmt w:val="lowerRoman"/>
      <w:lvlText w:val="%9."/>
      <w:lvlJc w:val="right"/>
      <w:pPr>
        <w:ind w:left="4092" w:hanging="420"/>
      </w:pPr>
    </w:lvl>
  </w:abstractNum>
  <w:abstractNum w:abstractNumId="8" w15:restartNumberingAfterBreak="0">
    <w:nsid w:val="51F43F21"/>
    <w:multiLevelType w:val="hybridMultilevel"/>
    <w:tmpl w:val="EC1EE0FC"/>
    <w:lvl w:ilvl="0" w:tplc="99EA3F6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15:restartNumberingAfterBreak="0">
    <w:nsid w:val="65F94C56"/>
    <w:multiLevelType w:val="hybridMultilevel"/>
    <w:tmpl w:val="AEC8E118"/>
    <w:lvl w:ilvl="0" w:tplc="5EEAA99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6B001B5A"/>
    <w:multiLevelType w:val="hybridMultilevel"/>
    <w:tmpl w:val="33FA8E70"/>
    <w:lvl w:ilvl="0" w:tplc="5E0680B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15:restartNumberingAfterBreak="0">
    <w:nsid w:val="6CBC49F0"/>
    <w:multiLevelType w:val="hybridMultilevel"/>
    <w:tmpl w:val="85CA0B14"/>
    <w:lvl w:ilvl="0" w:tplc="3C98FA8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2" w15:restartNumberingAfterBreak="0">
    <w:nsid w:val="6D326CCB"/>
    <w:multiLevelType w:val="hybridMultilevel"/>
    <w:tmpl w:val="A56E071A"/>
    <w:lvl w:ilvl="0" w:tplc="0F9AF326">
      <w:start w:val="1"/>
      <w:numFmt w:val="decimal"/>
      <w:lvlText w:val="%1）"/>
      <w:lvlJc w:val="left"/>
      <w:pPr>
        <w:ind w:left="672" w:hanging="360"/>
      </w:pPr>
      <w:rPr>
        <w:rFonts w:hint="default"/>
      </w:rPr>
    </w:lvl>
    <w:lvl w:ilvl="1" w:tplc="04090019" w:tentative="1">
      <w:start w:val="1"/>
      <w:numFmt w:val="lowerLetter"/>
      <w:lvlText w:val="%2)"/>
      <w:lvlJc w:val="left"/>
      <w:pPr>
        <w:ind w:left="1152" w:hanging="420"/>
      </w:pPr>
    </w:lvl>
    <w:lvl w:ilvl="2" w:tplc="0409001B" w:tentative="1">
      <w:start w:val="1"/>
      <w:numFmt w:val="lowerRoman"/>
      <w:lvlText w:val="%3."/>
      <w:lvlJc w:val="right"/>
      <w:pPr>
        <w:ind w:left="1572" w:hanging="420"/>
      </w:pPr>
    </w:lvl>
    <w:lvl w:ilvl="3" w:tplc="0409000F" w:tentative="1">
      <w:start w:val="1"/>
      <w:numFmt w:val="decimal"/>
      <w:lvlText w:val="%4."/>
      <w:lvlJc w:val="left"/>
      <w:pPr>
        <w:ind w:left="1992" w:hanging="420"/>
      </w:pPr>
    </w:lvl>
    <w:lvl w:ilvl="4" w:tplc="04090019" w:tentative="1">
      <w:start w:val="1"/>
      <w:numFmt w:val="lowerLetter"/>
      <w:lvlText w:val="%5)"/>
      <w:lvlJc w:val="left"/>
      <w:pPr>
        <w:ind w:left="2412" w:hanging="420"/>
      </w:pPr>
    </w:lvl>
    <w:lvl w:ilvl="5" w:tplc="0409001B" w:tentative="1">
      <w:start w:val="1"/>
      <w:numFmt w:val="lowerRoman"/>
      <w:lvlText w:val="%6."/>
      <w:lvlJc w:val="right"/>
      <w:pPr>
        <w:ind w:left="2832" w:hanging="420"/>
      </w:pPr>
    </w:lvl>
    <w:lvl w:ilvl="6" w:tplc="0409000F" w:tentative="1">
      <w:start w:val="1"/>
      <w:numFmt w:val="decimal"/>
      <w:lvlText w:val="%7."/>
      <w:lvlJc w:val="left"/>
      <w:pPr>
        <w:ind w:left="3252" w:hanging="420"/>
      </w:pPr>
    </w:lvl>
    <w:lvl w:ilvl="7" w:tplc="04090019" w:tentative="1">
      <w:start w:val="1"/>
      <w:numFmt w:val="lowerLetter"/>
      <w:lvlText w:val="%8)"/>
      <w:lvlJc w:val="left"/>
      <w:pPr>
        <w:ind w:left="3672" w:hanging="420"/>
      </w:pPr>
    </w:lvl>
    <w:lvl w:ilvl="8" w:tplc="0409001B" w:tentative="1">
      <w:start w:val="1"/>
      <w:numFmt w:val="lowerRoman"/>
      <w:lvlText w:val="%9."/>
      <w:lvlJc w:val="right"/>
      <w:pPr>
        <w:ind w:left="4092" w:hanging="420"/>
      </w:pPr>
    </w:lvl>
  </w:abstractNum>
  <w:abstractNum w:abstractNumId="13" w15:restartNumberingAfterBreak="0">
    <w:nsid w:val="704837B9"/>
    <w:multiLevelType w:val="hybridMultilevel"/>
    <w:tmpl w:val="D57236FA"/>
    <w:lvl w:ilvl="0" w:tplc="F41EBF5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4" w15:restartNumberingAfterBreak="0">
    <w:nsid w:val="7F327B4E"/>
    <w:multiLevelType w:val="hybridMultilevel"/>
    <w:tmpl w:val="946C7C1C"/>
    <w:lvl w:ilvl="0" w:tplc="612896B2">
      <w:start w:val="1"/>
      <w:numFmt w:val="decimal"/>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num w:numId="1">
    <w:abstractNumId w:val="6"/>
  </w:num>
  <w:num w:numId="2">
    <w:abstractNumId w:val="1"/>
  </w:num>
  <w:num w:numId="3">
    <w:abstractNumId w:val="0"/>
  </w:num>
  <w:num w:numId="4">
    <w:abstractNumId w:val="9"/>
  </w:num>
  <w:num w:numId="5">
    <w:abstractNumId w:val="2"/>
  </w:num>
  <w:num w:numId="6">
    <w:abstractNumId w:val="5"/>
  </w:num>
  <w:num w:numId="7">
    <w:abstractNumId w:val="4"/>
  </w:num>
  <w:num w:numId="8">
    <w:abstractNumId w:val="8"/>
  </w:num>
  <w:num w:numId="9">
    <w:abstractNumId w:val="11"/>
  </w:num>
  <w:num w:numId="10">
    <w:abstractNumId w:val="10"/>
  </w:num>
  <w:num w:numId="11">
    <w:abstractNumId w:val="13"/>
  </w:num>
  <w:num w:numId="12">
    <w:abstractNumId w:val="12"/>
  </w:num>
  <w:num w:numId="13">
    <w:abstractNumId w:val="7"/>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50A4B"/>
    <w:rsid w:val="00022ACD"/>
    <w:rsid w:val="00053EF2"/>
    <w:rsid w:val="00071225"/>
    <w:rsid w:val="00094318"/>
    <w:rsid w:val="000A2C2D"/>
    <w:rsid w:val="000E4899"/>
    <w:rsid w:val="000F230B"/>
    <w:rsid w:val="000F4EEF"/>
    <w:rsid w:val="00136479"/>
    <w:rsid w:val="001A2E64"/>
    <w:rsid w:val="001B45D1"/>
    <w:rsid w:val="001B5C47"/>
    <w:rsid w:val="001B68F5"/>
    <w:rsid w:val="0020067A"/>
    <w:rsid w:val="00246395"/>
    <w:rsid w:val="00274899"/>
    <w:rsid w:val="00280D77"/>
    <w:rsid w:val="002A5BA2"/>
    <w:rsid w:val="002A7F00"/>
    <w:rsid w:val="002E4A0D"/>
    <w:rsid w:val="003111F0"/>
    <w:rsid w:val="00322A7F"/>
    <w:rsid w:val="003539F4"/>
    <w:rsid w:val="0036365E"/>
    <w:rsid w:val="00365BF0"/>
    <w:rsid w:val="00372DD9"/>
    <w:rsid w:val="003A73A2"/>
    <w:rsid w:val="003D1345"/>
    <w:rsid w:val="003F175D"/>
    <w:rsid w:val="004032B2"/>
    <w:rsid w:val="00457D15"/>
    <w:rsid w:val="004861E9"/>
    <w:rsid w:val="004A0828"/>
    <w:rsid w:val="00542A92"/>
    <w:rsid w:val="005802E1"/>
    <w:rsid w:val="00587374"/>
    <w:rsid w:val="005914D0"/>
    <w:rsid w:val="005D58AF"/>
    <w:rsid w:val="00613096"/>
    <w:rsid w:val="00661F4E"/>
    <w:rsid w:val="00687D48"/>
    <w:rsid w:val="006A2CCC"/>
    <w:rsid w:val="006D3C16"/>
    <w:rsid w:val="00715472"/>
    <w:rsid w:val="007400AD"/>
    <w:rsid w:val="00741D9B"/>
    <w:rsid w:val="00752AA5"/>
    <w:rsid w:val="0077486E"/>
    <w:rsid w:val="007A2221"/>
    <w:rsid w:val="007B1BF7"/>
    <w:rsid w:val="007B3441"/>
    <w:rsid w:val="007B59D2"/>
    <w:rsid w:val="007F3FB6"/>
    <w:rsid w:val="00815BB6"/>
    <w:rsid w:val="008552E6"/>
    <w:rsid w:val="00884079"/>
    <w:rsid w:val="00885D44"/>
    <w:rsid w:val="00893E16"/>
    <w:rsid w:val="008C4140"/>
    <w:rsid w:val="008C600F"/>
    <w:rsid w:val="008C77E5"/>
    <w:rsid w:val="008D6BD8"/>
    <w:rsid w:val="008D7AB4"/>
    <w:rsid w:val="009023C3"/>
    <w:rsid w:val="00916AA9"/>
    <w:rsid w:val="00931A43"/>
    <w:rsid w:val="0095335F"/>
    <w:rsid w:val="009641E5"/>
    <w:rsid w:val="009A04F8"/>
    <w:rsid w:val="00A060F2"/>
    <w:rsid w:val="00A108F7"/>
    <w:rsid w:val="00A3420B"/>
    <w:rsid w:val="00A4787B"/>
    <w:rsid w:val="00A50A4B"/>
    <w:rsid w:val="00A607DC"/>
    <w:rsid w:val="00A63CAA"/>
    <w:rsid w:val="00A77621"/>
    <w:rsid w:val="00A87328"/>
    <w:rsid w:val="00AB5169"/>
    <w:rsid w:val="00AD0908"/>
    <w:rsid w:val="00B131AD"/>
    <w:rsid w:val="00B22E3E"/>
    <w:rsid w:val="00B81DE6"/>
    <w:rsid w:val="00B84C27"/>
    <w:rsid w:val="00B91A72"/>
    <w:rsid w:val="00BA07F6"/>
    <w:rsid w:val="00BD656F"/>
    <w:rsid w:val="00BD6FDF"/>
    <w:rsid w:val="00BE6166"/>
    <w:rsid w:val="00BF5E6E"/>
    <w:rsid w:val="00C36104"/>
    <w:rsid w:val="00C445BA"/>
    <w:rsid w:val="00C71A7D"/>
    <w:rsid w:val="00C75F08"/>
    <w:rsid w:val="00C90930"/>
    <w:rsid w:val="00CB0044"/>
    <w:rsid w:val="00CB10AF"/>
    <w:rsid w:val="00CC6232"/>
    <w:rsid w:val="00CD05F9"/>
    <w:rsid w:val="00CE0F16"/>
    <w:rsid w:val="00D52132"/>
    <w:rsid w:val="00D64576"/>
    <w:rsid w:val="00D921B0"/>
    <w:rsid w:val="00D92545"/>
    <w:rsid w:val="00DA30F6"/>
    <w:rsid w:val="00DD4C12"/>
    <w:rsid w:val="00DE1BF5"/>
    <w:rsid w:val="00DE1F79"/>
    <w:rsid w:val="00DE5696"/>
    <w:rsid w:val="00DF1B4D"/>
    <w:rsid w:val="00E03C57"/>
    <w:rsid w:val="00E221AE"/>
    <w:rsid w:val="00E317AD"/>
    <w:rsid w:val="00E34C74"/>
    <w:rsid w:val="00E53CDF"/>
    <w:rsid w:val="00E714D2"/>
    <w:rsid w:val="00E73CCD"/>
    <w:rsid w:val="00E937CA"/>
    <w:rsid w:val="00E94200"/>
    <w:rsid w:val="00EC5A5B"/>
    <w:rsid w:val="00EE5DA7"/>
    <w:rsid w:val="00EF1759"/>
    <w:rsid w:val="00F238B0"/>
    <w:rsid w:val="00F54C36"/>
    <w:rsid w:val="00F7527B"/>
    <w:rsid w:val="00F83217"/>
    <w:rsid w:val="00F84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5CE0D1"/>
  <w15:docId w15:val="{EA698325-D717-4EFB-8C13-7EEE8D1C1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61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A50A4B"/>
    <w:rPr>
      <w:rFonts w:cs="Times New Roman"/>
      <w:color w:val="444444"/>
      <w:u w:val="none"/>
      <w:effect w:val="none"/>
    </w:rPr>
  </w:style>
  <w:style w:type="character" w:styleId="a4">
    <w:name w:val="Strong"/>
    <w:basedOn w:val="a0"/>
    <w:uiPriority w:val="99"/>
    <w:qFormat/>
    <w:rsid w:val="00A50A4B"/>
    <w:rPr>
      <w:rFonts w:cs="Times New Roman"/>
      <w:b/>
      <w:bCs/>
      <w:color w:val="444444"/>
    </w:rPr>
  </w:style>
  <w:style w:type="paragraph" w:styleId="a5">
    <w:name w:val="Normal (Web)"/>
    <w:basedOn w:val="a"/>
    <w:uiPriority w:val="99"/>
    <w:rsid w:val="00A50A4B"/>
    <w:pPr>
      <w:widowControl/>
      <w:jc w:val="left"/>
    </w:pPr>
    <w:rPr>
      <w:rFonts w:ascii="宋体" w:hAnsi="宋体" w:cs="宋体"/>
      <w:kern w:val="0"/>
      <w:sz w:val="24"/>
      <w:szCs w:val="24"/>
    </w:rPr>
  </w:style>
  <w:style w:type="paragraph" w:styleId="a6">
    <w:name w:val="header"/>
    <w:basedOn w:val="a"/>
    <w:link w:val="a7"/>
    <w:uiPriority w:val="99"/>
    <w:semiHidden/>
    <w:rsid w:val="000F4EEF"/>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semiHidden/>
    <w:locked/>
    <w:rsid w:val="000F4EEF"/>
    <w:rPr>
      <w:rFonts w:cs="Times New Roman"/>
      <w:sz w:val="18"/>
      <w:szCs w:val="18"/>
    </w:rPr>
  </w:style>
  <w:style w:type="paragraph" w:styleId="a8">
    <w:name w:val="footer"/>
    <w:basedOn w:val="a"/>
    <w:link w:val="a9"/>
    <w:uiPriority w:val="99"/>
    <w:semiHidden/>
    <w:rsid w:val="000F4EEF"/>
    <w:pPr>
      <w:tabs>
        <w:tab w:val="center" w:pos="4153"/>
        <w:tab w:val="right" w:pos="8306"/>
      </w:tabs>
      <w:snapToGrid w:val="0"/>
      <w:jc w:val="left"/>
    </w:pPr>
    <w:rPr>
      <w:sz w:val="18"/>
      <w:szCs w:val="18"/>
    </w:rPr>
  </w:style>
  <w:style w:type="character" w:customStyle="1" w:styleId="a9">
    <w:name w:val="页脚 字符"/>
    <w:basedOn w:val="a0"/>
    <w:link w:val="a8"/>
    <w:uiPriority w:val="99"/>
    <w:semiHidden/>
    <w:locked/>
    <w:rsid w:val="000F4EEF"/>
    <w:rPr>
      <w:rFonts w:cs="Times New Roman"/>
      <w:sz w:val="18"/>
      <w:szCs w:val="18"/>
    </w:rPr>
  </w:style>
  <w:style w:type="paragraph" w:styleId="aa">
    <w:name w:val="List Paragraph"/>
    <w:basedOn w:val="a"/>
    <w:uiPriority w:val="34"/>
    <w:qFormat/>
    <w:rsid w:val="0007122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51567">
      <w:marLeft w:val="0"/>
      <w:marRight w:val="0"/>
      <w:marTop w:val="0"/>
      <w:marBottom w:val="0"/>
      <w:divBdr>
        <w:top w:val="none" w:sz="0" w:space="0" w:color="auto"/>
        <w:left w:val="none" w:sz="0" w:space="0" w:color="auto"/>
        <w:bottom w:val="none" w:sz="0" w:space="0" w:color="auto"/>
        <w:right w:val="none" w:sz="0" w:space="0" w:color="auto"/>
      </w:divBdr>
      <w:divsChild>
        <w:div w:id="412551595">
          <w:marLeft w:val="0"/>
          <w:marRight w:val="0"/>
          <w:marTop w:val="0"/>
          <w:marBottom w:val="0"/>
          <w:divBdr>
            <w:top w:val="none" w:sz="0" w:space="0" w:color="auto"/>
            <w:left w:val="none" w:sz="0" w:space="0" w:color="auto"/>
            <w:bottom w:val="none" w:sz="0" w:space="0" w:color="auto"/>
            <w:right w:val="none" w:sz="0" w:space="0" w:color="auto"/>
          </w:divBdr>
          <w:divsChild>
            <w:div w:id="412551600">
              <w:marLeft w:val="0"/>
              <w:marRight w:val="0"/>
              <w:marTop w:val="0"/>
              <w:marBottom w:val="0"/>
              <w:divBdr>
                <w:top w:val="none" w:sz="0" w:space="0" w:color="auto"/>
                <w:left w:val="none" w:sz="0" w:space="0" w:color="auto"/>
                <w:bottom w:val="none" w:sz="0" w:space="0" w:color="auto"/>
                <w:right w:val="none" w:sz="0" w:space="0" w:color="auto"/>
              </w:divBdr>
              <w:divsChild>
                <w:div w:id="4125515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570">
      <w:marLeft w:val="0"/>
      <w:marRight w:val="0"/>
      <w:marTop w:val="0"/>
      <w:marBottom w:val="0"/>
      <w:divBdr>
        <w:top w:val="none" w:sz="0" w:space="0" w:color="auto"/>
        <w:left w:val="none" w:sz="0" w:space="0" w:color="auto"/>
        <w:bottom w:val="none" w:sz="0" w:space="0" w:color="auto"/>
        <w:right w:val="none" w:sz="0" w:space="0" w:color="auto"/>
      </w:divBdr>
      <w:divsChild>
        <w:div w:id="412551608">
          <w:marLeft w:val="0"/>
          <w:marRight w:val="0"/>
          <w:marTop w:val="0"/>
          <w:marBottom w:val="0"/>
          <w:divBdr>
            <w:top w:val="none" w:sz="0" w:space="0" w:color="auto"/>
            <w:left w:val="none" w:sz="0" w:space="0" w:color="auto"/>
            <w:bottom w:val="none" w:sz="0" w:space="0" w:color="auto"/>
            <w:right w:val="none" w:sz="0" w:space="0" w:color="auto"/>
          </w:divBdr>
          <w:divsChild>
            <w:div w:id="412551616">
              <w:marLeft w:val="0"/>
              <w:marRight w:val="0"/>
              <w:marTop w:val="0"/>
              <w:marBottom w:val="0"/>
              <w:divBdr>
                <w:top w:val="none" w:sz="0" w:space="0" w:color="auto"/>
                <w:left w:val="none" w:sz="0" w:space="0" w:color="auto"/>
                <w:bottom w:val="none" w:sz="0" w:space="0" w:color="auto"/>
                <w:right w:val="none" w:sz="0" w:space="0" w:color="auto"/>
              </w:divBdr>
              <w:divsChild>
                <w:div w:id="41255158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573">
      <w:marLeft w:val="0"/>
      <w:marRight w:val="0"/>
      <w:marTop w:val="0"/>
      <w:marBottom w:val="0"/>
      <w:divBdr>
        <w:top w:val="none" w:sz="0" w:space="0" w:color="auto"/>
        <w:left w:val="none" w:sz="0" w:space="0" w:color="auto"/>
        <w:bottom w:val="none" w:sz="0" w:space="0" w:color="auto"/>
        <w:right w:val="none" w:sz="0" w:space="0" w:color="auto"/>
      </w:divBdr>
      <w:divsChild>
        <w:div w:id="412551609">
          <w:marLeft w:val="0"/>
          <w:marRight w:val="0"/>
          <w:marTop w:val="0"/>
          <w:marBottom w:val="0"/>
          <w:divBdr>
            <w:top w:val="none" w:sz="0" w:space="0" w:color="auto"/>
            <w:left w:val="none" w:sz="0" w:space="0" w:color="auto"/>
            <w:bottom w:val="none" w:sz="0" w:space="0" w:color="auto"/>
            <w:right w:val="none" w:sz="0" w:space="0" w:color="auto"/>
          </w:divBdr>
          <w:divsChild>
            <w:div w:id="412551601">
              <w:marLeft w:val="0"/>
              <w:marRight w:val="0"/>
              <w:marTop w:val="0"/>
              <w:marBottom w:val="0"/>
              <w:divBdr>
                <w:top w:val="none" w:sz="0" w:space="0" w:color="auto"/>
                <w:left w:val="none" w:sz="0" w:space="0" w:color="auto"/>
                <w:bottom w:val="none" w:sz="0" w:space="0" w:color="auto"/>
                <w:right w:val="none" w:sz="0" w:space="0" w:color="auto"/>
              </w:divBdr>
              <w:divsChild>
                <w:div w:id="41255157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577">
      <w:marLeft w:val="0"/>
      <w:marRight w:val="0"/>
      <w:marTop w:val="0"/>
      <w:marBottom w:val="0"/>
      <w:divBdr>
        <w:top w:val="none" w:sz="0" w:space="0" w:color="auto"/>
        <w:left w:val="none" w:sz="0" w:space="0" w:color="auto"/>
        <w:bottom w:val="none" w:sz="0" w:space="0" w:color="auto"/>
        <w:right w:val="none" w:sz="0" w:space="0" w:color="auto"/>
      </w:divBdr>
      <w:divsChild>
        <w:div w:id="412551597">
          <w:marLeft w:val="0"/>
          <w:marRight w:val="0"/>
          <w:marTop w:val="0"/>
          <w:marBottom w:val="0"/>
          <w:divBdr>
            <w:top w:val="none" w:sz="0" w:space="0" w:color="auto"/>
            <w:left w:val="none" w:sz="0" w:space="0" w:color="auto"/>
            <w:bottom w:val="none" w:sz="0" w:space="0" w:color="auto"/>
            <w:right w:val="none" w:sz="0" w:space="0" w:color="auto"/>
          </w:divBdr>
          <w:divsChild>
            <w:div w:id="412551590">
              <w:marLeft w:val="0"/>
              <w:marRight w:val="0"/>
              <w:marTop w:val="0"/>
              <w:marBottom w:val="0"/>
              <w:divBdr>
                <w:top w:val="none" w:sz="0" w:space="0" w:color="auto"/>
                <w:left w:val="none" w:sz="0" w:space="0" w:color="auto"/>
                <w:bottom w:val="none" w:sz="0" w:space="0" w:color="auto"/>
                <w:right w:val="none" w:sz="0" w:space="0" w:color="auto"/>
              </w:divBdr>
              <w:divsChild>
                <w:div w:id="41255161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578">
      <w:marLeft w:val="0"/>
      <w:marRight w:val="0"/>
      <w:marTop w:val="0"/>
      <w:marBottom w:val="0"/>
      <w:divBdr>
        <w:top w:val="none" w:sz="0" w:space="0" w:color="auto"/>
        <w:left w:val="none" w:sz="0" w:space="0" w:color="auto"/>
        <w:bottom w:val="none" w:sz="0" w:space="0" w:color="auto"/>
        <w:right w:val="none" w:sz="0" w:space="0" w:color="auto"/>
      </w:divBdr>
      <w:divsChild>
        <w:div w:id="412551599">
          <w:marLeft w:val="0"/>
          <w:marRight w:val="0"/>
          <w:marTop w:val="0"/>
          <w:marBottom w:val="0"/>
          <w:divBdr>
            <w:top w:val="none" w:sz="0" w:space="0" w:color="auto"/>
            <w:left w:val="none" w:sz="0" w:space="0" w:color="auto"/>
            <w:bottom w:val="none" w:sz="0" w:space="0" w:color="auto"/>
            <w:right w:val="none" w:sz="0" w:space="0" w:color="auto"/>
          </w:divBdr>
          <w:divsChild>
            <w:div w:id="412551617">
              <w:marLeft w:val="0"/>
              <w:marRight w:val="0"/>
              <w:marTop w:val="0"/>
              <w:marBottom w:val="0"/>
              <w:divBdr>
                <w:top w:val="none" w:sz="0" w:space="0" w:color="auto"/>
                <w:left w:val="none" w:sz="0" w:space="0" w:color="auto"/>
                <w:bottom w:val="none" w:sz="0" w:space="0" w:color="auto"/>
                <w:right w:val="none" w:sz="0" w:space="0" w:color="auto"/>
              </w:divBdr>
              <w:divsChild>
                <w:div w:id="4125515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580">
      <w:marLeft w:val="0"/>
      <w:marRight w:val="0"/>
      <w:marTop w:val="0"/>
      <w:marBottom w:val="0"/>
      <w:divBdr>
        <w:top w:val="none" w:sz="0" w:space="0" w:color="auto"/>
        <w:left w:val="none" w:sz="0" w:space="0" w:color="auto"/>
        <w:bottom w:val="none" w:sz="0" w:space="0" w:color="auto"/>
        <w:right w:val="none" w:sz="0" w:space="0" w:color="auto"/>
      </w:divBdr>
      <w:divsChild>
        <w:div w:id="412551569">
          <w:marLeft w:val="0"/>
          <w:marRight w:val="0"/>
          <w:marTop w:val="0"/>
          <w:marBottom w:val="0"/>
          <w:divBdr>
            <w:top w:val="none" w:sz="0" w:space="0" w:color="auto"/>
            <w:left w:val="none" w:sz="0" w:space="0" w:color="auto"/>
            <w:bottom w:val="none" w:sz="0" w:space="0" w:color="auto"/>
            <w:right w:val="none" w:sz="0" w:space="0" w:color="auto"/>
          </w:divBdr>
          <w:divsChild>
            <w:div w:id="412551579">
              <w:marLeft w:val="0"/>
              <w:marRight w:val="0"/>
              <w:marTop w:val="0"/>
              <w:marBottom w:val="0"/>
              <w:divBdr>
                <w:top w:val="none" w:sz="0" w:space="0" w:color="auto"/>
                <w:left w:val="none" w:sz="0" w:space="0" w:color="auto"/>
                <w:bottom w:val="none" w:sz="0" w:space="0" w:color="auto"/>
                <w:right w:val="none" w:sz="0" w:space="0" w:color="auto"/>
              </w:divBdr>
              <w:divsChild>
                <w:div w:id="4125515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585">
      <w:marLeft w:val="0"/>
      <w:marRight w:val="0"/>
      <w:marTop w:val="0"/>
      <w:marBottom w:val="0"/>
      <w:divBdr>
        <w:top w:val="none" w:sz="0" w:space="0" w:color="auto"/>
        <w:left w:val="none" w:sz="0" w:space="0" w:color="auto"/>
        <w:bottom w:val="none" w:sz="0" w:space="0" w:color="auto"/>
        <w:right w:val="none" w:sz="0" w:space="0" w:color="auto"/>
      </w:divBdr>
      <w:divsChild>
        <w:div w:id="412551602">
          <w:marLeft w:val="0"/>
          <w:marRight w:val="0"/>
          <w:marTop w:val="0"/>
          <w:marBottom w:val="0"/>
          <w:divBdr>
            <w:top w:val="none" w:sz="0" w:space="0" w:color="auto"/>
            <w:left w:val="none" w:sz="0" w:space="0" w:color="auto"/>
            <w:bottom w:val="none" w:sz="0" w:space="0" w:color="auto"/>
            <w:right w:val="none" w:sz="0" w:space="0" w:color="auto"/>
          </w:divBdr>
          <w:divsChild>
            <w:div w:id="412551588">
              <w:marLeft w:val="0"/>
              <w:marRight w:val="0"/>
              <w:marTop w:val="0"/>
              <w:marBottom w:val="0"/>
              <w:divBdr>
                <w:top w:val="none" w:sz="0" w:space="0" w:color="auto"/>
                <w:left w:val="none" w:sz="0" w:space="0" w:color="auto"/>
                <w:bottom w:val="none" w:sz="0" w:space="0" w:color="auto"/>
                <w:right w:val="none" w:sz="0" w:space="0" w:color="auto"/>
              </w:divBdr>
              <w:divsChild>
                <w:div w:id="41255157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594">
      <w:marLeft w:val="0"/>
      <w:marRight w:val="0"/>
      <w:marTop w:val="0"/>
      <w:marBottom w:val="0"/>
      <w:divBdr>
        <w:top w:val="none" w:sz="0" w:space="0" w:color="auto"/>
        <w:left w:val="none" w:sz="0" w:space="0" w:color="auto"/>
        <w:bottom w:val="none" w:sz="0" w:space="0" w:color="auto"/>
        <w:right w:val="none" w:sz="0" w:space="0" w:color="auto"/>
      </w:divBdr>
      <w:divsChild>
        <w:div w:id="412551592">
          <w:marLeft w:val="0"/>
          <w:marRight w:val="0"/>
          <w:marTop w:val="0"/>
          <w:marBottom w:val="0"/>
          <w:divBdr>
            <w:top w:val="none" w:sz="0" w:space="0" w:color="auto"/>
            <w:left w:val="none" w:sz="0" w:space="0" w:color="auto"/>
            <w:bottom w:val="none" w:sz="0" w:space="0" w:color="auto"/>
            <w:right w:val="none" w:sz="0" w:space="0" w:color="auto"/>
          </w:divBdr>
          <w:divsChild>
            <w:div w:id="412551586">
              <w:marLeft w:val="0"/>
              <w:marRight w:val="0"/>
              <w:marTop w:val="0"/>
              <w:marBottom w:val="0"/>
              <w:divBdr>
                <w:top w:val="none" w:sz="0" w:space="0" w:color="auto"/>
                <w:left w:val="none" w:sz="0" w:space="0" w:color="auto"/>
                <w:bottom w:val="none" w:sz="0" w:space="0" w:color="auto"/>
                <w:right w:val="none" w:sz="0" w:space="0" w:color="auto"/>
              </w:divBdr>
              <w:divsChild>
                <w:div w:id="41255158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604">
      <w:marLeft w:val="0"/>
      <w:marRight w:val="0"/>
      <w:marTop w:val="0"/>
      <w:marBottom w:val="0"/>
      <w:divBdr>
        <w:top w:val="none" w:sz="0" w:space="0" w:color="auto"/>
        <w:left w:val="none" w:sz="0" w:space="0" w:color="auto"/>
        <w:bottom w:val="none" w:sz="0" w:space="0" w:color="auto"/>
        <w:right w:val="none" w:sz="0" w:space="0" w:color="auto"/>
      </w:divBdr>
      <w:divsChild>
        <w:div w:id="412551598">
          <w:marLeft w:val="0"/>
          <w:marRight w:val="0"/>
          <w:marTop w:val="0"/>
          <w:marBottom w:val="0"/>
          <w:divBdr>
            <w:top w:val="none" w:sz="0" w:space="0" w:color="auto"/>
            <w:left w:val="none" w:sz="0" w:space="0" w:color="auto"/>
            <w:bottom w:val="none" w:sz="0" w:space="0" w:color="auto"/>
            <w:right w:val="none" w:sz="0" w:space="0" w:color="auto"/>
          </w:divBdr>
          <w:divsChild>
            <w:div w:id="412551583">
              <w:marLeft w:val="0"/>
              <w:marRight w:val="0"/>
              <w:marTop w:val="0"/>
              <w:marBottom w:val="0"/>
              <w:divBdr>
                <w:top w:val="none" w:sz="0" w:space="0" w:color="auto"/>
                <w:left w:val="none" w:sz="0" w:space="0" w:color="auto"/>
                <w:bottom w:val="none" w:sz="0" w:space="0" w:color="auto"/>
                <w:right w:val="none" w:sz="0" w:space="0" w:color="auto"/>
              </w:divBdr>
              <w:divsChild>
                <w:div w:id="4125515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607">
      <w:marLeft w:val="0"/>
      <w:marRight w:val="0"/>
      <w:marTop w:val="0"/>
      <w:marBottom w:val="0"/>
      <w:divBdr>
        <w:top w:val="none" w:sz="0" w:space="0" w:color="auto"/>
        <w:left w:val="none" w:sz="0" w:space="0" w:color="auto"/>
        <w:bottom w:val="none" w:sz="0" w:space="0" w:color="auto"/>
        <w:right w:val="none" w:sz="0" w:space="0" w:color="auto"/>
      </w:divBdr>
      <w:divsChild>
        <w:div w:id="412551606">
          <w:marLeft w:val="0"/>
          <w:marRight w:val="0"/>
          <w:marTop w:val="0"/>
          <w:marBottom w:val="0"/>
          <w:divBdr>
            <w:top w:val="none" w:sz="0" w:space="0" w:color="auto"/>
            <w:left w:val="none" w:sz="0" w:space="0" w:color="auto"/>
            <w:bottom w:val="none" w:sz="0" w:space="0" w:color="auto"/>
            <w:right w:val="none" w:sz="0" w:space="0" w:color="auto"/>
          </w:divBdr>
          <w:divsChild>
            <w:div w:id="412551581">
              <w:marLeft w:val="0"/>
              <w:marRight w:val="0"/>
              <w:marTop w:val="0"/>
              <w:marBottom w:val="0"/>
              <w:divBdr>
                <w:top w:val="none" w:sz="0" w:space="0" w:color="auto"/>
                <w:left w:val="none" w:sz="0" w:space="0" w:color="auto"/>
                <w:bottom w:val="none" w:sz="0" w:space="0" w:color="auto"/>
                <w:right w:val="none" w:sz="0" w:space="0" w:color="auto"/>
              </w:divBdr>
              <w:divsChild>
                <w:div w:id="4125515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610">
      <w:marLeft w:val="0"/>
      <w:marRight w:val="0"/>
      <w:marTop w:val="0"/>
      <w:marBottom w:val="0"/>
      <w:divBdr>
        <w:top w:val="none" w:sz="0" w:space="0" w:color="auto"/>
        <w:left w:val="none" w:sz="0" w:space="0" w:color="auto"/>
        <w:bottom w:val="none" w:sz="0" w:space="0" w:color="auto"/>
        <w:right w:val="none" w:sz="0" w:space="0" w:color="auto"/>
      </w:divBdr>
      <w:divsChild>
        <w:div w:id="412551605">
          <w:marLeft w:val="0"/>
          <w:marRight w:val="0"/>
          <w:marTop w:val="0"/>
          <w:marBottom w:val="0"/>
          <w:divBdr>
            <w:top w:val="none" w:sz="0" w:space="0" w:color="auto"/>
            <w:left w:val="none" w:sz="0" w:space="0" w:color="auto"/>
            <w:bottom w:val="none" w:sz="0" w:space="0" w:color="auto"/>
            <w:right w:val="none" w:sz="0" w:space="0" w:color="auto"/>
          </w:divBdr>
          <w:divsChild>
            <w:div w:id="412551589">
              <w:marLeft w:val="0"/>
              <w:marRight w:val="0"/>
              <w:marTop w:val="0"/>
              <w:marBottom w:val="0"/>
              <w:divBdr>
                <w:top w:val="none" w:sz="0" w:space="0" w:color="auto"/>
                <w:left w:val="none" w:sz="0" w:space="0" w:color="auto"/>
                <w:bottom w:val="none" w:sz="0" w:space="0" w:color="auto"/>
                <w:right w:val="none" w:sz="0" w:space="0" w:color="auto"/>
              </w:divBdr>
              <w:divsChild>
                <w:div w:id="4125515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614">
      <w:marLeft w:val="0"/>
      <w:marRight w:val="0"/>
      <w:marTop w:val="0"/>
      <w:marBottom w:val="0"/>
      <w:divBdr>
        <w:top w:val="none" w:sz="0" w:space="0" w:color="auto"/>
        <w:left w:val="none" w:sz="0" w:space="0" w:color="auto"/>
        <w:bottom w:val="none" w:sz="0" w:space="0" w:color="auto"/>
        <w:right w:val="none" w:sz="0" w:space="0" w:color="auto"/>
      </w:divBdr>
      <w:divsChild>
        <w:div w:id="412551611">
          <w:marLeft w:val="0"/>
          <w:marRight w:val="0"/>
          <w:marTop w:val="0"/>
          <w:marBottom w:val="0"/>
          <w:divBdr>
            <w:top w:val="none" w:sz="0" w:space="0" w:color="auto"/>
            <w:left w:val="none" w:sz="0" w:space="0" w:color="auto"/>
            <w:bottom w:val="none" w:sz="0" w:space="0" w:color="auto"/>
            <w:right w:val="none" w:sz="0" w:space="0" w:color="auto"/>
          </w:divBdr>
          <w:divsChild>
            <w:div w:id="412551603">
              <w:marLeft w:val="0"/>
              <w:marRight w:val="0"/>
              <w:marTop w:val="0"/>
              <w:marBottom w:val="0"/>
              <w:divBdr>
                <w:top w:val="none" w:sz="0" w:space="0" w:color="auto"/>
                <w:left w:val="none" w:sz="0" w:space="0" w:color="auto"/>
                <w:bottom w:val="none" w:sz="0" w:space="0" w:color="auto"/>
                <w:right w:val="none" w:sz="0" w:space="0" w:color="auto"/>
              </w:divBdr>
              <w:divsChild>
                <w:div w:id="4125515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412551618">
      <w:marLeft w:val="0"/>
      <w:marRight w:val="0"/>
      <w:marTop w:val="0"/>
      <w:marBottom w:val="0"/>
      <w:divBdr>
        <w:top w:val="none" w:sz="0" w:space="0" w:color="auto"/>
        <w:left w:val="none" w:sz="0" w:space="0" w:color="auto"/>
        <w:bottom w:val="none" w:sz="0" w:space="0" w:color="auto"/>
        <w:right w:val="none" w:sz="0" w:space="0" w:color="auto"/>
      </w:divBdr>
      <w:divsChild>
        <w:div w:id="412551615">
          <w:marLeft w:val="0"/>
          <w:marRight w:val="0"/>
          <w:marTop w:val="0"/>
          <w:marBottom w:val="0"/>
          <w:divBdr>
            <w:top w:val="none" w:sz="0" w:space="0" w:color="auto"/>
            <w:left w:val="none" w:sz="0" w:space="0" w:color="auto"/>
            <w:bottom w:val="none" w:sz="0" w:space="0" w:color="auto"/>
            <w:right w:val="none" w:sz="0" w:space="0" w:color="auto"/>
          </w:divBdr>
          <w:divsChild>
            <w:div w:id="412551576">
              <w:marLeft w:val="0"/>
              <w:marRight w:val="0"/>
              <w:marTop w:val="0"/>
              <w:marBottom w:val="0"/>
              <w:divBdr>
                <w:top w:val="none" w:sz="0" w:space="0" w:color="auto"/>
                <w:left w:val="none" w:sz="0" w:space="0" w:color="auto"/>
                <w:bottom w:val="none" w:sz="0" w:space="0" w:color="auto"/>
                <w:right w:val="none" w:sz="0" w:space="0" w:color="auto"/>
              </w:divBdr>
              <w:divsChild>
                <w:div w:id="41255161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441</Words>
  <Characters>2519</Characters>
  <Application>Microsoft Office Word</Application>
  <DocSecurity>0</DocSecurity>
  <Lines>20</Lines>
  <Paragraphs>5</Paragraphs>
  <ScaleCrop>false</ScaleCrop>
  <Company>Lenovo</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2015年某某大学生物学考研专业课大纲</dc:title>
  <dc:creator>Xia W</dc:creator>
  <cp:lastModifiedBy>赵琨</cp:lastModifiedBy>
  <cp:revision>12</cp:revision>
  <dcterms:created xsi:type="dcterms:W3CDTF">2015-09-01T14:10:00Z</dcterms:created>
  <dcterms:modified xsi:type="dcterms:W3CDTF">2017-08-17T07:55:00Z</dcterms:modified>
</cp:coreProperties>
</file>