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rPr>
          <w:rFonts w:ascii="Arial" w:hAnsi="Arial" w:eastAsia="宋体" w:cs="Arial"/>
          <w:kern w:val="0"/>
          <w:sz w:val="18"/>
          <w:szCs w:val="18"/>
        </w:rPr>
      </w:pPr>
      <w:r>
        <w:rPr>
          <w:rFonts w:hint="eastAsia" w:ascii="宋体" w:hAnsi="宋体" w:eastAsia="宋体" w:cs="Arial"/>
          <w:b/>
          <w:bCs/>
          <w:color w:val="000000"/>
          <w:kern w:val="0"/>
          <w:sz w:val="29"/>
        </w:rPr>
        <w:t>北京物资学院201</w:t>
      </w:r>
      <w:r>
        <w:rPr>
          <w:rFonts w:hint="eastAsia" w:ascii="宋体" w:hAnsi="宋体" w:eastAsia="宋体" w:cs="Arial"/>
          <w:b/>
          <w:bCs/>
          <w:color w:val="000000"/>
          <w:kern w:val="0"/>
          <w:sz w:val="29"/>
          <w:lang w:val="en-US" w:eastAsia="zh-CN"/>
        </w:rPr>
        <w:t>8</w:t>
      </w:r>
      <w:r>
        <w:rPr>
          <w:rFonts w:hint="eastAsia" w:ascii="宋体" w:hAnsi="宋体" w:eastAsia="宋体" w:cs="Arial"/>
          <w:b/>
          <w:bCs/>
          <w:color w:val="000000"/>
          <w:kern w:val="0"/>
          <w:sz w:val="29"/>
        </w:rPr>
        <w:t>年招收推荐免试研究生章程</w:t>
      </w:r>
    </w:p>
    <w:p>
      <w:pPr>
        <w:widowControl/>
        <w:spacing w:before="100" w:beforeAutospacing="1" w:after="100" w:afterAutospacing="1" w:line="360" w:lineRule="auto"/>
        <w:ind w:firstLine="480"/>
        <w:jc w:val="left"/>
        <w:rPr>
          <w:rFonts w:ascii="Arial" w:hAnsi="Arial" w:eastAsia="宋体" w:cs="Arial"/>
          <w:kern w:val="0"/>
          <w:sz w:val="18"/>
          <w:szCs w:val="18"/>
        </w:rPr>
      </w:pPr>
      <w:r>
        <w:rPr>
          <w:rFonts w:ascii="仿宋" w:hAnsi="Arial" w:eastAsia="仿宋" w:cs="Arial"/>
          <w:color w:val="000000"/>
          <w:kern w:val="0"/>
          <w:sz w:val="24"/>
          <w:szCs w:val="24"/>
        </w:rPr>
        <w:t> </w:t>
      </w:r>
      <w:r>
        <w:rPr>
          <w:rFonts w:hint="eastAsia" w:ascii="仿宋" w:hAnsi="Arial" w:eastAsia="仿宋" w:cs="Arial"/>
          <w:color w:val="000000"/>
          <w:kern w:val="0"/>
          <w:sz w:val="24"/>
          <w:szCs w:val="24"/>
        </w:rPr>
        <w:t>根据教育部文件精神，研究生招生工作要深入贯彻落实科学发展观，着力推进研究生教育综合改革，加强拔尖创新人才选拔、提高研究生招生质量，推动研究生教育健康发展。</w:t>
      </w:r>
    </w:p>
    <w:p>
      <w:pPr>
        <w:widowControl/>
        <w:spacing w:before="100" w:beforeAutospacing="1" w:after="100" w:afterAutospacing="1" w:line="360" w:lineRule="auto"/>
        <w:jc w:val="left"/>
        <w:rPr>
          <w:rFonts w:ascii="Arial" w:hAnsi="Arial" w:eastAsia="宋体" w:cs="Arial"/>
          <w:kern w:val="0"/>
          <w:sz w:val="18"/>
          <w:szCs w:val="18"/>
        </w:rPr>
      </w:pPr>
      <w:r>
        <w:rPr>
          <w:rFonts w:hint="eastAsia" w:ascii="仿宋" w:hAnsi="Arial" w:eastAsia="仿宋" w:cs="Arial"/>
          <w:b/>
          <w:bCs/>
          <w:color w:val="000000"/>
          <w:kern w:val="0"/>
          <w:sz w:val="29"/>
        </w:rPr>
        <w:t>一、报名条件</w:t>
      </w:r>
    </w:p>
    <w:p>
      <w:pPr>
        <w:widowControl/>
        <w:spacing w:before="100" w:beforeAutospacing="1" w:after="100" w:afterAutospacing="1" w:line="360" w:lineRule="auto"/>
        <w:ind w:firstLine="480"/>
        <w:jc w:val="left"/>
        <w:rPr>
          <w:rFonts w:ascii="Arial" w:hAnsi="Arial" w:eastAsia="宋体" w:cs="Arial"/>
          <w:kern w:val="0"/>
          <w:sz w:val="18"/>
          <w:szCs w:val="18"/>
        </w:rPr>
      </w:pPr>
      <w:r>
        <w:rPr>
          <w:rFonts w:hint="eastAsia" w:ascii="仿宋" w:hAnsi="Arial" w:eastAsia="仿宋" w:cs="Arial"/>
          <w:color w:val="000000"/>
          <w:kern w:val="0"/>
          <w:sz w:val="24"/>
          <w:szCs w:val="24"/>
        </w:rPr>
        <w:t>（一）申请人须拥护中国共产党的领导，愿为社会主义现代化建设服务，品德良好，遵纪守法，诚实守信，身心健康。</w:t>
      </w:r>
    </w:p>
    <w:p>
      <w:pPr>
        <w:widowControl/>
        <w:spacing w:before="100" w:beforeAutospacing="1" w:after="100" w:afterAutospacing="1" w:line="360" w:lineRule="auto"/>
        <w:ind w:firstLine="480"/>
        <w:jc w:val="left"/>
        <w:rPr>
          <w:rFonts w:ascii="Arial" w:hAnsi="Arial" w:eastAsia="宋体" w:cs="Arial"/>
          <w:kern w:val="0"/>
          <w:sz w:val="18"/>
          <w:szCs w:val="18"/>
        </w:rPr>
      </w:pPr>
      <w:r>
        <w:rPr>
          <w:rFonts w:hint="eastAsia" w:ascii="仿宋" w:hAnsi="Arial" w:eastAsia="仿宋" w:cs="Arial"/>
          <w:color w:val="000000"/>
          <w:kern w:val="0"/>
          <w:sz w:val="24"/>
          <w:szCs w:val="24"/>
        </w:rPr>
        <w:t>（二）申请人须是具有推荐免试攻读研究生资格的高等院校应届本科毕业生，并获得现就读学校的推免资格。</w:t>
      </w:r>
    </w:p>
    <w:p>
      <w:pPr>
        <w:widowControl/>
        <w:spacing w:before="100" w:beforeAutospacing="1" w:after="100" w:afterAutospacing="1" w:line="360" w:lineRule="auto"/>
        <w:ind w:firstLine="480"/>
        <w:jc w:val="left"/>
        <w:rPr>
          <w:rFonts w:ascii="Arial" w:hAnsi="Arial" w:eastAsia="宋体" w:cs="Arial"/>
          <w:kern w:val="0"/>
          <w:sz w:val="18"/>
          <w:szCs w:val="18"/>
        </w:rPr>
      </w:pPr>
      <w:r>
        <w:rPr>
          <w:rFonts w:hint="eastAsia" w:ascii="仿宋" w:hAnsi="Arial" w:eastAsia="仿宋" w:cs="Arial"/>
          <w:color w:val="000000"/>
          <w:kern w:val="0"/>
          <w:sz w:val="24"/>
          <w:szCs w:val="24"/>
        </w:rPr>
        <w:t>（三）申请人在校期间学习成绩优秀，专业成绩和综合成绩均名列本专业前茅；科学研究兴趣浓厚，有较强的专业创新意识和能力。</w:t>
      </w:r>
    </w:p>
    <w:p>
      <w:pPr>
        <w:widowControl/>
        <w:spacing w:before="100" w:beforeAutospacing="1" w:after="100" w:afterAutospacing="1" w:line="360" w:lineRule="auto"/>
        <w:ind w:firstLine="480"/>
        <w:jc w:val="left"/>
        <w:rPr>
          <w:rFonts w:ascii="Arial" w:hAnsi="Arial" w:eastAsia="宋体" w:cs="Arial"/>
          <w:kern w:val="0"/>
          <w:sz w:val="18"/>
          <w:szCs w:val="18"/>
        </w:rPr>
      </w:pPr>
      <w:r>
        <w:rPr>
          <w:rFonts w:hint="eastAsia" w:ascii="仿宋" w:hAnsi="Arial" w:eastAsia="仿宋" w:cs="Arial"/>
          <w:color w:val="000000"/>
          <w:kern w:val="0"/>
          <w:sz w:val="24"/>
          <w:szCs w:val="24"/>
        </w:rPr>
        <w:t>（四）身体健康状况符合国家和招生单位规定的体检要求。</w:t>
      </w:r>
    </w:p>
    <w:p>
      <w:pPr>
        <w:widowControl/>
        <w:spacing w:before="100" w:beforeAutospacing="1" w:after="100" w:afterAutospacing="1" w:line="360" w:lineRule="auto"/>
        <w:jc w:val="left"/>
        <w:rPr>
          <w:rFonts w:ascii="Arial" w:hAnsi="Arial" w:eastAsia="宋体" w:cs="Arial"/>
          <w:kern w:val="0"/>
          <w:sz w:val="18"/>
          <w:szCs w:val="18"/>
        </w:rPr>
      </w:pPr>
      <w:r>
        <w:rPr>
          <w:rFonts w:hint="eastAsia" w:ascii="仿宋" w:hAnsi="Arial" w:eastAsia="仿宋" w:cs="Arial"/>
          <w:b/>
          <w:bCs/>
          <w:color w:val="000000"/>
          <w:kern w:val="0"/>
          <w:sz w:val="29"/>
        </w:rPr>
        <w:t>二、报考程序</w:t>
      </w:r>
    </w:p>
    <w:p>
      <w:pPr>
        <w:widowControl/>
        <w:spacing w:before="100" w:beforeAutospacing="1" w:after="100" w:afterAutospacing="1" w:line="360" w:lineRule="auto"/>
        <w:ind w:firstLine="480"/>
        <w:jc w:val="left"/>
        <w:rPr>
          <w:rFonts w:ascii="Arial" w:hAnsi="Arial" w:eastAsia="宋体" w:cs="Arial"/>
          <w:kern w:val="0"/>
          <w:sz w:val="18"/>
          <w:szCs w:val="18"/>
        </w:rPr>
      </w:pPr>
      <w:r>
        <w:rPr>
          <w:rFonts w:hint="eastAsia" w:ascii="仿宋" w:hAnsi="Arial" w:eastAsia="仿宋" w:cs="Arial"/>
          <w:color w:val="000000"/>
          <w:kern w:val="0"/>
          <w:sz w:val="24"/>
          <w:szCs w:val="24"/>
        </w:rPr>
        <w:t>（一）</w:t>
      </w:r>
      <w:r>
        <w:rPr>
          <w:rFonts w:hint="eastAsia" w:ascii="仿宋" w:hAnsi="Arial" w:eastAsia="仿宋" w:cs="Arial"/>
          <w:b/>
          <w:bCs/>
          <w:color w:val="000000"/>
          <w:kern w:val="0"/>
          <w:sz w:val="24"/>
          <w:szCs w:val="24"/>
        </w:rPr>
        <w:t>北京物资学院招收推免生报名时间截至</w:t>
      </w:r>
      <w:r>
        <w:rPr>
          <w:rFonts w:ascii="Times New Roman" w:hAnsi="Times New Roman" w:eastAsia="宋体" w:cs="Times New Roman"/>
          <w:b/>
          <w:bCs/>
          <w:color w:val="000000"/>
          <w:kern w:val="0"/>
          <w:sz w:val="24"/>
          <w:szCs w:val="24"/>
        </w:rPr>
        <w:t>10</w:t>
      </w:r>
      <w:r>
        <w:rPr>
          <w:rFonts w:hint="eastAsia" w:ascii="仿宋" w:hAnsi="Arial" w:eastAsia="仿宋" w:cs="Arial"/>
          <w:b/>
          <w:bCs/>
          <w:color w:val="000000"/>
          <w:kern w:val="0"/>
          <w:sz w:val="24"/>
          <w:szCs w:val="24"/>
        </w:rPr>
        <w:t>月</w:t>
      </w:r>
      <w:r>
        <w:rPr>
          <w:rFonts w:ascii="Times New Roman" w:hAnsi="Times New Roman" w:eastAsia="宋体" w:cs="Times New Roman"/>
          <w:b/>
          <w:bCs/>
          <w:color w:val="000000"/>
          <w:kern w:val="0"/>
          <w:sz w:val="24"/>
          <w:szCs w:val="24"/>
        </w:rPr>
        <w:t>10</w:t>
      </w:r>
      <w:r>
        <w:rPr>
          <w:rFonts w:hint="eastAsia" w:ascii="仿宋" w:hAnsi="Arial" w:eastAsia="仿宋" w:cs="Arial"/>
          <w:b/>
          <w:bCs/>
          <w:color w:val="000000"/>
          <w:kern w:val="0"/>
          <w:sz w:val="24"/>
          <w:szCs w:val="24"/>
        </w:rPr>
        <w:t>日</w:t>
      </w:r>
      <w:r>
        <w:rPr>
          <w:rFonts w:hint="eastAsia" w:ascii="仿宋" w:hAnsi="Arial" w:eastAsia="仿宋" w:cs="Arial"/>
          <w:color w:val="000000"/>
          <w:kern w:val="0"/>
          <w:sz w:val="24"/>
          <w:szCs w:val="24"/>
        </w:rPr>
        <w:t>。</w:t>
      </w:r>
    </w:p>
    <w:p>
      <w:pPr>
        <w:widowControl/>
        <w:spacing w:before="100" w:beforeAutospacing="1" w:after="100" w:afterAutospacing="1" w:line="360" w:lineRule="auto"/>
        <w:ind w:firstLine="480"/>
        <w:jc w:val="left"/>
        <w:rPr>
          <w:rFonts w:ascii="Arial" w:hAnsi="Arial" w:eastAsia="宋体" w:cs="Arial"/>
          <w:kern w:val="0"/>
          <w:sz w:val="18"/>
          <w:szCs w:val="18"/>
        </w:rPr>
      </w:pPr>
      <w:r>
        <w:rPr>
          <w:rFonts w:hint="eastAsia" w:ascii="仿宋" w:hAnsi="Arial" w:eastAsia="仿宋" w:cs="Arial"/>
          <w:color w:val="000000"/>
          <w:kern w:val="0"/>
          <w:sz w:val="24"/>
          <w:szCs w:val="24"/>
        </w:rPr>
        <w:t>（二）报名方式：在教育部“推免服务系统”开通后，请登录中国研究生招生信息网（</w:t>
      </w:r>
      <w:r>
        <w:rPr>
          <w:rFonts w:ascii="Times New Roman" w:hAnsi="Times New Roman" w:eastAsia="宋体" w:cs="Times New Roman"/>
          <w:color w:val="000000"/>
          <w:kern w:val="0"/>
          <w:sz w:val="30"/>
          <w:szCs w:val="30"/>
        </w:rPr>
        <w:t>http://yz.chsi.com.cn/</w:t>
      </w:r>
      <w:r>
        <w:rPr>
          <w:rFonts w:hint="eastAsia" w:ascii="仿宋" w:hAnsi="Arial" w:eastAsia="仿宋" w:cs="Arial"/>
          <w:color w:val="000000"/>
          <w:kern w:val="0"/>
          <w:sz w:val="24"/>
          <w:szCs w:val="24"/>
        </w:rPr>
        <w:t>）“全国推荐优秀应届本科毕业生免试攻读研究生信息公开暨管理服务系统”（简称“推免服务系统”），完成注册并填报学生信息；</w:t>
      </w:r>
    </w:p>
    <w:p>
      <w:pPr>
        <w:widowControl/>
        <w:spacing w:before="100" w:beforeAutospacing="1" w:after="100" w:afterAutospacing="1" w:line="360" w:lineRule="auto"/>
        <w:ind w:firstLine="480"/>
        <w:jc w:val="left"/>
        <w:rPr>
          <w:rFonts w:ascii="Arial" w:hAnsi="Arial" w:eastAsia="宋体" w:cs="Arial"/>
          <w:kern w:val="0"/>
          <w:sz w:val="18"/>
          <w:szCs w:val="18"/>
        </w:rPr>
      </w:pPr>
      <w:r>
        <w:rPr>
          <w:rFonts w:hint="eastAsia" w:ascii="仿宋" w:hAnsi="Arial" w:eastAsia="仿宋" w:cs="Arial"/>
          <w:color w:val="000000"/>
          <w:kern w:val="0"/>
          <w:sz w:val="24"/>
          <w:szCs w:val="24"/>
        </w:rPr>
        <w:t>（三）填报志愿：推免生在推免服务系统中选择北京物资学院（学校代码</w:t>
      </w:r>
      <w:r>
        <w:rPr>
          <w:rFonts w:ascii="Times New Roman" w:hAnsi="Times New Roman" w:eastAsia="宋体" w:cs="Times New Roman"/>
          <w:color w:val="000000"/>
          <w:kern w:val="0"/>
          <w:sz w:val="24"/>
          <w:szCs w:val="24"/>
        </w:rPr>
        <w:t>100</w:t>
      </w:r>
      <w:r>
        <w:rPr>
          <w:rFonts w:hint="eastAsia" w:ascii="仿宋" w:hAnsi="Arial" w:eastAsia="仿宋" w:cs="Arial"/>
          <w:color w:val="000000"/>
          <w:kern w:val="0"/>
          <w:sz w:val="24"/>
          <w:szCs w:val="24"/>
        </w:rPr>
        <w:t>37）。</w:t>
      </w:r>
    </w:p>
    <w:p>
      <w:pPr>
        <w:widowControl/>
        <w:spacing w:before="100" w:beforeAutospacing="1" w:after="100" w:afterAutospacing="1" w:line="360" w:lineRule="auto"/>
        <w:jc w:val="left"/>
        <w:rPr>
          <w:rFonts w:ascii="Arial" w:hAnsi="Arial" w:eastAsia="宋体" w:cs="Arial"/>
          <w:kern w:val="0"/>
          <w:sz w:val="18"/>
          <w:szCs w:val="18"/>
        </w:rPr>
      </w:pPr>
      <w:r>
        <w:rPr>
          <w:rFonts w:hint="eastAsia" w:ascii="仿宋" w:hAnsi="Arial" w:eastAsia="仿宋" w:cs="Arial"/>
          <w:b/>
          <w:bCs/>
          <w:color w:val="000000"/>
          <w:kern w:val="0"/>
          <w:sz w:val="29"/>
        </w:rPr>
        <w:t>三、复试录取</w:t>
      </w:r>
    </w:p>
    <w:p>
      <w:pPr>
        <w:widowControl/>
        <w:spacing w:before="100" w:beforeAutospacing="1" w:after="100" w:afterAutospacing="1" w:line="360" w:lineRule="auto"/>
        <w:ind w:firstLine="480"/>
        <w:jc w:val="left"/>
        <w:rPr>
          <w:rFonts w:ascii="Arial" w:hAnsi="Arial" w:eastAsia="宋体" w:cs="Arial"/>
          <w:kern w:val="0"/>
          <w:sz w:val="18"/>
          <w:szCs w:val="18"/>
        </w:rPr>
      </w:pPr>
      <w:r>
        <w:rPr>
          <w:rFonts w:hint="eastAsia" w:ascii="仿宋" w:hAnsi="Arial" w:eastAsia="仿宋" w:cs="Arial"/>
          <w:b/>
          <w:bCs/>
          <w:color w:val="000000"/>
          <w:kern w:val="0"/>
          <w:sz w:val="24"/>
          <w:szCs w:val="24"/>
        </w:rPr>
        <w:t>（一）复试时间：</w:t>
      </w:r>
      <w:r>
        <w:rPr>
          <w:rFonts w:ascii="Times New Roman" w:hAnsi="Times New Roman" w:eastAsia="宋体" w:cs="Times New Roman"/>
          <w:b/>
          <w:bCs/>
          <w:color w:val="000000"/>
          <w:kern w:val="0"/>
          <w:sz w:val="24"/>
          <w:szCs w:val="24"/>
        </w:rPr>
        <w:t>201</w:t>
      </w:r>
      <w:r>
        <w:rPr>
          <w:rFonts w:hint="eastAsia" w:ascii="Times New Roman" w:hAnsi="Times New Roman" w:eastAsia="宋体" w:cs="Times New Roman"/>
          <w:b/>
          <w:bCs/>
          <w:color w:val="000000"/>
          <w:kern w:val="0"/>
          <w:sz w:val="24"/>
          <w:szCs w:val="24"/>
          <w:lang w:val="en-US" w:eastAsia="zh-CN"/>
        </w:rPr>
        <w:t>7</w:t>
      </w:r>
      <w:r>
        <w:rPr>
          <w:rFonts w:hint="eastAsia" w:ascii="仿宋" w:hAnsi="Arial" w:eastAsia="仿宋" w:cs="Arial"/>
          <w:b/>
          <w:bCs/>
          <w:color w:val="000000"/>
          <w:kern w:val="0"/>
          <w:sz w:val="24"/>
          <w:szCs w:val="24"/>
        </w:rPr>
        <w:t>年</w:t>
      </w:r>
      <w:r>
        <w:rPr>
          <w:rFonts w:ascii="Times New Roman" w:hAnsi="Times New Roman" w:eastAsia="宋体" w:cs="Times New Roman"/>
          <w:b/>
          <w:bCs/>
          <w:color w:val="000000"/>
          <w:kern w:val="0"/>
          <w:sz w:val="24"/>
          <w:szCs w:val="24"/>
        </w:rPr>
        <w:t>9</w:t>
      </w:r>
      <w:r>
        <w:rPr>
          <w:rFonts w:hint="eastAsia" w:ascii="仿宋" w:hAnsi="Arial" w:eastAsia="仿宋" w:cs="Arial"/>
          <w:b/>
          <w:bCs/>
          <w:color w:val="000000"/>
          <w:kern w:val="0"/>
          <w:sz w:val="24"/>
          <w:szCs w:val="24"/>
        </w:rPr>
        <w:t>月</w:t>
      </w:r>
      <w:r>
        <w:rPr>
          <w:rFonts w:hint="eastAsia" w:ascii="仿宋" w:hAnsi="Arial" w:eastAsia="仿宋" w:cs="Arial"/>
          <w:b/>
          <w:bCs/>
          <w:color w:val="000000"/>
          <w:kern w:val="0"/>
          <w:sz w:val="24"/>
          <w:szCs w:val="24"/>
          <w:lang w:eastAsia="zh-CN"/>
        </w:rPr>
        <w:t>下</w:t>
      </w:r>
      <w:r>
        <w:rPr>
          <w:rFonts w:hint="eastAsia" w:ascii="仿宋" w:hAnsi="Arial" w:eastAsia="仿宋" w:cs="Arial"/>
          <w:b/>
          <w:bCs/>
          <w:color w:val="000000"/>
          <w:kern w:val="0"/>
          <w:sz w:val="24"/>
          <w:szCs w:val="24"/>
        </w:rPr>
        <w:t>旬至</w:t>
      </w:r>
      <w:r>
        <w:rPr>
          <w:rFonts w:ascii="Times New Roman" w:hAnsi="Times New Roman" w:eastAsia="宋体" w:cs="Times New Roman"/>
          <w:b/>
          <w:bCs/>
          <w:color w:val="000000"/>
          <w:kern w:val="0"/>
          <w:sz w:val="24"/>
          <w:szCs w:val="24"/>
        </w:rPr>
        <w:t>10</w:t>
      </w:r>
      <w:r>
        <w:rPr>
          <w:rFonts w:hint="eastAsia" w:ascii="仿宋" w:hAnsi="Arial" w:eastAsia="仿宋" w:cs="Arial"/>
          <w:b/>
          <w:bCs/>
          <w:color w:val="000000"/>
          <w:kern w:val="0"/>
          <w:sz w:val="24"/>
          <w:szCs w:val="24"/>
        </w:rPr>
        <w:t>月中旬</w:t>
      </w:r>
      <w:r>
        <w:rPr>
          <w:rFonts w:hint="eastAsia" w:ascii="仿宋" w:hAnsi="Arial" w:eastAsia="仿宋" w:cs="Arial"/>
          <w:color w:val="000000"/>
          <w:kern w:val="0"/>
          <w:sz w:val="24"/>
          <w:szCs w:val="24"/>
        </w:rPr>
        <w:t>。北京物资学院将在接到推免生报名后</w:t>
      </w:r>
      <w:r>
        <w:rPr>
          <w:rFonts w:hint="eastAsia" w:ascii="仿宋" w:hAnsi="Arial" w:eastAsia="仿宋" w:cs="Arial"/>
          <w:b/>
          <w:bCs/>
          <w:color w:val="000000"/>
          <w:kern w:val="0"/>
          <w:sz w:val="24"/>
          <w:szCs w:val="24"/>
        </w:rPr>
        <w:t>3个工作日内</w:t>
      </w:r>
      <w:r>
        <w:rPr>
          <w:rFonts w:hint="eastAsia" w:ascii="仿宋" w:hAnsi="Arial" w:eastAsia="仿宋" w:cs="Arial"/>
          <w:color w:val="000000"/>
          <w:kern w:val="0"/>
          <w:sz w:val="24"/>
          <w:szCs w:val="24"/>
        </w:rPr>
        <w:t>安排推免生复试。</w:t>
      </w:r>
    </w:p>
    <w:p>
      <w:pPr>
        <w:widowControl/>
        <w:spacing w:before="100" w:beforeAutospacing="1" w:after="100" w:afterAutospacing="1" w:line="360" w:lineRule="auto"/>
        <w:ind w:firstLine="480"/>
        <w:jc w:val="left"/>
        <w:rPr>
          <w:rFonts w:ascii="Arial" w:hAnsi="Arial" w:eastAsia="宋体" w:cs="Arial"/>
          <w:kern w:val="0"/>
          <w:sz w:val="18"/>
          <w:szCs w:val="18"/>
        </w:rPr>
      </w:pPr>
      <w:r>
        <w:rPr>
          <w:rFonts w:hint="eastAsia" w:ascii="仿宋" w:hAnsi="Arial" w:eastAsia="仿宋" w:cs="Arial"/>
          <w:color w:val="000000"/>
          <w:kern w:val="0"/>
          <w:sz w:val="24"/>
          <w:szCs w:val="24"/>
        </w:rPr>
        <w:t>（二）复试通知：北京物资学院在教育部“推免服务系统”中向报名的推免生发送复试通知。推免生登录教育部“推免服务系统”，同意参加复试。</w:t>
      </w:r>
    </w:p>
    <w:p>
      <w:pPr>
        <w:widowControl/>
        <w:spacing w:before="100" w:beforeAutospacing="1" w:after="100" w:afterAutospacing="1" w:line="360" w:lineRule="auto"/>
        <w:ind w:firstLine="480"/>
        <w:jc w:val="left"/>
        <w:rPr>
          <w:rFonts w:ascii="Arial" w:hAnsi="Arial" w:eastAsia="宋体" w:cs="Arial"/>
          <w:kern w:val="0"/>
          <w:sz w:val="18"/>
          <w:szCs w:val="18"/>
        </w:rPr>
      </w:pPr>
      <w:r>
        <w:rPr>
          <w:rFonts w:hint="eastAsia" w:ascii="仿宋" w:hAnsi="Arial" w:eastAsia="仿宋" w:cs="Arial"/>
          <w:color w:val="000000"/>
          <w:kern w:val="0"/>
          <w:sz w:val="24"/>
          <w:szCs w:val="24"/>
        </w:rPr>
        <w:t>（三）复试准备：申请人参加复试时，请携带以下材料。</w:t>
      </w:r>
    </w:p>
    <w:p>
      <w:pPr>
        <w:widowControl/>
        <w:spacing w:before="100" w:beforeAutospacing="1" w:after="100" w:afterAutospacing="1" w:line="360" w:lineRule="auto"/>
        <w:ind w:firstLine="480"/>
        <w:jc w:val="left"/>
        <w:rPr>
          <w:rFonts w:ascii="Arial" w:hAnsi="Arial" w:eastAsia="宋体" w:cs="Arial"/>
          <w:kern w:val="0"/>
          <w:sz w:val="18"/>
          <w:szCs w:val="18"/>
        </w:rPr>
      </w:pPr>
      <w:r>
        <w:rPr>
          <w:rFonts w:ascii="Times New Roman" w:hAnsi="Times New Roman" w:eastAsia="宋体" w:cs="Times New Roman"/>
          <w:color w:val="000000"/>
          <w:kern w:val="0"/>
          <w:sz w:val="24"/>
          <w:szCs w:val="24"/>
        </w:rPr>
        <w:t>1. </w:t>
      </w:r>
      <w:r>
        <w:rPr>
          <w:rFonts w:hint="eastAsia" w:ascii="仿宋" w:hAnsi="Arial" w:eastAsia="仿宋" w:cs="Arial"/>
          <w:color w:val="000000"/>
          <w:kern w:val="0"/>
          <w:sz w:val="24"/>
          <w:szCs w:val="24"/>
        </w:rPr>
        <w:t>学生证原件；</w:t>
      </w:r>
    </w:p>
    <w:p>
      <w:pPr>
        <w:widowControl/>
        <w:spacing w:before="100" w:beforeAutospacing="1" w:after="100" w:afterAutospacing="1" w:line="360" w:lineRule="auto"/>
        <w:ind w:firstLine="480"/>
        <w:jc w:val="left"/>
        <w:rPr>
          <w:rFonts w:ascii="Arial" w:hAnsi="Arial" w:eastAsia="宋体" w:cs="Arial"/>
          <w:kern w:val="0"/>
          <w:sz w:val="18"/>
          <w:szCs w:val="18"/>
        </w:rPr>
      </w:pPr>
      <w:r>
        <w:rPr>
          <w:rFonts w:ascii="Times New Roman" w:hAnsi="Times New Roman" w:eastAsia="宋体" w:cs="Times New Roman"/>
          <w:color w:val="000000"/>
          <w:kern w:val="0"/>
          <w:sz w:val="24"/>
          <w:szCs w:val="24"/>
        </w:rPr>
        <w:t>2. </w:t>
      </w:r>
      <w:r>
        <w:rPr>
          <w:rFonts w:hint="eastAsia" w:ascii="仿宋" w:hAnsi="Arial" w:eastAsia="仿宋" w:cs="Arial"/>
          <w:color w:val="000000"/>
          <w:kern w:val="0"/>
          <w:sz w:val="24"/>
          <w:szCs w:val="24"/>
        </w:rPr>
        <w:t>申请人所在院校有关部门盖章的成绩单（原件）；</w:t>
      </w:r>
    </w:p>
    <w:p>
      <w:pPr>
        <w:widowControl/>
        <w:spacing w:before="100" w:beforeAutospacing="1" w:after="100" w:afterAutospacing="1" w:line="360" w:lineRule="auto"/>
        <w:ind w:firstLine="480"/>
        <w:jc w:val="left"/>
        <w:rPr>
          <w:rFonts w:ascii="Arial" w:hAnsi="Arial" w:eastAsia="宋体" w:cs="Arial"/>
          <w:kern w:val="0"/>
          <w:sz w:val="18"/>
          <w:szCs w:val="18"/>
        </w:rPr>
      </w:pPr>
      <w:r>
        <w:rPr>
          <w:rFonts w:hint="eastAsia" w:ascii="仿宋" w:hAnsi="Arial" w:eastAsia="仿宋" w:cs="Arial"/>
          <w:color w:val="000000"/>
          <w:kern w:val="0"/>
          <w:sz w:val="24"/>
          <w:szCs w:val="24"/>
        </w:rPr>
        <w:t>3.</w:t>
      </w:r>
      <w:r>
        <w:rPr>
          <w:rFonts w:ascii="仿宋" w:hAnsi="Arial" w:eastAsia="仿宋" w:cs="Arial"/>
          <w:color w:val="000000"/>
          <w:kern w:val="0"/>
          <w:sz w:val="24"/>
          <w:szCs w:val="24"/>
        </w:rPr>
        <w:t> </w:t>
      </w:r>
      <w:r>
        <w:rPr>
          <w:rFonts w:hint="eastAsia" w:ascii="仿宋" w:hAnsi="Arial" w:eastAsia="仿宋" w:cs="Arial"/>
          <w:color w:val="000000"/>
          <w:kern w:val="0"/>
          <w:sz w:val="24"/>
          <w:szCs w:val="24"/>
        </w:rPr>
        <w:t>申请人有关学术成果复印件（发表论文、获得奖项、参与课题等）。</w:t>
      </w:r>
    </w:p>
    <w:p>
      <w:pPr>
        <w:widowControl/>
        <w:spacing w:before="100" w:beforeAutospacing="1" w:after="100" w:afterAutospacing="1" w:line="360" w:lineRule="auto"/>
        <w:jc w:val="left"/>
        <w:rPr>
          <w:rFonts w:ascii="Arial" w:hAnsi="Arial" w:eastAsia="宋体" w:cs="Arial"/>
          <w:kern w:val="0"/>
          <w:sz w:val="18"/>
          <w:szCs w:val="18"/>
        </w:rPr>
      </w:pPr>
      <w:r>
        <w:rPr>
          <w:rFonts w:ascii="仿宋" w:hAnsi="Arial" w:eastAsia="仿宋" w:cs="Arial"/>
          <w:color w:val="000000"/>
          <w:kern w:val="0"/>
          <w:sz w:val="24"/>
          <w:szCs w:val="24"/>
        </w:rPr>
        <w:t>    </w:t>
      </w:r>
      <w:r>
        <w:rPr>
          <w:rFonts w:hint="eastAsia" w:ascii="仿宋" w:hAnsi="Arial" w:eastAsia="仿宋" w:cs="Arial"/>
          <w:color w:val="000000"/>
          <w:kern w:val="0"/>
          <w:sz w:val="24"/>
          <w:szCs w:val="24"/>
        </w:rPr>
        <w:t>4.《北京物资学院接收推荐免试攻读硕士学位研究生申请表》</w:t>
      </w:r>
    </w:p>
    <w:p>
      <w:pPr>
        <w:widowControl/>
        <w:spacing w:before="100" w:beforeAutospacing="1" w:after="100" w:afterAutospacing="1" w:line="360" w:lineRule="auto"/>
        <w:ind w:firstLine="480"/>
        <w:jc w:val="left"/>
        <w:rPr>
          <w:rFonts w:ascii="Arial" w:hAnsi="Arial" w:eastAsia="宋体" w:cs="Arial"/>
          <w:kern w:val="0"/>
          <w:sz w:val="18"/>
          <w:szCs w:val="18"/>
        </w:rPr>
      </w:pPr>
      <w:r>
        <w:rPr>
          <w:rFonts w:hint="eastAsia" w:ascii="仿宋" w:hAnsi="Arial" w:eastAsia="仿宋" w:cs="Arial"/>
          <w:color w:val="000000"/>
          <w:kern w:val="0"/>
          <w:sz w:val="24"/>
          <w:szCs w:val="24"/>
        </w:rPr>
        <w:t>（四）复试组织：对于申请推免生由研究生部负责组织复试、体检。复试以面试为主，考查学生运用基础知识分析解决问题的思路和能力。</w:t>
      </w:r>
    </w:p>
    <w:p>
      <w:pPr>
        <w:widowControl/>
        <w:spacing w:before="100" w:beforeAutospacing="1" w:after="100" w:afterAutospacing="1" w:line="360" w:lineRule="auto"/>
        <w:ind w:firstLine="480"/>
        <w:jc w:val="left"/>
        <w:rPr>
          <w:rFonts w:ascii="仿宋" w:hAnsi="Arial" w:eastAsia="仿宋" w:cs="Arial"/>
          <w:color w:val="000000"/>
          <w:kern w:val="0"/>
          <w:sz w:val="24"/>
          <w:szCs w:val="24"/>
        </w:rPr>
      </w:pPr>
      <w:r>
        <w:rPr>
          <w:rFonts w:hint="eastAsia" w:ascii="仿宋" w:hAnsi="Arial" w:eastAsia="仿宋" w:cs="Arial"/>
          <w:color w:val="000000"/>
          <w:kern w:val="0"/>
          <w:sz w:val="24"/>
          <w:szCs w:val="24"/>
        </w:rPr>
        <w:t>（五）待录取：我校研究生部根据申请人的复试综合成绩，对于通过复试的推免生，在教育部“推免服务系统”中发送“待录取”。推免生登录推免服务系统，点击确认“待录取”。</w:t>
      </w:r>
    </w:p>
    <w:p>
      <w:pPr>
        <w:widowControl/>
        <w:spacing w:before="100" w:beforeAutospacing="1" w:after="100" w:afterAutospacing="1" w:line="384" w:lineRule="auto"/>
        <w:ind w:firstLine="420"/>
        <w:jc w:val="left"/>
        <w:rPr>
          <w:rFonts w:hint="eastAsia" w:ascii="仿宋" w:hAnsi="Arial" w:eastAsia="仿宋" w:cs="Arial"/>
          <w:color w:val="000000"/>
          <w:kern w:val="0"/>
          <w:sz w:val="24"/>
          <w:szCs w:val="24"/>
        </w:rPr>
      </w:pPr>
      <w:r>
        <w:rPr>
          <w:rFonts w:hint="eastAsia" w:ascii="仿宋" w:hAnsi="Arial" w:eastAsia="仿宋" w:cs="Arial"/>
          <w:color w:val="000000"/>
          <w:kern w:val="0"/>
          <w:sz w:val="24"/>
          <w:szCs w:val="24"/>
        </w:rPr>
        <w:t>(六) 录取信息公示：被我校拟录取的推免生名单须在我校研招网（http:/bwu.edu.cn/yjsb）进行公示，公示时间不少于10个工作日。考生对公示名单如有疑问，学校研招办将协同纪监审办公室及时调查处理投诉和举报，并按国家相关文件精神执行。</w:t>
      </w:r>
    </w:p>
    <w:p>
      <w:pPr>
        <w:widowControl/>
        <w:spacing w:before="100" w:beforeAutospacing="1" w:after="100" w:afterAutospacing="1" w:line="360" w:lineRule="auto"/>
        <w:jc w:val="left"/>
        <w:rPr>
          <w:rFonts w:hint="eastAsia" w:ascii="Arial" w:hAnsi="Arial" w:eastAsia="宋体" w:cs="Arial"/>
          <w:kern w:val="0"/>
          <w:sz w:val="18"/>
          <w:szCs w:val="18"/>
        </w:rPr>
      </w:pPr>
      <w:r>
        <w:rPr>
          <w:rFonts w:hint="eastAsia" w:ascii="仿宋" w:hAnsi="Arial" w:eastAsia="仿宋" w:cs="Arial"/>
          <w:b/>
          <w:bCs/>
          <w:color w:val="000000"/>
          <w:kern w:val="0"/>
          <w:sz w:val="29"/>
        </w:rPr>
        <w:t>四、学制学费</w:t>
      </w:r>
    </w:p>
    <w:p>
      <w:pPr>
        <w:widowControl/>
        <w:spacing w:before="100" w:beforeAutospacing="1" w:after="100" w:afterAutospacing="1" w:line="360" w:lineRule="auto"/>
        <w:ind w:firstLine="360"/>
        <w:jc w:val="left"/>
        <w:rPr>
          <w:rFonts w:ascii="仿宋" w:hAnsi="Arial" w:eastAsia="仿宋" w:cs="Arial"/>
          <w:color w:val="000000"/>
          <w:kern w:val="0"/>
          <w:sz w:val="24"/>
          <w:szCs w:val="24"/>
        </w:rPr>
      </w:pPr>
      <w:r>
        <w:rPr>
          <w:rFonts w:hint="eastAsia" w:ascii="仿宋" w:hAnsi="Arial" w:eastAsia="仿宋" w:cs="Arial"/>
          <w:color w:val="000000"/>
          <w:kern w:val="0"/>
          <w:sz w:val="24"/>
          <w:szCs w:val="24"/>
        </w:rPr>
        <w:t>（一）学制：2.5年。</w:t>
      </w:r>
    </w:p>
    <w:p>
      <w:pPr>
        <w:widowControl/>
        <w:spacing w:before="100" w:beforeAutospacing="1" w:after="100" w:afterAutospacing="1" w:line="360" w:lineRule="auto"/>
        <w:ind w:firstLine="285"/>
        <w:jc w:val="left"/>
        <w:rPr>
          <w:rFonts w:hint="eastAsia" w:ascii="仿宋" w:hAnsi="Arial" w:eastAsia="仿宋" w:cs="Arial"/>
          <w:color w:val="000000"/>
          <w:kern w:val="0"/>
          <w:sz w:val="24"/>
          <w:szCs w:val="24"/>
        </w:rPr>
      </w:pPr>
      <w:r>
        <w:rPr>
          <w:rFonts w:ascii="仿宋" w:hAnsi="Arial" w:eastAsia="仿宋" w:cs="Arial"/>
          <w:color w:val="000000"/>
          <w:kern w:val="0"/>
          <w:sz w:val="24"/>
          <w:szCs w:val="24"/>
        </w:rPr>
        <w:t> </w:t>
      </w:r>
      <w:r>
        <w:rPr>
          <w:rFonts w:hint="eastAsia" w:ascii="仿宋" w:hAnsi="Arial" w:eastAsia="仿宋" w:cs="Arial"/>
          <w:color w:val="000000"/>
          <w:kern w:val="0"/>
          <w:sz w:val="24"/>
          <w:szCs w:val="24"/>
        </w:rPr>
        <w:t>（二）学费</w:t>
      </w:r>
    </w:p>
    <w:p>
      <w:pPr>
        <w:widowControl/>
        <w:spacing w:before="100" w:beforeAutospacing="1" w:after="100" w:afterAutospacing="1" w:line="360" w:lineRule="auto"/>
        <w:ind w:firstLine="480"/>
        <w:jc w:val="left"/>
        <w:rPr>
          <w:rFonts w:hint="eastAsia" w:ascii="仿宋" w:hAnsi="Arial" w:eastAsia="仿宋" w:cs="Arial"/>
          <w:color w:val="000000"/>
          <w:kern w:val="0"/>
          <w:sz w:val="24"/>
          <w:szCs w:val="24"/>
        </w:rPr>
      </w:pPr>
      <w:r>
        <w:rPr>
          <w:rFonts w:hint="eastAsia" w:ascii="仿宋" w:hAnsi="Arial" w:eastAsia="仿宋" w:cs="Arial"/>
          <w:color w:val="000000"/>
          <w:kern w:val="0"/>
          <w:sz w:val="24"/>
          <w:szCs w:val="24"/>
        </w:rPr>
        <w:t>1.学术型硕士学费标准</w:t>
      </w:r>
      <w:r>
        <w:rPr>
          <w:rFonts w:ascii="仿宋" w:hAnsi="Arial" w:eastAsia="仿宋" w:cs="Arial"/>
          <w:color w:val="000000"/>
          <w:kern w:val="0"/>
          <w:sz w:val="24"/>
          <w:szCs w:val="24"/>
        </w:rPr>
        <w:t>   </w:t>
      </w:r>
    </w:p>
    <w:p>
      <w:pPr>
        <w:widowControl/>
        <w:spacing w:before="100" w:beforeAutospacing="1" w:after="100" w:afterAutospacing="1" w:line="360" w:lineRule="auto"/>
        <w:ind w:firstLine="480"/>
        <w:jc w:val="left"/>
        <w:rPr>
          <w:rFonts w:hint="eastAsia" w:ascii="仿宋" w:hAnsi="Arial" w:eastAsia="仿宋" w:cs="Arial"/>
          <w:color w:val="000000"/>
          <w:kern w:val="0"/>
          <w:sz w:val="24"/>
          <w:szCs w:val="24"/>
        </w:rPr>
      </w:pPr>
      <w:r>
        <w:rPr>
          <w:rFonts w:hint="eastAsia" w:ascii="仿宋" w:hAnsi="Arial" w:eastAsia="仿宋" w:cs="Arial"/>
          <w:color w:val="000000"/>
          <w:kern w:val="0"/>
          <w:sz w:val="24"/>
          <w:szCs w:val="24"/>
        </w:rPr>
        <w:t>依据国家文件，我校自2014年秋季入学研究生已开始全面收费，201</w:t>
      </w:r>
      <w:r>
        <w:rPr>
          <w:rFonts w:hint="eastAsia" w:ascii="仿宋" w:hAnsi="Arial" w:eastAsia="仿宋" w:cs="Arial"/>
          <w:color w:val="000000"/>
          <w:kern w:val="0"/>
          <w:sz w:val="24"/>
          <w:szCs w:val="24"/>
          <w:lang w:val="en-US" w:eastAsia="zh-CN"/>
        </w:rPr>
        <w:t>8</w:t>
      </w:r>
      <w:r>
        <w:rPr>
          <w:rFonts w:hint="eastAsia" w:ascii="仿宋" w:hAnsi="Arial" w:eastAsia="仿宋" w:cs="Arial"/>
          <w:color w:val="000000"/>
          <w:kern w:val="0"/>
          <w:sz w:val="24"/>
          <w:szCs w:val="24"/>
        </w:rPr>
        <w:t>年学费标准为：硕士研究生每人在校期间学费共计16000元，其中第一、第二学年每年6400元，第三学年3200元。</w:t>
      </w:r>
      <w:r>
        <w:rPr>
          <w:rFonts w:ascii="仿宋" w:hAnsi="Arial" w:eastAsia="仿宋" w:cs="Arial"/>
          <w:color w:val="000000"/>
          <w:kern w:val="0"/>
          <w:sz w:val="24"/>
          <w:szCs w:val="24"/>
        </w:rPr>
        <w:t>   </w:t>
      </w:r>
    </w:p>
    <w:p>
      <w:pPr>
        <w:widowControl/>
        <w:spacing w:before="100" w:beforeAutospacing="1" w:after="100" w:afterAutospacing="1" w:line="360" w:lineRule="auto"/>
        <w:ind w:firstLine="480"/>
        <w:jc w:val="left"/>
        <w:rPr>
          <w:rFonts w:hint="eastAsia" w:ascii="仿宋" w:hAnsi="Arial" w:eastAsia="仿宋" w:cs="Arial"/>
          <w:color w:val="000000"/>
          <w:kern w:val="0"/>
          <w:sz w:val="24"/>
          <w:szCs w:val="24"/>
        </w:rPr>
      </w:pPr>
      <w:r>
        <w:rPr>
          <w:rFonts w:hint="eastAsia" w:ascii="仿宋" w:hAnsi="Arial" w:eastAsia="仿宋" w:cs="Arial"/>
          <w:color w:val="000000"/>
          <w:kern w:val="0"/>
          <w:sz w:val="24"/>
          <w:szCs w:val="24"/>
        </w:rPr>
        <w:t>2.工程硕士学费标准</w:t>
      </w:r>
      <w:r>
        <w:rPr>
          <w:rFonts w:ascii="仿宋" w:hAnsi="Arial" w:eastAsia="仿宋" w:cs="Arial"/>
          <w:color w:val="000000"/>
          <w:kern w:val="0"/>
          <w:sz w:val="24"/>
          <w:szCs w:val="24"/>
        </w:rPr>
        <w:t>   </w:t>
      </w:r>
    </w:p>
    <w:p>
      <w:pPr>
        <w:widowControl/>
        <w:spacing w:before="100" w:beforeAutospacing="1" w:after="100" w:afterAutospacing="1" w:line="360" w:lineRule="auto"/>
        <w:ind w:firstLine="480"/>
        <w:jc w:val="left"/>
        <w:rPr>
          <w:rFonts w:hint="eastAsia" w:ascii="仿宋" w:hAnsi="Arial" w:eastAsia="仿宋" w:cs="Arial"/>
          <w:color w:val="000000"/>
          <w:kern w:val="0"/>
          <w:sz w:val="24"/>
          <w:szCs w:val="24"/>
        </w:rPr>
      </w:pPr>
      <w:r>
        <w:rPr>
          <w:rFonts w:hint="eastAsia" w:ascii="仿宋" w:hAnsi="Arial" w:eastAsia="仿宋" w:cs="Arial"/>
          <w:color w:val="000000"/>
          <w:kern w:val="0"/>
          <w:sz w:val="24"/>
          <w:szCs w:val="24"/>
        </w:rPr>
        <w:t>工程硕士学费标准与学术型硕士相同。</w:t>
      </w:r>
    </w:p>
    <w:p>
      <w:pPr>
        <w:widowControl/>
        <w:spacing w:before="100" w:beforeAutospacing="1" w:after="100" w:afterAutospacing="1" w:line="360" w:lineRule="auto"/>
        <w:jc w:val="left"/>
        <w:rPr>
          <w:rFonts w:hint="eastAsia" w:ascii="Arial" w:hAnsi="Arial" w:eastAsia="宋体" w:cs="Arial"/>
          <w:kern w:val="0"/>
          <w:sz w:val="18"/>
          <w:szCs w:val="18"/>
        </w:rPr>
      </w:pPr>
      <w:r>
        <w:rPr>
          <w:rFonts w:hint="eastAsia" w:ascii="仿宋" w:hAnsi="Arial" w:eastAsia="仿宋" w:cs="Arial"/>
          <w:b/>
          <w:bCs/>
          <w:color w:val="000000"/>
          <w:kern w:val="0"/>
          <w:sz w:val="29"/>
        </w:rPr>
        <w:t>五、奖励政策</w:t>
      </w:r>
    </w:p>
    <w:p>
      <w:pPr>
        <w:widowControl/>
        <w:spacing w:before="100" w:beforeAutospacing="1" w:after="100" w:afterAutospacing="1" w:line="330" w:lineRule="atLeast"/>
        <w:jc w:val="left"/>
        <w:rPr>
          <w:rFonts w:ascii="Arial" w:hAnsi="Arial" w:eastAsia="宋体" w:cs="Arial"/>
          <w:kern w:val="0"/>
          <w:sz w:val="18"/>
          <w:szCs w:val="18"/>
        </w:rPr>
      </w:pPr>
      <w:r>
        <w:rPr>
          <w:rFonts w:hint="eastAsia" w:ascii="仿宋" w:hAnsi="Arial" w:eastAsia="仿宋" w:cs="Arial"/>
          <w:b/>
          <w:bCs/>
          <w:color w:val="000000"/>
          <w:kern w:val="0"/>
          <w:sz w:val="24"/>
          <w:szCs w:val="24"/>
        </w:rPr>
        <w:t>（一）</w:t>
      </w:r>
      <w:r>
        <w:rPr>
          <w:rFonts w:hint="eastAsia" w:ascii="Times New Roman" w:hAnsi="Times New Roman" w:eastAsia="宋体" w:cs="Times New Roman"/>
          <w:b/>
          <w:bCs/>
          <w:color w:val="000000"/>
          <w:kern w:val="0"/>
          <w:sz w:val="24"/>
          <w:szCs w:val="24"/>
        </w:rPr>
        <w:t>奖学制度</w:t>
      </w:r>
    </w:p>
    <w:p>
      <w:pPr>
        <w:widowControl/>
        <w:spacing w:before="100" w:beforeAutospacing="1" w:after="100" w:afterAutospacing="1" w:line="360" w:lineRule="auto"/>
        <w:ind w:firstLine="360"/>
        <w:jc w:val="left"/>
        <w:rPr>
          <w:rFonts w:ascii="仿宋" w:hAnsi="Arial" w:eastAsia="仿宋" w:cs="Arial"/>
          <w:color w:val="000000"/>
          <w:kern w:val="0"/>
          <w:sz w:val="24"/>
          <w:szCs w:val="24"/>
        </w:rPr>
      </w:pPr>
      <w:r>
        <w:rPr>
          <w:rFonts w:hint="eastAsia" w:ascii="仿宋" w:hAnsi="Arial" w:eastAsia="仿宋" w:cs="Arial"/>
          <w:color w:val="000000"/>
          <w:kern w:val="0"/>
          <w:sz w:val="24"/>
          <w:szCs w:val="24"/>
        </w:rPr>
        <w:t>1、国家奖学金：每年约15个名额，每生2万元。</w:t>
      </w:r>
      <w:r>
        <w:rPr>
          <w:rFonts w:ascii="仿宋" w:hAnsi="Arial" w:eastAsia="仿宋" w:cs="Arial"/>
          <w:color w:val="000000"/>
          <w:kern w:val="0"/>
          <w:sz w:val="24"/>
          <w:szCs w:val="24"/>
        </w:rPr>
        <w:t>   </w:t>
      </w:r>
    </w:p>
    <w:p>
      <w:pPr>
        <w:widowControl/>
        <w:spacing w:before="100" w:beforeAutospacing="1" w:after="100" w:afterAutospacing="1" w:line="360" w:lineRule="auto"/>
        <w:ind w:firstLine="360"/>
        <w:jc w:val="left"/>
        <w:rPr>
          <w:rFonts w:hint="eastAsia" w:ascii="仿宋" w:hAnsi="Arial" w:eastAsia="仿宋" w:cs="Arial"/>
          <w:color w:val="000000"/>
          <w:kern w:val="0"/>
          <w:sz w:val="24"/>
          <w:szCs w:val="24"/>
        </w:rPr>
      </w:pPr>
      <w:r>
        <w:rPr>
          <w:rFonts w:hint="eastAsia" w:ascii="仿宋" w:hAnsi="Arial" w:eastAsia="仿宋" w:cs="Arial"/>
          <w:color w:val="000000"/>
          <w:kern w:val="0"/>
          <w:sz w:val="24"/>
          <w:szCs w:val="24"/>
        </w:rPr>
        <w:t>2、新生奖学金：覆盖范围为100%，依据初试、复试成绩和报考志愿，分为两等：</w:t>
      </w:r>
      <w:r>
        <w:rPr>
          <w:rFonts w:ascii="仿宋" w:hAnsi="Arial" w:eastAsia="仿宋" w:cs="Arial"/>
          <w:color w:val="000000"/>
          <w:kern w:val="0"/>
          <w:sz w:val="24"/>
          <w:szCs w:val="24"/>
        </w:rPr>
        <w:t>   </w:t>
      </w:r>
    </w:p>
    <w:p>
      <w:pPr>
        <w:widowControl/>
        <w:spacing w:before="100" w:beforeAutospacing="1" w:after="100" w:afterAutospacing="1" w:line="360" w:lineRule="auto"/>
        <w:ind w:firstLine="360"/>
        <w:jc w:val="left"/>
        <w:rPr>
          <w:rFonts w:hint="eastAsia" w:ascii="仿宋" w:hAnsi="Arial" w:eastAsia="仿宋" w:cs="Arial"/>
          <w:color w:val="000000"/>
          <w:kern w:val="0"/>
          <w:sz w:val="24"/>
          <w:szCs w:val="24"/>
        </w:rPr>
      </w:pPr>
      <w:r>
        <w:rPr>
          <w:rFonts w:hint="eastAsia" w:ascii="仿宋" w:hAnsi="Arial" w:eastAsia="仿宋" w:cs="Arial"/>
          <w:color w:val="000000"/>
          <w:kern w:val="0"/>
          <w:sz w:val="24"/>
          <w:szCs w:val="24"/>
        </w:rPr>
        <w:t>一等奖学金，奖励金额为10000元；</w:t>
      </w:r>
      <w:r>
        <w:rPr>
          <w:rFonts w:ascii="仿宋" w:hAnsi="Arial" w:eastAsia="仿宋" w:cs="Arial"/>
          <w:color w:val="000000"/>
          <w:kern w:val="0"/>
          <w:sz w:val="24"/>
          <w:szCs w:val="24"/>
        </w:rPr>
        <w:t>   </w:t>
      </w:r>
    </w:p>
    <w:p>
      <w:pPr>
        <w:widowControl/>
        <w:spacing w:before="100" w:beforeAutospacing="1" w:after="100" w:afterAutospacing="1" w:line="360" w:lineRule="auto"/>
        <w:ind w:firstLine="360"/>
        <w:jc w:val="left"/>
        <w:rPr>
          <w:rFonts w:hint="eastAsia" w:ascii="仿宋" w:hAnsi="Arial" w:eastAsia="仿宋" w:cs="Arial"/>
          <w:color w:val="000000"/>
          <w:kern w:val="0"/>
          <w:sz w:val="24"/>
          <w:szCs w:val="24"/>
        </w:rPr>
      </w:pPr>
      <w:r>
        <w:rPr>
          <w:rFonts w:hint="eastAsia" w:ascii="仿宋" w:hAnsi="Arial" w:eastAsia="仿宋" w:cs="Arial"/>
          <w:color w:val="000000"/>
          <w:kern w:val="0"/>
          <w:sz w:val="24"/>
          <w:szCs w:val="24"/>
        </w:rPr>
        <w:t>二等奖学金，奖励金额为6000元。</w:t>
      </w:r>
      <w:r>
        <w:rPr>
          <w:rFonts w:ascii="仿宋" w:hAnsi="Arial" w:eastAsia="仿宋" w:cs="Arial"/>
          <w:color w:val="000000"/>
          <w:kern w:val="0"/>
          <w:sz w:val="24"/>
          <w:szCs w:val="24"/>
        </w:rPr>
        <w:t>   </w:t>
      </w:r>
    </w:p>
    <w:p>
      <w:pPr>
        <w:widowControl/>
        <w:spacing w:before="100" w:beforeAutospacing="1" w:after="100" w:afterAutospacing="1" w:line="360" w:lineRule="auto"/>
        <w:ind w:firstLine="360"/>
        <w:jc w:val="left"/>
        <w:rPr>
          <w:rFonts w:hint="eastAsia" w:ascii="仿宋" w:hAnsi="Arial" w:eastAsia="仿宋" w:cs="Arial"/>
          <w:color w:val="000000"/>
          <w:kern w:val="0"/>
          <w:sz w:val="24"/>
          <w:szCs w:val="24"/>
        </w:rPr>
      </w:pPr>
      <w:r>
        <w:rPr>
          <w:rFonts w:hint="eastAsia" w:ascii="仿宋" w:hAnsi="Arial" w:eastAsia="仿宋" w:cs="Arial"/>
          <w:color w:val="000000"/>
          <w:kern w:val="0"/>
          <w:sz w:val="24"/>
          <w:szCs w:val="24"/>
        </w:rPr>
        <w:t>3、学业奖学金：奖励对象为符合条件的学校各类在读研究生，奖励比例为70%，设为三等：</w:t>
      </w:r>
      <w:r>
        <w:rPr>
          <w:rFonts w:ascii="仿宋" w:hAnsi="Arial" w:eastAsia="仿宋" w:cs="Arial"/>
          <w:color w:val="000000"/>
          <w:kern w:val="0"/>
          <w:sz w:val="24"/>
          <w:szCs w:val="24"/>
        </w:rPr>
        <w:t>   </w:t>
      </w:r>
    </w:p>
    <w:p>
      <w:pPr>
        <w:widowControl/>
        <w:spacing w:before="100" w:beforeAutospacing="1" w:after="100" w:afterAutospacing="1" w:line="360" w:lineRule="auto"/>
        <w:ind w:firstLine="360"/>
        <w:jc w:val="left"/>
        <w:rPr>
          <w:rFonts w:hint="eastAsia" w:ascii="仿宋" w:hAnsi="Arial" w:eastAsia="仿宋" w:cs="Arial"/>
          <w:color w:val="000000"/>
          <w:kern w:val="0"/>
          <w:sz w:val="24"/>
          <w:szCs w:val="24"/>
        </w:rPr>
      </w:pPr>
      <w:r>
        <w:rPr>
          <w:rFonts w:hint="eastAsia" w:ascii="仿宋" w:hAnsi="Arial" w:eastAsia="仿宋" w:cs="Arial"/>
          <w:color w:val="000000"/>
          <w:kern w:val="0"/>
          <w:sz w:val="24"/>
          <w:szCs w:val="24"/>
        </w:rPr>
        <w:t>一等奖学金，奖励比例为10%，奖励金额为10000元。</w:t>
      </w:r>
      <w:r>
        <w:rPr>
          <w:rFonts w:ascii="仿宋" w:hAnsi="Arial" w:eastAsia="仿宋" w:cs="Arial"/>
          <w:color w:val="000000"/>
          <w:kern w:val="0"/>
          <w:sz w:val="24"/>
          <w:szCs w:val="24"/>
        </w:rPr>
        <w:t>   </w:t>
      </w:r>
    </w:p>
    <w:p>
      <w:pPr>
        <w:widowControl/>
        <w:spacing w:before="100" w:beforeAutospacing="1" w:after="100" w:afterAutospacing="1" w:line="360" w:lineRule="auto"/>
        <w:ind w:firstLine="360"/>
        <w:jc w:val="left"/>
        <w:rPr>
          <w:rFonts w:hint="eastAsia" w:ascii="仿宋" w:hAnsi="Arial" w:eastAsia="仿宋" w:cs="Arial"/>
          <w:color w:val="000000"/>
          <w:kern w:val="0"/>
          <w:sz w:val="24"/>
          <w:szCs w:val="24"/>
        </w:rPr>
      </w:pPr>
      <w:r>
        <w:rPr>
          <w:rFonts w:hint="eastAsia" w:ascii="仿宋" w:hAnsi="Arial" w:eastAsia="仿宋" w:cs="Arial"/>
          <w:color w:val="000000"/>
          <w:kern w:val="0"/>
          <w:sz w:val="24"/>
          <w:szCs w:val="24"/>
        </w:rPr>
        <w:t>二等奖学金，奖励比例为30%，奖励金额为6000元。</w:t>
      </w:r>
      <w:r>
        <w:rPr>
          <w:rFonts w:ascii="仿宋" w:hAnsi="Arial" w:eastAsia="仿宋" w:cs="Arial"/>
          <w:color w:val="000000"/>
          <w:kern w:val="0"/>
          <w:sz w:val="24"/>
          <w:szCs w:val="24"/>
        </w:rPr>
        <w:t>   </w:t>
      </w:r>
    </w:p>
    <w:p>
      <w:pPr>
        <w:widowControl/>
        <w:spacing w:before="100" w:beforeAutospacing="1" w:after="100" w:afterAutospacing="1" w:line="360" w:lineRule="auto"/>
        <w:ind w:firstLine="360"/>
        <w:jc w:val="left"/>
        <w:rPr>
          <w:rFonts w:hint="eastAsia" w:ascii="仿宋" w:hAnsi="Arial" w:eastAsia="仿宋" w:cs="Arial"/>
          <w:color w:val="000000"/>
          <w:kern w:val="0"/>
          <w:sz w:val="24"/>
          <w:szCs w:val="24"/>
        </w:rPr>
      </w:pPr>
      <w:r>
        <w:rPr>
          <w:rFonts w:hint="eastAsia" w:ascii="仿宋" w:hAnsi="Arial" w:eastAsia="仿宋" w:cs="Arial"/>
          <w:color w:val="000000"/>
          <w:kern w:val="0"/>
          <w:sz w:val="24"/>
          <w:szCs w:val="24"/>
        </w:rPr>
        <w:t>三等奖学金，奖励比例为30%，奖励金额为4000元。</w:t>
      </w:r>
      <w:r>
        <w:rPr>
          <w:rFonts w:ascii="仿宋" w:hAnsi="Arial" w:eastAsia="仿宋" w:cs="Arial"/>
          <w:color w:val="000000"/>
          <w:kern w:val="0"/>
          <w:sz w:val="24"/>
          <w:szCs w:val="24"/>
        </w:rPr>
        <w:t>   </w:t>
      </w:r>
    </w:p>
    <w:p>
      <w:pPr>
        <w:widowControl/>
        <w:spacing w:before="100" w:beforeAutospacing="1" w:after="100" w:afterAutospacing="1" w:line="360" w:lineRule="auto"/>
        <w:ind w:firstLine="360"/>
        <w:jc w:val="left"/>
        <w:rPr>
          <w:rFonts w:hint="eastAsia" w:ascii="仿宋" w:hAnsi="Arial" w:eastAsia="仿宋" w:cs="Arial"/>
          <w:color w:val="000000"/>
          <w:kern w:val="0"/>
          <w:sz w:val="24"/>
          <w:szCs w:val="24"/>
        </w:rPr>
      </w:pPr>
      <w:r>
        <w:rPr>
          <w:rFonts w:hint="eastAsia" w:ascii="仿宋" w:hAnsi="Arial" w:eastAsia="仿宋" w:cs="Arial"/>
          <w:color w:val="000000"/>
          <w:kern w:val="0"/>
          <w:sz w:val="24"/>
          <w:szCs w:val="24"/>
        </w:rPr>
        <w:t>4、其他奖励：</w:t>
      </w:r>
      <w:r>
        <w:rPr>
          <w:rFonts w:ascii="仿宋" w:hAnsi="Arial" w:eastAsia="仿宋" w:cs="Arial"/>
          <w:color w:val="000000"/>
          <w:kern w:val="0"/>
          <w:sz w:val="24"/>
          <w:szCs w:val="24"/>
        </w:rPr>
        <w:t> </w:t>
      </w:r>
      <w:r>
        <w:rPr>
          <w:rFonts w:hint="eastAsia" w:ascii="仿宋" w:hAnsi="Arial" w:eastAsia="仿宋" w:cs="Arial"/>
          <w:color w:val="000000"/>
          <w:kern w:val="0"/>
          <w:sz w:val="24"/>
          <w:szCs w:val="24"/>
        </w:rPr>
        <w:t>学校还设有优秀研究生干部、优秀毕业研究生、研究生优秀学位论文奖、社会实践工作优秀个人等奖励，奖励金额在500-2000元。</w:t>
      </w:r>
      <w:r>
        <w:rPr>
          <w:rFonts w:ascii="仿宋" w:hAnsi="Arial" w:eastAsia="仿宋" w:cs="Arial"/>
          <w:color w:val="000000"/>
          <w:kern w:val="0"/>
          <w:sz w:val="24"/>
          <w:szCs w:val="24"/>
        </w:rPr>
        <w:t>   </w:t>
      </w:r>
    </w:p>
    <w:p>
      <w:pPr>
        <w:widowControl/>
        <w:spacing w:before="100" w:beforeAutospacing="1" w:after="100" w:afterAutospacing="1" w:line="360" w:lineRule="auto"/>
        <w:jc w:val="left"/>
        <w:rPr>
          <w:rFonts w:hint="eastAsia" w:ascii="Arial" w:hAnsi="Arial" w:eastAsia="宋体" w:cs="Arial"/>
          <w:kern w:val="0"/>
          <w:sz w:val="18"/>
          <w:szCs w:val="18"/>
        </w:rPr>
      </w:pPr>
      <w:r>
        <w:rPr>
          <w:rFonts w:hint="eastAsia" w:ascii="仿宋" w:hAnsi="Arial" w:eastAsia="仿宋" w:cs="Arial"/>
          <w:b/>
          <w:bCs/>
          <w:color w:val="000000"/>
          <w:kern w:val="0"/>
          <w:sz w:val="24"/>
          <w:szCs w:val="24"/>
        </w:rPr>
        <w:t>（二）</w:t>
      </w:r>
      <w:r>
        <w:rPr>
          <w:rFonts w:hint="eastAsia" w:ascii="Times New Roman" w:hAnsi="Times New Roman" w:eastAsia="宋体" w:cs="Times New Roman"/>
          <w:b/>
          <w:bCs/>
          <w:color w:val="000000"/>
          <w:kern w:val="0"/>
          <w:sz w:val="24"/>
          <w:szCs w:val="24"/>
        </w:rPr>
        <w:t>助学制度</w:t>
      </w:r>
    </w:p>
    <w:p>
      <w:pPr>
        <w:widowControl/>
        <w:spacing w:before="100" w:beforeAutospacing="1" w:after="100" w:afterAutospacing="1" w:line="360" w:lineRule="auto"/>
        <w:ind w:firstLine="360"/>
        <w:jc w:val="left"/>
        <w:rPr>
          <w:rFonts w:ascii="仿宋" w:hAnsi="Arial" w:eastAsia="仿宋" w:cs="Arial"/>
          <w:color w:val="000000"/>
          <w:kern w:val="0"/>
          <w:sz w:val="24"/>
          <w:szCs w:val="24"/>
        </w:rPr>
      </w:pPr>
      <w:r>
        <w:rPr>
          <w:rFonts w:hint="eastAsia" w:ascii="仿宋" w:hAnsi="Arial" w:eastAsia="仿宋" w:cs="Arial"/>
          <w:color w:val="000000"/>
          <w:kern w:val="0"/>
          <w:sz w:val="24"/>
          <w:szCs w:val="24"/>
        </w:rPr>
        <w:t>1、国家助学金：硕士研究生每生每年7000元，分10个月发放，每月发放700元。</w:t>
      </w:r>
      <w:r>
        <w:rPr>
          <w:rFonts w:ascii="仿宋" w:hAnsi="Arial" w:eastAsia="仿宋" w:cs="Arial"/>
          <w:color w:val="000000"/>
          <w:kern w:val="0"/>
          <w:sz w:val="24"/>
          <w:szCs w:val="24"/>
        </w:rPr>
        <w:t>   </w:t>
      </w:r>
    </w:p>
    <w:p>
      <w:pPr>
        <w:widowControl/>
        <w:spacing w:before="100" w:beforeAutospacing="1" w:after="100" w:afterAutospacing="1" w:line="360" w:lineRule="auto"/>
        <w:ind w:firstLine="360"/>
        <w:jc w:val="left"/>
        <w:rPr>
          <w:rFonts w:hint="eastAsia" w:ascii="仿宋" w:hAnsi="Arial" w:eastAsia="仿宋" w:cs="Arial"/>
          <w:color w:val="000000"/>
          <w:kern w:val="0"/>
          <w:sz w:val="24"/>
          <w:szCs w:val="24"/>
        </w:rPr>
      </w:pPr>
      <w:r>
        <w:rPr>
          <w:rFonts w:hint="eastAsia" w:ascii="仿宋" w:hAnsi="Arial" w:eastAsia="仿宋" w:cs="Arial"/>
          <w:color w:val="000000"/>
          <w:kern w:val="0"/>
          <w:sz w:val="24"/>
          <w:szCs w:val="24"/>
        </w:rPr>
        <w:t>2、</w:t>
      </w:r>
      <w:r>
        <w:rPr>
          <w:rFonts w:ascii="仿宋" w:hAnsi="Arial" w:eastAsia="仿宋" w:cs="Arial"/>
          <w:color w:val="000000"/>
          <w:kern w:val="0"/>
          <w:sz w:val="24"/>
          <w:szCs w:val="24"/>
        </w:rPr>
        <w:t>“</w:t>
      </w:r>
      <w:r>
        <w:rPr>
          <w:rFonts w:hint="eastAsia" w:ascii="仿宋" w:hAnsi="Arial" w:eastAsia="仿宋" w:cs="Arial"/>
          <w:color w:val="000000"/>
          <w:kern w:val="0"/>
          <w:sz w:val="24"/>
          <w:szCs w:val="24"/>
        </w:rPr>
        <w:t>三助</w:t>
      </w:r>
      <w:r>
        <w:rPr>
          <w:rFonts w:ascii="仿宋" w:hAnsi="Arial" w:eastAsia="仿宋" w:cs="Arial"/>
          <w:color w:val="000000"/>
          <w:kern w:val="0"/>
          <w:sz w:val="24"/>
          <w:szCs w:val="24"/>
        </w:rPr>
        <w:t>”</w:t>
      </w:r>
      <w:r>
        <w:rPr>
          <w:rFonts w:hint="eastAsia" w:ascii="仿宋" w:hAnsi="Arial" w:eastAsia="仿宋" w:cs="Arial"/>
          <w:color w:val="000000"/>
          <w:kern w:val="0"/>
          <w:sz w:val="24"/>
          <w:szCs w:val="24"/>
        </w:rPr>
        <w:t>制度：学校实行研究生助教、助研、助管制度，可获生活补助300</w:t>
      </w:r>
      <w:r>
        <w:rPr>
          <w:rFonts w:ascii="仿宋" w:hAnsi="Arial" w:eastAsia="仿宋" w:cs="Arial"/>
          <w:color w:val="000000"/>
          <w:kern w:val="0"/>
          <w:sz w:val="24"/>
          <w:szCs w:val="24"/>
        </w:rPr>
        <w:t>—</w:t>
      </w:r>
      <w:r>
        <w:rPr>
          <w:rFonts w:hint="eastAsia" w:ascii="仿宋" w:hAnsi="Arial" w:eastAsia="仿宋" w:cs="Arial"/>
          <w:color w:val="000000"/>
          <w:kern w:val="0"/>
          <w:sz w:val="24"/>
          <w:szCs w:val="24"/>
        </w:rPr>
        <w:t>800元/月。</w:t>
      </w:r>
      <w:r>
        <w:rPr>
          <w:rFonts w:ascii="仿宋" w:hAnsi="Arial" w:eastAsia="仿宋" w:cs="Arial"/>
          <w:color w:val="000000"/>
          <w:kern w:val="0"/>
          <w:sz w:val="24"/>
          <w:szCs w:val="24"/>
        </w:rPr>
        <w:t>   </w:t>
      </w:r>
    </w:p>
    <w:p>
      <w:pPr>
        <w:widowControl/>
        <w:spacing w:before="100" w:beforeAutospacing="1" w:after="100" w:afterAutospacing="1" w:line="360" w:lineRule="auto"/>
        <w:ind w:firstLine="360"/>
        <w:jc w:val="left"/>
        <w:rPr>
          <w:rFonts w:hint="eastAsia" w:ascii="仿宋" w:hAnsi="Arial" w:eastAsia="仿宋" w:cs="Arial"/>
          <w:color w:val="000000"/>
          <w:kern w:val="0"/>
          <w:sz w:val="24"/>
          <w:szCs w:val="24"/>
        </w:rPr>
      </w:pPr>
      <w:r>
        <w:rPr>
          <w:rFonts w:hint="eastAsia" w:ascii="仿宋" w:hAnsi="Arial" w:eastAsia="仿宋" w:cs="Arial"/>
          <w:color w:val="000000"/>
          <w:kern w:val="0"/>
          <w:sz w:val="24"/>
          <w:szCs w:val="24"/>
        </w:rPr>
        <w:t>3、科研补助：研究生发表学术论文，版面费经核准</w:t>
      </w:r>
      <w:r>
        <w:rPr>
          <w:rFonts w:hint="eastAsia" w:ascii="仿宋" w:hAnsi="Arial" w:eastAsia="仿宋" w:cs="Arial"/>
          <w:color w:val="000000"/>
          <w:kern w:val="0"/>
          <w:sz w:val="24"/>
          <w:szCs w:val="24"/>
          <w:lang w:eastAsia="zh-CN"/>
        </w:rPr>
        <w:t>视情况可</w:t>
      </w:r>
      <w:r>
        <w:rPr>
          <w:rFonts w:hint="eastAsia" w:ascii="仿宋" w:hAnsi="Arial" w:eastAsia="仿宋" w:cs="Arial"/>
          <w:color w:val="000000"/>
          <w:kern w:val="0"/>
          <w:sz w:val="24"/>
          <w:szCs w:val="24"/>
        </w:rPr>
        <w:t>给予报销，并按论文级别发放科研补助。</w:t>
      </w:r>
      <w:r>
        <w:rPr>
          <w:rFonts w:ascii="仿宋" w:hAnsi="Arial" w:eastAsia="仿宋" w:cs="Arial"/>
          <w:color w:val="000000"/>
          <w:kern w:val="0"/>
          <w:sz w:val="24"/>
          <w:szCs w:val="24"/>
        </w:rPr>
        <w:t>   </w:t>
      </w:r>
    </w:p>
    <w:p>
      <w:pPr>
        <w:widowControl/>
        <w:spacing w:before="100" w:beforeAutospacing="1" w:after="100" w:afterAutospacing="1" w:line="360" w:lineRule="auto"/>
        <w:jc w:val="left"/>
        <w:rPr>
          <w:rFonts w:hint="eastAsia" w:ascii="Arial" w:hAnsi="Arial" w:eastAsia="宋体" w:cs="Arial"/>
          <w:kern w:val="0"/>
          <w:sz w:val="18"/>
          <w:szCs w:val="18"/>
        </w:rPr>
      </w:pPr>
      <w:r>
        <w:rPr>
          <w:rFonts w:hint="eastAsia" w:ascii="仿宋" w:hAnsi="Arial" w:eastAsia="仿宋" w:cs="Arial"/>
          <w:b/>
          <w:bCs/>
          <w:color w:val="000000"/>
          <w:kern w:val="0"/>
          <w:sz w:val="29"/>
        </w:rPr>
        <w:t>六、研究生就业质量</w:t>
      </w:r>
    </w:p>
    <w:p>
      <w:pPr>
        <w:widowControl/>
        <w:spacing w:before="100" w:beforeAutospacing="1" w:after="100" w:afterAutospacing="1" w:line="360" w:lineRule="auto"/>
        <w:ind w:firstLine="360"/>
        <w:jc w:val="left"/>
        <w:rPr>
          <w:rFonts w:ascii="仿宋" w:hAnsi="Arial" w:eastAsia="仿宋" w:cs="Arial"/>
          <w:color w:val="000000"/>
          <w:kern w:val="0"/>
          <w:sz w:val="24"/>
          <w:szCs w:val="24"/>
        </w:rPr>
      </w:pPr>
      <w:r>
        <w:rPr>
          <w:rFonts w:hint="eastAsia" w:ascii="仿宋" w:hAnsi="Arial" w:eastAsia="仿宋" w:cs="Arial"/>
          <w:color w:val="000000"/>
          <w:kern w:val="0"/>
          <w:sz w:val="24"/>
          <w:szCs w:val="24"/>
          <w:lang w:eastAsia="zh-CN"/>
        </w:rPr>
        <w:t>近几年</w:t>
      </w:r>
      <w:r>
        <w:rPr>
          <w:rFonts w:hint="eastAsia" w:ascii="仿宋" w:hAnsi="Arial" w:eastAsia="仿宋" w:cs="Arial"/>
          <w:color w:val="000000"/>
          <w:kern w:val="0"/>
          <w:sz w:val="24"/>
          <w:szCs w:val="24"/>
        </w:rPr>
        <w:t>北京物资学院研究生就业率</w:t>
      </w:r>
      <w:r>
        <w:rPr>
          <w:rFonts w:hint="eastAsia" w:ascii="仿宋" w:hAnsi="Arial" w:eastAsia="仿宋" w:cs="Arial"/>
          <w:color w:val="000000"/>
          <w:kern w:val="0"/>
          <w:sz w:val="24"/>
          <w:szCs w:val="24"/>
          <w:lang w:eastAsia="zh-CN"/>
        </w:rPr>
        <w:t>平均在</w:t>
      </w:r>
      <w:r>
        <w:rPr>
          <w:rFonts w:hint="eastAsia" w:ascii="仿宋" w:hAnsi="Arial" w:eastAsia="仿宋" w:cs="Arial"/>
          <w:color w:val="000000"/>
          <w:kern w:val="0"/>
          <w:sz w:val="24"/>
          <w:szCs w:val="24"/>
        </w:rPr>
        <w:t>99%</w:t>
      </w:r>
      <w:r>
        <w:rPr>
          <w:rFonts w:hint="eastAsia" w:ascii="仿宋" w:hAnsi="Arial" w:eastAsia="仿宋" w:cs="Arial"/>
          <w:color w:val="000000"/>
          <w:kern w:val="0"/>
          <w:sz w:val="24"/>
          <w:szCs w:val="24"/>
          <w:lang w:eastAsia="zh-CN"/>
        </w:rPr>
        <w:t>以上</w:t>
      </w:r>
      <w:r>
        <w:rPr>
          <w:rFonts w:hint="eastAsia" w:ascii="仿宋" w:hAnsi="Arial" w:eastAsia="仿宋" w:cs="Arial"/>
          <w:color w:val="000000"/>
          <w:kern w:val="0"/>
          <w:sz w:val="24"/>
          <w:szCs w:val="24"/>
        </w:rPr>
        <w:t>，近年来，多数研究生在京就业，受到用人单位一致好评。</w:t>
      </w:r>
    </w:p>
    <w:p>
      <w:pPr>
        <w:widowControl/>
        <w:spacing w:before="100" w:beforeAutospacing="1" w:after="100" w:afterAutospacing="1" w:line="360" w:lineRule="auto"/>
        <w:jc w:val="left"/>
        <w:rPr>
          <w:rFonts w:hint="eastAsia" w:ascii="Arial" w:hAnsi="Arial" w:eastAsia="宋体" w:cs="Arial"/>
          <w:kern w:val="0"/>
          <w:sz w:val="18"/>
          <w:szCs w:val="18"/>
        </w:rPr>
      </w:pPr>
      <w:r>
        <w:rPr>
          <w:rFonts w:hint="eastAsia" w:ascii="仿宋" w:hAnsi="Arial" w:eastAsia="仿宋" w:cs="Arial"/>
          <w:b/>
          <w:bCs/>
          <w:color w:val="000000"/>
          <w:kern w:val="0"/>
          <w:sz w:val="29"/>
        </w:rPr>
        <w:t>七、联系方式</w:t>
      </w:r>
    </w:p>
    <w:p>
      <w:pPr>
        <w:widowControl/>
        <w:spacing w:before="100" w:beforeAutospacing="1" w:after="100" w:afterAutospacing="1" w:line="330" w:lineRule="atLeast"/>
        <w:jc w:val="left"/>
        <w:rPr>
          <w:rFonts w:ascii="仿宋" w:hAnsi="Arial" w:eastAsia="仿宋" w:cs="Arial"/>
          <w:color w:val="000000"/>
          <w:kern w:val="0"/>
          <w:sz w:val="24"/>
          <w:szCs w:val="24"/>
        </w:rPr>
      </w:pPr>
      <w:r>
        <w:rPr>
          <w:rFonts w:hint="eastAsia" w:ascii="仿宋" w:hAnsi="Arial" w:eastAsia="仿宋" w:cs="Arial"/>
          <w:color w:val="000000"/>
          <w:kern w:val="0"/>
          <w:sz w:val="24"/>
          <w:szCs w:val="24"/>
        </w:rPr>
        <w:t>联系单位：北京物资学院研究生招生办公室</w:t>
      </w:r>
      <w:r>
        <w:rPr>
          <w:rFonts w:ascii="仿宋" w:hAnsi="Arial" w:eastAsia="仿宋" w:cs="Arial"/>
          <w:color w:val="000000"/>
          <w:kern w:val="0"/>
          <w:sz w:val="24"/>
          <w:szCs w:val="24"/>
        </w:rPr>
        <w:t>   </w:t>
      </w:r>
    </w:p>
    <w:p>
      <w:pPr>
        <w:widowControl/>
        <w:spacing w:before="100" w:beforeAutospacing="1" w:after="100" w:afterAutospacing="1" w:line="330" w:lineRule="atLeast"/>
        <w:jc w:val="left"/>
        <w:rPr>
          <w:rFonts w:hint="eastAsia" w:ascii="仿宋" w:hAnsi="Arial" w:eastAsia="仿宋" w:cs="Arial"/>
          <w:color w:val="000000"/>
          <w:kern w:val="0"/>
          <w:sz w:val="24"/>
          <w:szCs w:val="24"/>
        </w:rPr>
      </w:pPr>
      <w:r>
        <w:rPr>
          <w:rFonts w:hint="eastAsia" w:ascii="仿宋" w:hAnsi="Arial" w:eastAsia="仿宋" w:cs="Arial"/>
          <w:color w:val="000000"/>
          <w:kern w:val="0"/>
          <w:sz w:val="24"/>
          <w:szCs w:val="24"/>
        </w:rPr>
        <w:t>通讯地址：北京市通州区富河大街321号</w:t>
      </w:r>
    </w:p>
    <w:p>
      <w:pPr>
        <w:widowControl/>
        <w:spacing w:before="100" w:beforeAutospacing="1" w:after="100" w:afterAutospacing="1" w:line="330" w:lineRule="atLeast"/>
        <w:jc w:val="left"/>
        <w:rPr>
          <w:rFonts w:hint="eastAsia" w:ascii="仿宋" w:hAnsi="Arial" w:eastAsia="仿宋" w:cs="Arial"/>
          <w:color w:val="000000"/>
          <w:kern w:val="0"/>
          <w:sz w:val="24"/>
          <w:szCs w:val="24"/>
        </w:rPr>
      </w:pPr>
      <w:r>
        <w:rPr>
          <w:rFonts w:hint="eastAsia" w:ascii="仿宋" w:hAnsi="Arial" w:eastAsia="仿宋" w:cs="Arial"/>
          <w:color w:val="000000"/>
          <w:kern w:val="0"/>
          <w:sz w:val="24"/>
          <w:szCs w:val="24"/>
        </w:rPr>
        <w:t>邮政编码：101149</w:t>
      </w:r>
      <w:r>
        <w:rPr>
          <w:rFonts w:ascii="仿宋" w:hAnsi="Arial" w:eastAsia="仿宋" w:cs="Arial"/>
          <w:color w:val="000000"/>
          <w:kern w:val="0"/>
          <w:sz w:val="24"/>
          <w:szCs w:val="24"/>
        </w:rPr>
        <w:t>   </w:t>
      </w:r>
    </w:p>
    <w:p>
      <w:pPr>
        <w:widowControl/>
        <w:spacing w:before="100" w:beforeAutospacing="1" w:after="100" w:afterAutospacing="1" w:line="330" w:lineRule="atLeast"/>
        <w:jc w:val="left"/>
        <w:rPr>
          <w:rFonts w:hint="eastAsia" w:ascii="仿宋" w:hAnsi="Arial" w:eastAsia="仿宋" w:cs="Arial"/>
          <w:color w:val="000000"/>
          <w:kern w:val="0"/>
          <w:sz w:val="24"/>
          <w:szCs w:val="24"/>
        </w:rPr>
      </w:pPr>
      <w:r>
        <w:rPr>
          <w:rFonts w:hint="eastAsia" w:ascii="仿宋" w:hAnsi="Arial" w:eastAsia="仿宋" w:cs="Arial"/>
          <w:color w:val="000000"/>
          <w:kern w:val="0"/>
          <w:sz w:val="24"/>
          <w:szCs w:val="24"/>
        </w:rPr>
        <w:t>咨询投诉电话：</w:t>
      </w:r>
      <w:r>
        <w:rPr>
          <w:rFonts w:ascii="仿宋" w:hAnsi="Arial" w:eastAsia="仿宋" w:cs="Arial"/>
          <w:color w:val="000000"/>
          <w:kern w:val="0"/>
          <w:sz w:val="24"/>
          <w:szCs w:val="24"/>
        </w:rPr>
        <w:t> </w:t>
      </w:r>
      <w:r>
        <w:rPr>
          <w:rFonts w:hint="eastAsia" w:ascii="仿宋" w:hAnsi="Arial" w:eastAsia="仿宋" w:cs="Arial"/>
          <w:color w:val="000000"/>
          <w:kern w:val="0"/>
          <w:sz w:val="24"/>
          <w:szCs w:val="24"/>
        </w:rPr>
        <w:t>89534287党老师</w:t>
      </w:r>
      <w:r>
        <w:rPr>
          <w:rFonts w:ascii="仿宋" w:hAnsi="Arial" w:eastAsia="仿宋" w:cs="Arial"/>
          <w:color w:val="000000"/>
          <w:kern w:val="0"/>
          <w:sz w:val="24"/>
          <w:szCs w:val="24"/>
        </w:rPr>
        <w:t> </w:t>
      </w:r>
    </w:p>
    <w:p>
      <w:pPr>
        <w:widowControl/>
        <w:spacing w:before="100" w:beforeAutospacing="1" w:after="100" w:afterAutospacing="1" w:line="330" w:lineRule="atLeast"/>
        <w:jc w:val="left"/>
        <w:rPr>
          <w:rFonts w:hint="eastAsia" w:ascii="仿宋" w:hAnsi="Arial" w:eastAsia="仿宋" w:cs="Arial"/>
          <w:color w:val="000000"/>
          <w:kern w:val="0"/>
          <w:sz w:val="24"/>
          <w:szCs w:val="24"/>
        </w:rPr>
      </w:pPr>
      <w:r>
        <w:rPr>
          <w:rFonts w:hint="eastAsia" w:ascii="仿宋" w:hAnsi="Arial" w:eastAsia="仿宋" w:cs="Arial"/>
          <w:color w:val="000000"/>
          <w:kern w:val="0"/>
          <w:sz w:val="24"/>
          <w:szCs w:val="24"/>
        </w:rPr>
        <w:t>官方网址：www.yjsb.bwu.edu.cn/</w:t>
      </w:r>
      <w:r>
        <w:rPr>
          <w:rFonts w:ascii="仿宋" w:hAnsi="Arial" w:eastAsia="仿宋" w:cs="Arial"/>
          <w:color w:val="000000"/>
          <w:kern w:val="0"/>
          <w:sz w:val="24"/>
          <w:szCs w:val="24"/>
        </w:rPr>
        <w:t>   </w:t>
      </w:r>
    </w:p>
    <w:p>
      <w:pPr>
        <w:widowControl/>
        <w:spacing w:before="100" w:beforeAutospacing="1" w:after="100" w:afterAutospacing="1" w:line="330" w:lineRule="atLeast"/>
        <w:jc w:val="left"/>
        <w:rPr>
          <w:rFonts w:hint="eastAsia" w:ascii="Arial" w:hAnsi="Arial" w:eastAsia="宋体" w:cs="Arial"/>
          <w:kern w:val="0"/>
          <w:sz w:val="18"/>
          <w:szCs w:val="18"/>
        </w:rPr>
      </w:pPr>
      <w:r>
        <w:rPr>
          <w:rFonts w:hint="eastAsia" w:ascii="仿宋" w:hAnsi="Arial" w:eastAsia="仿宋" w:cs="Arial"/>
          <w:color w:val="000000"/>
          <w:kern w:val="0"/>
          <w:sz w:val="24"/>
          <w:szCs w:val="24"/>
        </w:rPr>
        <w:t>附：1.《北京物资学院接收推荐免试攻读硕士学位研究生申请表》下载网址：</w:t>
      </w:r>
    </w:p>
    <w:p>
      <w:pPr>
        <w:widowControl/>
        <w:spacing w:before="100" w:beforeAutospacing="1" w:after="100" w:afterAutospacing="1" w:line="330" w:lineRule="atLeast"/>
        <w:jc w:val="left"/>
        <w:rPr>
          <w:rFonts w:ascii="Arial" w:hAnsi="Arial" w:eastAsia="宋体" w:cs="Arial"/>
          <w:kern w:val="0"/>
          <w:sz w:val="18"/>
          <w:szCs w:val="18"/>
        </w:rPr>
      </w:pPr>
      <w:r>
        <w:rPr>
          <w:rFonts w:hint="eastAsia"/>
        </w:rPr>
        <w:t>http://yjsb.bwu.edu.cn/info/1003/3996.htm</w:t>
      </w:r>
    </w:p>
    <w:p>
      <w:pPr>
        <w:widowControl/>
        <w:spacing w:before="100" w:beforeAutospacing="1" w:after="100" w:afterAutospacing="1" w:line="330" w:lineRule="atLeast"/>
        <w:jc w:val="left"/>
        <w:outlineLvl w:val="0"/>
        <w:rPr>
          <w:rFonts w:ascii="宋体" w:hAnsi="宋体" w:eastAsia="宋体" w:cs="宋体"/>
          <w:b/>
          <w:bCs/>
          <w:kern w:val="36"/>
          <w:sz w:val="38"/>
          <w:szCs w:val="38"/>
        </w:rPr>
      </w:pPr>
      <w:r>
        <w:rPr>
          <w:rFonts w:ascii="仿宋" w:hAnsi="Arial" w:eastAsia="仿宋" w:cs="Arial"/>
          <w:b/>
          <w:bCs/>
          <w:color w:val="000000"/>
          <w:kern w:val="36"/>
          <w:sz w:val="24"/>
          <w:szCs w:val="24"/>
        </w:rPr>
        <w:t> </w:t>
      </w:r>
      <w:r>
        <w:rPr>
          <w:rFonts w:ascii="仿宋" w:hAnsi="Arial" w:eastAsia="仿宋" w:cs="Arial"/>
          <w:color w:val="000000"/>
          <w:kern w:val="0"/>
          <w:sz w:val="24"/>
          <w:szCs w:val="24"/>
        </w:rPr>
        <w:t>   </w:t>
      </w:r>
      <w:r>
        <w:rPr>
          <w:rFonts w:hint="eastAsia" w:ascii="仿宋" w:hAnsi="Arial" w:eastAsia="仿宋" w:cs="Arial"/>
          <w:color w:val="000000"/>
          <w:kern w:val="0"/>
          <w:sz w:val="24"/>
          <w:szCs w:val="24"/>
        </w:rPr>
        <w:t>2.201</w:t>
      </w:r>
      <w:r>
        <w:rPr>
          <w:rFonts w:hint="eastAsia" w:ascii="仿宋" w:hAnsi="Arial" w:eastAsia="仿宋" w:cs="Arial"/>
          <w:color w:val="000000"/>
          <w:kern w:val="0"/>
          <w:sz w:val="24"/>
          <w:szCs w:val="24"/>
          <w:lang w:val="en-US" w:eastAsia="zh-CN"/>
        </w:rPr>
        <w:t>8</w:t>
      </w:r>
      <w:r>
        <w:rPr>
          <w:rFonts w:hint="eastAsia" w:ascii="仿宋" w:hAnsi="Arial" w:eastAsia="仿宋" w:cs="Arial"/>
          <w:color w:val="000000"/>
          <w:kern w:val="0"/>
          <w:sz w:val="24"/>
          <w:szCs w:val="24"/>
        </w:rPr>
        <w:t>年硕士招生专业目录（初试）下载网址</w:t>
      </w:r>
      <w:r>
        <w:rPr>
          <w:rFonts w:hint="eastAsia" w:ascii="仿宋" w:hAnsi="Arial" w:eastAsia="仿宋" w:cs="Arial"/>
          <w:color w:val="000000"/>
          <w:kern w:val="36"/>
          <w:sz w:val="24"/>
          <w:szCs w:val="24"/>
        </w:rPr>
        <w:t>：</w:t>
      </w:r>
      <w:r>
        <w:rPr>
          <w:rFonts w:hint="eastAsia"/>
        </w:rPr>
        <w:t>http://yjsb.bwu.edu.cn/info/1003/3995.htm</w:t>
      </w:r>
    </w:p>
    <w:p>
      <w:pPr>
        <w:widowControl/>
        <w:spacing w:before="100" w:beforeAutospacing="1" w:after="100" w:afterAutospacing="1" w:line="330" w:lineRule="atLeast"/>
        <w:jc w:val="left"/>
        <w:rPr>
          <w:rFonts w:ascii="仿宋" w:hAnsi="Arial" w:eastAsia="仿宋" w:cs="Arial"/>
          <w:color w:val="000000"/>
          <w:kern w:val="0"/>
          <w:sz w:val="24"/>
          <w:szCs w:val="24"/>
        </w:rPr>
      </w:pPr>
      <w:r>
        <w:rPr>
          <w:rFonts w:hint="eastAsia" w:ascii="仿宋" w:hAnsi="Arial" w:eastAsia="仿宋" w:cs="Arial"/>
          <w:color w:val="000000"/>
          <w:kern w:val="0"/>
          <w:sz w:val="24"/>
          <w:szCs w:val="24"/>
        </w:rPr>
        <w:t>注：如本章程与教育部201</w:t>
      </w:r>
      <w:r>
        <w:rPr>
          <w:rFonts w:hint="eastAsia" w:ascii="仿宋" w:hAnsi="Arial" w:eastAsia="仿宋" w:cs="Arial"/>
          <w:color w:val="000000"/>
          <w:kern w:val="0"/>
          <w:sz w:val="24"/>
          <w:szCs w:val="24"/>
          <w:lang w:val="en-US" w:eastAsia="zh-CN"/>
        </w:rPr>
        <w:t>8</w:t>
      </w:r>
      <w:r>
        <w:rPr>
          <w:rFonts w:hint="eastAsia" w:ascii="仿宋" w:hAnsi="Arial" w:eastAsia="仿宋" w:cs="Arial"/>
          <w:color w:val="000000"/>
          <w:kern w:val="0"/>
          <w:sz w:val="24"/>
          <w:szCs w:val="24"/>
        </w:rPr>
        <w:t>年招收攻读硕士学位研究生有关文件发生冲突，将按教育部文件要求执行。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roma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64DBB"/>
    <w:rsid w:val="0000695B"/>
    <w:rsid w:val="000118E2"/>
    <w:rsid w:val="00014A9C"/>
    <w:rsid w:val="000337C3"/>
    <w:rsid w:val="0003463A"/>
    <w:rsid w:val="00034E22"/>
    <w:rsid w:val="000354E2"/>
    <w:rsid w:val="000653ED"/>
    <w:rsid w:val="0007632A"/>
    <w:rsid w:val="0007672B"/>
    <w:rsid w:val="00076D5D"/>
    <w:rsid w:val="00083163"/>
    <w:rsid w:val="00084158"/>
    <w:rsid w:val="00090140"/>
    <w:rsid w:val="00095B9E"/>
    <w:rsid w:val="00096352"/>
    <w:rsid w:val="000A309E"/>
    <w:rsid w:val="000A4EC1"/>
    <w:rsid w:val="000C786E"/>
    <w:rsid w:val="000E0E60"/>
    <w:rsid w:val="000F26C1"/>
    <w:rsid w:val="000F5D68"/>
    <w:rsid w:val="00103AA5"/>
    <w:rsid w:val="001140DE"/>
    <w:rsid w:val="00114997"/>
    <w:rsid w:val="00131155"/>
    <w:rsid w:val="00144B89"/>
    <w:rsid w:val="0014717E"/>
    <w:rsid w:val="00155BF0"/>
    <w:rsid w:val="001640F0"/>
    <w:rsid w:val="00172677"/>
    <w:rsid w:val="00175640"/>
    <w:rsid w:val="00197265"/>
    <w:rsid w:val="001A126A"/>
    <w:rsid w:val="001A5B48"/>
    <w:rsid w:val="001B2788"/>
    <w:rsid w:val="001F2029"/>
    <w:rsid w:val="00212DAC"/>
    <w:rsid w:val="002131F1"/>
    <w:rsid w:val="00224394"/>
    <w:rsid w:val="002254BF"/>
    <w:rsid w:val="00267919"/>
    <w:rsid w:val="002825F6"/>
    <w:rsid w:val="00284E85"/>
    <w:rsid w:val="00285A17"/>
    <w:rsid w:val="002878AD"/>
    <w:rsid w:val="00293EC2"/>
    <w:rsid w:val="002B4690"/>
    <w:rsid w:val="002B721F"/>
    <w:rsid w:val="002D1BC4"/>
    <w:rsid w:val="002D61FB"/>
    <w:rsid w:val="002E7E94"/>
    <w:rsid w:val="003007D6"/>
    <w:rsid w:val="003055AD"/>
    <w:rsid w:val="00305CC7"/>
    <w:rsid w:val="00310CF0"/>
    <w:rsid w:val="003235F6"/>
    <w:rsid w:val="00326E71"/>
    <w:rsid w:val="00332CF9"/>
    <w:rsid w:val="00332F66"/>
    <w:rsid w:val="00345F21"/>
    <w:rsid w:val="00351752"/>
    <w:rsid w:val="003674B6"/>
    <w:rsid w:val="00371DFE"/>
    <w:rsid w:val="003765AD"/>
    <w:rsid w:val="003864EA"/>
    <w:rsid w:val="00397BC5"/>
    <w:rsid w:val="003C04C6"/>
    <w:rsid w:val="003C4B11"/>
    <w:rsid w:val="003D7362"/>
    <w:rsid w:val="003E6732"/>
    <w:rsid w:val="003F1E81"/>
    <w:rsid w:val="003F2266"/>
    <w:rsid w:val="00406ADA"/>
    <w:rsid w:val="004211F3"/>
    <w:rsid w:val="00435062"/>
    <w:rsid w:val="004350FE"/>
    <w:rsid w:val="00455D34"/>
    <w:rsid w:val="00456E77"/>
    <w:rsid w:val="0046267F"/>
    <w:rsid w:val="00463113"/>
    <w:rsid w:val="00464DBB"/>
    <w:rsid w:val="00480E0E"/>
    <w:rsid w:val="004832F4"/>
    <w:rsid w:val="00491209"/>
    <w:rsid w:val="004B2041"/>
    <w:rsid w:val="004B7764"/>
    <w:rsid w:val="004C489C"/>
    <w:rsid w:val="004C54A0"/>
    <w:rsid w:val="004D5A95"/>
    <w:rsid w:val="004D6ADA"/>
    <w:rsid w:val="004E062D"/>
    <w:rsid w:val="004E133B"/>
    <w:rsid w:val="004E1E5C"/>
    <w:rsid w:val="004E405C"/>
    <w:rsid w:val="004E54DF"/>
    <w:rsid w:val="004F178E"/>
    <w:rsid w:val="004F5EB5"/>
    <w:rsid w:val="00501242"/>
    <w:rsid w:val="00506D06"/>
    <w:rsid w:val="00521BBF"/>
    <w:rsid w:val="005440BB"/>
    <w:rsid w:val="00544C4C"/>
    <w:rsid w:val="00553752"/>
    <w:rsid w:val="00571E18"/>
    <w:rsid w:val="005727D4"/>
    <w:rsid w:val="00575690"/>
    <w:rsid w:val="005852D7"/>
    <w:rsid w:val="00590B80"/>
    <w:rsid w:val="00591987"/>
    <w:rsid w:val="005A0863"/>
    <w:rsid w:val="005A1244"/>
    <w:rsid w:val="005C57A5"/>
    <w:rsid w:val="005C6AC0"/>
    <w:rsid w:val="005D1915"/>
    <w:rsid w:val="005D455F"/>
    <w:rsid w:val="005D6BB2"/>
    <w:rsid w:val="005D6D91"/>
    <w:rsid w:val="005E1F3A"/>
    <w:rsid w:val="005E485C"/>
    <w:rsid w:val="005F4AF7"/>
    <w:rsid w:val="005F525E"/>
    <w:rsid w:val="005F6EBA"/>
    <w:rsid w:val="00604C56"/>
    <w:rsid w:val="00604C90"/>
    <w:rsid w:val="006053E0"/>
    <w:rsid w:val="00622E44"/>
    <w:rsid w:val="00624512"/>
    <w:rsid w:val="0062648D"/>
    <w:rsid w:val="00626E34"/>
    <w:rsid w:val="00654A01"/>
    <w:rsid w:val="00656945"/>
    <w:rsid w:val="00662AA6"/>
    <w:rsid w:val="00663FD6"/>
    <w:rsid w:val="0066625E"/>
    <w:rsid w:val="006768AC"/>
    <w:rsid w:val="00681177"/>
    <w:rsid w:val="00687242"/>
    <w:rsid w:val="00694644"/>
    <w:rsid w:val="006A3118"/>
    <w:rsid w:val="006A56D8"/>
    <w:rsid w:val="006C09C8"/>
    <w:rsid w:val="006C1A8E"/>
    <w:rsid w:val="006D6382"/>
    <w:rsid w:val="006E34C9"/>
    <w:rsid w:val="006E524A"/>
    <w:rsid w:val="006F3232"/>
    <w:rsid w:val="00710354"/>
    <w:rsid w:val="00710E1D"/>
    <w:rsid w:val="007169FA"/>
    <w:rsid w:val="00721063"/>
    <w:rsid w:val="007261DE"/>
    <w:rsid w:val="00727422"/>
    <w:rsid w:val="007313FB"/>
    <w:rsid w:val="00731E23"/>
    <w:rsid w:val="00731F90"/>
    <w:rsid w:val="007630A2"/>
    <w:rsid w:val="00776A42"/>
    <w:rsid w:val="00777018"/>
    <w:rsid w:val="007849FD"/>
    <w:rsid w:val="007A37C9"/>
    <w:rsid w:val="007A40B8"/>
    <w:rsid w:val="007A4C10"/>
    <w:rsid w:val="007A4F96"/>
    <w:rsid w:val="007A52F8"/>
    <w:rsid w:val="007A5D48"/>
    <w:rsid w:val="007A61BB"/>
    <w:rsid w:val="007B0C89"/>
    <w:rsid w:val="007B164A"/>
    <w:rsid w:val="007B43FE"/>
    <w:rsid w:val="007C3B48"/>
    <w:rsid w:val="007D402E"/>
    <w:rsid w:val="007E6D80"/>
    <w:rsid w:val="007F1719"/>
    <w:rsid w:val="007F6899"/>
    <w:rsid w:val="0080052A"/>
    <w:rsid w:val="00815F4A"/>
    <w:rsid w:val="00832531"/>
    <w:rsid w:val="00837B8F"/>
    <w:rsid w:val="00844256"/>
    <w:rsid w:val="00867FDC"/>
    <w:rsid w:val="008749CE"/>
    <w:rsid w:val="008771F5"/>
    <w:rsid w:val="00883116"/>
    <w:rsid w:val="008833A2"/>
    <w:rsid w:val="008833B3"/>
    <w:rsid w:val="008874EF"/>
    <w:rsid w:val="008914CE"/>
    <w:rsid w:val="008B77A4"/>
    <w:rsid w:val="008C20DE"/>
    <w:rsid w:val="008C4A7A"/>
    <w:rsid w:val="008D60A3"/>
    <w:rsid w:val="008E1563"/>
    <w:rsid w:val="008E237A"/>
    <w:rsid w:val="008E48BC"/>
    <w:rsid w:val="008F7D1C"/>
    <w:rsid w:val="00900D9E"/>
    <w:rsid w:val="0090128C"/>
    <w:rsid w:val="009062D5"/>
    <w:rsid w:val="00912D97"/>
    <w:rsid w:val="00914B71"/>
    <w:rsid w:val="009170E0"/>
    <w:rsid w:val="00920DF5"/>
    <w:rsid w:val="0093357D"/>
    <w:rsid w:val="00935A45"/>
    <w:rsid w:val="0094049D"/>
    <w:rsid w:val="00941C08"/>
    <w:rsid w:val="0097233B"/>
    <w:rsid w:val="00972DC4"/>
    <w:rsid w:val="009904CB"/>
    <w:rsid w:val="00995F1B"/>
    <w:rsid w:val="009C2BAE"/>
    <w:rsid w:val="009C7F4C"/>
    <w:rsid w:val="009D2745"/>
    <w:rsid w:val="009E2CB7"/>
    <w:rsid w:val="00A022EE"/>
    <w:rsid w:val="00A03947"/>
    <w:rsid w:val="00A11CE4"/>
    <w:rsid w:val="00A15345"/>
    <w:rsid w:val="00A22399"/>
    <w:rsid w:val="00A35691"/>
    <w:rsid w:val="00A45C90"/>
    <w:rsid w:val="00A53674"/>
    <w:rsid w:val="00A55D1E"/>
    <w:rsid w:val="00A5632B"/>
    <w:rsid w:val="00A62EAB"/>
    <w:rsid w:val="00A84D4E"/>
    <w:rsid w:val="00A91327"/>
    <w:rsid w:val="00A977F7"/>
    <w:rsid w:val="00AA274B"/>
    <w:rsid w:val="00AA72DD"/>
    <w:rsid w:val="00AC1DF3"/>
    <w:rsid w:val="00AC70FC"/>
    <w:rsid w:val="00AC72F9"/>
    <w:rsid w:val="00AD1645"/>
    <w:rsid w:val="00AE24E1"/>
    <w:rsid w:val="00AE70D1"/>
    <w:rsid w:val="00AF0765"/>
    <w:rsid w:val="00AF3747"/>
    <w:rsid w:val="00AF4BCA"/>
    <w:rsid w:val="00AF4E3D"/>
    <w:rsid w:val="00B05FFD"/>
    <w:rsid w:val="00B0740B"/>
    <w:rsid w:val="00B1254F"/>
    <w:rsid w:val="00B2351A"/>
    <w:rsid w:val="00B3098F"/>
    <w:rsid w:val="00B34F6F"/>
    <w:rsid w:val="00B60DE6"/>
    <w:rsid w:val="00B623A9"/>
    <w:rsid w:val="00B65E7D"/>
    <w:rsid w:val="00B70ED7"/>
    <w:rsid w:val="00B71B9F"/>
    <w:rsid w:val="00B74341"/>
    <w:rsid w:val="00B81A42"/>
    <w:rsid w:val="00B8366F"/>
    <w:rsid w:val="00B94DB1"/>
    <w:rsid w:val="00B95216"/>
    <w:rsid w:val="00BA0AD2"/>
    <w:rsid w:val="00BB2F03"/>
    <w:rsid w:val="00BB5B72"/>
    <w:rsid w:val="00BD6849"/>
    <w:rsid w:val="00BD7F61"/>
    <w:rsid w:val="00BE03E2"/>
    <w:rsid w:val="00BE5C2B"/>
    <w:rsid w:val="00C00496"/>
    <w:rsid w:val="00C07FF0"/>
    <w:rsid w:val="00C17625"/>
    <w:rsid w:val="00C2551D"/>
    <w:rsid w:val="00C30A24"/>
    <w:rsid w:val="00C47752"/>
    <w:rsid w:val="00C63B7F"/>
    <w:rsid w:val="00C664B8"/>
    <w:rsid w:val="00C67C85"/>
    <w:rsid w:val="00C723C2"/>
    <w:rsid w:val="00C94981"/>
    <w:rsid w:val="00C96C33"/>
    <w:rsid w:val="00CB1EFD"/>
    <w:rsid w:val="00CB5E2F"/>
    <w:rsid w:val="00CB7F94"/>
    <w:rsid w:val="00CC5A34"/>
    <w:rsid w:val="00CD5F50"/>
    <w:rsid w:val="00D17D4D"/>
    <w:rsid w:val="00D35376"/>
    <w:rsid w:val="00D4331D"/>
    <w:rsid w:val="00D467DB"/>
    <w:rsid w:val="00D47B1B"/>
    <w:rsid w:val="00D67985"/>
    <w:rsid w:val="00D82955"/>
    <w:rsid w:val="00D85D50"/>
    <w:rsid w:val="00D909F6"/>
    <w:rsid w:val="00DA345D"/>
    <w:rsid w:val="00DA6C9D"/>
    <w:rsid w:val="00DB2AF5"/>
    <w:rsid w:val="00DC1F07"/>
    <w:rsid w:val="00DC34BB"/>
    <w:rsid w:val="00DC5703"/>
    <w:rsid w:val="00DC5A4D"/>
    <w:rsid w:val="00DC6625"/>
    <w:rsid w:val="00DC7F76"/>
    <w:rsid w:val="00DD02D5"/>
    <w:rsid w:val="00DE115F"/>
    <w:rsid w:val="00DF7286"/>
    <w:rsid w:val="00E0334D"/>
    <w:rsid w:val="00E048B8"/>
    <w:rsid w:val="00E0546E"/>
    <w:rsid w:val="00E15629"/>
    <w:rsid w:val="00E2346B"/>
    <w:rsid w:val="00E23C8B"/>
    <w:rsid w:val="00E26816"/>
    <w:rsid w:val="00E34A0A"/>
    <w:rsid w:val="00E35256"/>
    <w:rsid w:val="00E403F2"/>
    <w:rsid w:val="00E441A0"/>
    <w:rsid w:val="00E522C5"/>
    <w:rsid w:val="00E61973"/>
    <w:rsid w:val="00E662D9"/>
    <w:rsid w:val="00E813E8"/>
    <w:rsid w:val="00EB11B5"/>
    <w:rsid w:val="00EB50A3"/>
    <w:rsid w:val="00EC5A47"/>
    <w:rsid w:val="00EC6F6B"/>
    <w:rsid w:val="00EC70B2"/>
    <w:rsid w:val="00ED6689"/>
    <w:rsid w:val="00ED756B"/>
    <w:rsid w:val="00EE6922"/>
    <w:rsid w:val="00F03902"/>
    <w:rsid w:val="00F05C56"/>
    <w:rsid w:val="00F101A3"/>
    <w:rsid w:val="00F2179D"/>
    <w:rsid w:val="00F251F3"/>
    <w:rsid w:val="00F30BB0"/>
    <w:rsid w:val="00F40E03"/>
    <w:rsid w:val="00F44344"/>
    <w:rsid w:val="00F53973"/>
    <w:rsid w:val="00F62A58"/>
    <w:rsid w:val="00F64053"/>
    <w:rsid w:val="00F66F55"/>
    <w:rsid w:val="00F67BB9"/>
    <w:rsid w:val="00F85B53"/>
    <w:rsid w:val="00F92FFA"/>
    <w:rsid w:val="00F950E1"/>
    <w:rsid w:val="00F96557"/>
    <w:rsid w:val="00F966E0"/>
    <w:rsid w:val="00F97972"/>
    <w:rsid w:val="00FA29F2"/>
    <w:rsid w:val="00FA663D"/>
    <w:rsid w:val="00FB044B"/>
    <w:rsid w:val="00FB51B3"/>
    <w:rsid w:val="00FC6E5D"/>
    <w:rsid w:val="00FD2DCA"/>
    <w:rsid w:val="00FE3395"/>
    <w:rsid w:val="06FF76EE"/>
    <w:rsid w:val="59266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4">
    <w:name w:val="Strong"/>
    <w:basedOn w:val="3"/>
    <w:qFormat/>
    <w:uiPriority w:val="22"/>
    <w:rPr>
      <w:b/>
      <w:bCs/>
    </w:rPr>
  </w:style>
  <w:style w:type="character" w:styleId="5">
    <w:name w:val="FollowedHyperlink"/>
    <w:basedOn w:val="3"/>
    <w:unhideWhenUsed/>
    <w:uiPriority w:val="99"/>
    <w:rPr>
      <w:color w:val="800080"/>
      <w:u w:val="single"/>
    </w:rPr>
  </w:style>
  <w:style w:type="character" w:styleId="6">
    <w:name w:val="Hyperlink"/>
    <w:basedOn w:val="3"/>
    <w:unhideWhenUsed/>
    <w:qFormat/>
    <w:uiPriority w:val="99"/>
    <w:rPr>
      <w:color w:val="056BC9"/>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bwu</Company>
  <Pages>5</Pages>
  <Words>329</Words>
  <Characters>1876</Characters>
  <Lines>15</Lines>
  <Paragraphs>4</Paragraphs>
  <ScaleCrop>false</ScaleCrop>
  <LinksUpToDate>false</LinksUpToDate>
  <CharactersWithSpaces>2201</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2015-09-15T08:37:00Z</dcterms:created>
  <dc:creator>gy</dc:creator>
  <cp:lastModifiedBy>dxy</cp:lastModifiedBy>
  <dcterms:modified xsi:type="dcterms:W3CDTF">2017-09-19T07:11:18Z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