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A8F" w:rsidRDefault="0075111F">
      <w:pPr>
        <w:jc w:val="center"/>
        <w:rPr>
          <w:rFonts w:ascii="方正小标宋简体" w:eastAsia="方正小标宋简体"/>
          <w:b/>
          <w:sz w:val="32"/>
          <w:szCs w:val="32"/>
        </w:rPr>
      </w:pPr>
      <w:r>
        <w:rPr>
          <w:rFonts w:ascii="方正小标宋简体" w:eastAsia="方正小标宋简体" w:hint="eastAsia"/>
          <w:b/>
          <w:sz w:val="32"/>
          <w:szCs w:val="32"/>
        </w:rPr>
        <w:t>文学与新闻传播学院</w:t>
      </w:r>
    </w:p>
    <w:p w:rsidR="00501A8F" w:rsidRDefault="0075111F">
      <w:pPr>
        <w:jc w:val="center"/>
        <w:rPr>
          <w:rFonts w:ascii="方正小标宋简体" w:eastAsia="方正小标宋简体" w:hAnsiTheme="minorEastAsia"/>
          <w:b/>
          <w:sz w:val="32"/>
          <w:szCs w:val="32"/>
        </w:rPr>
      </w:pPr>
      <w:r>
        <w:rPr>
          <w:rFonts w:ascii="方正小标宋简体" w:eastAsia="方正小标宋简体" w:hint="eastAsia"/>
          <w:b/>
          <w:sz w:val="32"/>
          <w:szCs w:val="32"/>
        </w:rPr>
        <w:t>硕士研究生招生考试自命题</w:t>
      </w:r>
      <w:r>
        <w:rPr>
          <w:rFonts w:ascii="方正小标宋简体" w:eastAsia="方正小标宋简体" w:hAnsiTheme="minorEastAsia" w:hint="eastAsia"/>
          <w:b/>
          <w:sz w:val="32"/>
          <w:szCs w:val="32"/>
        </w:rPr>
        <w:t>考试大纲</w:t>
      </w:r>
    </w:p>
    <w:p w:rsidR="00501A8F" w:rsidRDefault="00501A8F">
      <w:pPr>
        <w:jc w:val="center"/>
        <w:rPr>
          <w:rFonts w:ascii="黑体" w:eastAsia="黑体" w:hAnsi="黑体" w:cs="黑体"/>
          <w:b/>
          <w:szCs w:val="21"/>
        </w:rPr>
      </w:pPr>
    </w:p>
    <w:tbl>
      <w:tblPr>
        <w:tblW w:w="8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0"/>
      </w:tblGrid>
      <w:tr w:rsidR="00501A8F">
        <w:trPr>
          <w:trHeight w:val="3496"/>
        </w:trPr>
        <w:tc>
          <w:tcPr>
            <w:tcW w:w="8610" w:type="dxa"/>
          </w:tcPr>
          <w:p w:rsidR="00501A8F" w:rsidRDefault="0075111F">
            <w:pPr>
              <w:spacing w:line="440" w:lineRule="exact"/>
              <w:rPr>
                <w:rFonts w:asciiTheme="minorEastAsia" w:eastAsiaTheme="minorEastAsia" w:hAnsiTheme="minorEastAsia" w:cstheme="minorEastAsia"/>
                <w:b/>
                <w:color w:val="FF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color w:val="FF0000"/>
                <w:szCs w:val="21"/>
              </w:rPr>
              <w:t>科目代码：</w:t>
            </w:r>
            <w:r>
              <w:rPr>
                <w:rFonts w:asciiTheme="minorEastAsia" w:eastAsiaTheme="minorEastAsia" w:hAnsiTheme="minorEastAsia" w:cstheme="minorEastAsia" w:hint="eastAsia"/>
                <w:color w:val="FF0000"/>
                <w:szCs w:val="21"/>
              </w:rPr>
              <w:t xml:space="preserve">617    </w:t>
            </w:r>
            <w:r>
              <w:rPr>
                <w:rFonts w:asciiTheme="minorEastAsia" w:eastAsiaTheme="minorEastAsia" w:hAnsiTheme="minorEastAsia" w:cstheme="minorEastAsia" w:hint="eastAsia"/>
                <w:b/>
                <w:color w:val="FF0000"/>
                <w:szCs w:val="21"/>
              </w:rPr>
              <w:t xml:space="preserve"> 科目名称：文学理论与</w:t>
            </w:r>
            <w:bookmarkStart w:id="0" w:name="OLE_LINK2"/>
            <w:r>
              <w:rPr>
                <w:rFonts w:asciiTheme="minorEastAsia" w:eastAsiaTheme="minorEastAsia" w:hAnsiTheme="minorEastAsia" w:cstheme="minorEastAsia" w:hint="eastAsia"/>
                <w:b/>
                <w:color w:val="FF0000"/>
                <w:szCs w:val="21"/>
              </w:rPr>
              <w:t>评论写作</w:t>
            </w:r>
            <w:bookmarkEnd w:id="0"/>
          </w:p>
          <w:p w:rsidR="00501A8F" w:rsidRDefault="0075111F">
            <w:pPr>
              <w:spacing w:line="440" w:lineRule="exact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考试范围：</w:t>
            </w:r>
          </w:p>
          <w:p w:rsidR="00501A8F" w:rsidRDefault="0075111F">
            <w:pPr>
              <w:spacing w:line="44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一、文学理论（90分）</w:t>
            </w:r>
          </w:p>
          <w:p w:rsidR="00501A8F" w:rsidRDefault="0075111F" w:rsidP="0075111F">
            <w:pPr>
              <w:spacing w:line="440" w:lineRule="exact"/>
              <w:ind w:firstLineChars="150" w:firstLine="315"/>
              <w:rPr>
                <w:rFonts w:asciiTheme="minorEastAsia" w:eastAsiaTheme="minorEastAsia" w:hAnsiTheme="minorEastAsia" w:cstheme="minorEastAsia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  <w:shd w:val="clear" w:color="auto" w:fill="FFFFFF"/>
              </w:rPr>
              <w:t>文学理论：主要考察学生对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文学基础理论知识的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shd w:val="clear" w:color="auto" w:fill="FFFFFF"/>
              </w:rPr>
              <w:t>掌握情况。</w:t>
            </w:r>
          </w:p>
          <w:p w:rsidR="00501A8F" w:rsidRDefault="0075111F" w:rsidP="0075111F">
            <w:pPr>
              <w:spacing w:line="440" w:lineRule="exact"/>
              <w:ind w:firstLineChars="150" w:firstLine="315"/>
              <w:rPr>
                <w:rFonts w:asciiTheme="minorEastAsia" w:eastAsiaTheme="minorEastAsia" w:hAnsiTheme="minorEastAsia" w:cstheme="minorEastAsia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  <w:shd w:val="clear" w:color="auto" w:fill="FFFFFF"/>
              </w:rPr>
              <w:t>文艺学、文学理论与文学批评。</w:t>
            </w:r>
          </w:p>
          <w:p w:rsidR="00501A8F" w:rsidRDefault="0075111F" w:rsidP="0075111F">
            <w:pPr>
              <w:spacing w:line="440" w:lineRule="exact"/>
              <w:ind w:firstLineChars="150" w:firstLine="315"/>
              <w:rPr>
                <w:rFonts w:asciiTheme="minorEastAsia" w:eastAsiaTheme="minorEastAsia" w:hAnsiTheme="minorEastAsia" w:cstheme="minorEastAsia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  <w:shd w:val="clear" w:color="auto" w:fill="FFFFFF"/>
              </w:rPr>
              <w:t>马克思主义文学理论的基石（文学活动论，艺术生产论，文学审美意识形态论）。文学活动的构成（世界、作者、作品、读者）。话语、话语蕴藉。社会主义时期文学活动的主导性与多样性。</w:t>
            </w:r>
          </w:p>
          <w:p w:rsidR="00501A8F" w:rsidRDefault="0075111F" w:rsidP="0075111F">
            <w:pPr>
              <w:spacing w:line="44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  <w:shd w:val="clear" w:color="auto" w:fill="FFFFFF"/>
              </w:rPr>
              <w:t>文学创造的主客体及其关系。文学创造的发生，文学创造的构思，文学创造的物化。文学创造的价值追求（艺术概括，人文关怀，艺术真实及其主要特征，文学形式的升华，文学形式之美）。 </w:t>
            </w:r>
            <w:r>
              <w:rPr>
                <w:rFonts w:asciiTheme="minorEastAsia" w:eastAsiaTheme="minorEastAsia" w:hAnsiTheme="minorEastAsia" w:cstheme="minorEastAsia" w:hint="eastAsia"/>
                <w:szCs w:val="21"/>
                <w:shd w:val="clear" w:color="auto" w:fill="FFFFFF"/>
              </w:rPr>
              <w:br/>
              <w:t xml:space="preserve">    文学作品的类型和体裁。文学作品的文本层次和文学形象的理想形态。文学叙事的基本特征，叙事的构成。文学抒情与叙事。文学风格。文学消费。</w:t>
            </w:r>
          </w:p>
          <w:p w:rsidR="00501A8F" w:rsidRDefault="0075111F">
            <w:pPr>
              <w:spacing w:line="440" w:lineRule="exact"/>
              <w:ind w:firstLine="480"/>
              <w:rPr>
                <w:rFonts w:asciiTheme="minorEastAsia" w:eastAsiaTheme="minorEastAsia" w:hAnsiTheme="minorEastAsia" w:cstheme="minorEastAsia"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  <w:shd w:val="clear" w:color="auto" w:fill="FFFFFF"/>
              </w:rPr>
              <w:t>文学接受，文学消费的二重性，文学接受过程。文学批评的标准、模式。 </w:t>
            </w:r>
          </w:p>
          <w:p w:rsidR="00501A8F" w:rsidRDefault="001C67CD">
            <w:pPr>
              <w:spacing w:line="440" w:lineRule="exact"/>
              <w:rPr>
                <w:rFonts w:asciiTheme="minorEastAsia" w:eastAsiaTheme="minorEastAsia" w:hAnsiTheme="minorEastAsia" w:cstheme="minorEastAsia"/>
                <w:b/>
                <w:bCs/>
                <w:szCs w:val="21"/>
                <w:shd w:val="clear" w:color="auto" w:fill="FFFFFF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  <w:shd w:val="clear" w:color="auto" w:fill="FFFFFF"/>
              </w:rPr>
              <w:t>二、评论写作（</w:t>
            </w:r>
            <w:r w:rsidR="0075111F"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  <w:shd w:val="clear" w:color="auto" w:fill="FFFFFF"/>
              </w:rPr>
              <w:t>60分）</w:t>
            </w:r>
          </w:p>
          <w:p w:rsidR="00501A8F" w:rsidRDefault="0075111F">
            <w:pPr>
              <w:spacing w:line="440" w:lineRule="exact"/>
              <w:ind w:firstLineChars="200" w:firstLine="420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主要考察学生运用所学</w:t>
            </w:r>
            <w:bookmarkStart w:id="1" w:name="OLE_LINK3"/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文学理论知识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分析、鉴赏、评论</w:t>
            </w:r>
            <w:bookmarkEnd w:id="1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文学作品和阐释文学现象的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实践操作能力。运用文学理论知识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分析、鉴赏、评论一首诗、一篇散文或小说等。</w:t>
            </w:r>
          </w:p>
        </w:tc>
      </w:tr>
      <w:tr w:rsidR="00501A8F">
        <w:trPr>
          <w:trHeight w:val="1606"/>
        </w:trPr>
        <w:tc>
          <w:tcPr>
            <w:tcW w:w="8610" w:type="dxa"/>
          </w:tcPr>
          <w:p w:rsidR="00501A8F" w:rsidRDefault="0075111F">
            <w:pPr>
              <w:spacing w:line="440" w:lineRule="exact"/>
              <w:rPr>
                <w:rFonts w:asciiTheme="minorEastAsia" w:eastAsiaTheme="minorEastAsia" w:hAnsiTheme="minorEastAsia" w:cstheme="minorEastAsia"/>
                <w:b/>
                <w:color w:val="FF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color w:val="FF0000"/>
                <w:szCs w:val="21"/>
              </w:rPr>
              <w:t>科目代码：</w:t>
            </w:r>
            <w:r>
              <w:rPr>
                <w:rFonts w:asciiTheme="minorEastAsia" w:eastAsiaTheme="minorEastAsia" w:hAnsiTheme="minorEastAsia" w:cstheme="minorEastAsia" w:hint="eastAsia"/>
                <w:color w:val="FF0000"/>
                <w:szCs w:val="21"/>
              </w:rPr>
              <w:t>888</w:t>
            </w:r>
            <w:bookmarkStart w:id="2" w:name="OLE_LINK1"/>
            <w:r>
              <w:rPr>
                <w:rFonts w:asciiTheme="minorEastAsia" w:eastAsiaTheme="minorEastAsia" w:hAnsiTheme="minorEastAsia" w:cstheme="minorEastAsia" w:hint="eastAsia"/>
                <w:color w:val="FF0000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cstheme="minorEastAsia" w:hint="eastAsia"/>
                <w:b/>
                <w:color w:val="FF0000"/>
                <w:szCs w:val="21"/>
              </w:rPr>
              <w:t xml:space="preserve"> 科目名称：中国文学史</w:t>
            </w:r>
            <w:bookmarkEnd w:id="2"/>
          </w:p>
          <w:p w:rsidR="00501A8F" w:rsidRDefault="0075111F">
            <w:pPr>
              <w:spacing w:line="440" w:lineRule="exact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考试范围：</w:t>
            </w:r>
          </w:p>
          <w:p w:rsidR="00501A8F" w:rsidRDefault="0075111F">
            <w:pPr>
              <w:spacing w:line="440" w:lineRule="exact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一、中国古代文学（75分）</w:t>
            </w:r>
          </w:p>
          <w:p w:rsidR="00501A8F" w:rsidRDefault="0075111F">
            <w:pPr>
              <w:spacing w:line="440" w:lineRule="exact"/>
              <w:ind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各时期代表性作家的文学成就、文学地位。各时期代表性作品的思想内容、艺术成就。主要文学派别及其文学主张。重要的文学运动。经典作品中的人物形象分析。古代文学理论中的基本概念。</w:t>
            </w:r>
          </w:p>
          <w:p w:rsidR="00501A8F" w:rsidRDefault="0075111F">
            <w:pPr>
              <w:spacing w:line="440" w:lineRule="exact"/>
              <w:ind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先秦文学：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上古神话。《诗经》。《左传》等先秦叙事散文。《庄子》。屈原与楚辞。</w:t>
            </w:r>
          </w:p>
          <w:p w:rsidR="00501A8F" w:rsidRDefault="0075111F">
            <w:pPr>
              <w:spacing w:line="440" w:lineRule="exact"/>
              <w:ind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秦汉文学：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司马迁与西汉词赋。东汉词赋。《史记》。两汉乐府诗。东汉文人诗。两汉散文。</w:t>
            </w:r>
          </w:p>
          <w:p w:rsidR="00501A8F" w:rsidRDefault="0075111F">
            <w:pPr>
              <w:spacing w:line="440" w:lineRule="exact"/>
              <w:ind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魏晋南北朝文学：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本时期诗歌代表作家作品。“三曹”“建安七子”。陶渊明及其诗歌。南北朝民歌。永明体。宫体诗。魏晋南北朝小说代表作家作品。</w:t>
            </w:r>
          </w:p>
          <w:p w:rsidR="00501A8F" w:rsidRDefault="0075111F">
            <w:pPr>
              <w:spacing w:line="440" w:lineRule="exact"/>
              <w:ind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lastRenderedPageBreak/>
              <w:t>隋唐五代文学：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唐代诗歌的发展演变及各时期特点。李白。杜甫。大历诗风。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韩孟诗派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。元白诗派。杜牧。李商隐。古文革新主张。小品文。唐传奇及代表作品。晚唐五代词。</w:t>
            </w:r>
          </w:p>
          <w:p w:rsidR="00501A8F" w:rsidRDefault="0075111F">
            <w:pPr>
              <w:spacing w:line="440" w:lineRule="exact"/>
              <w:ind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两宋辽金文学：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两宋词的发展演变。晏殊、欧阳修、柳永、苏轼、周邦彦、李清照、辛弃疾、姜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夔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等人的词。宋诗的特点。宋初“三体”。江西诗派。</w:t>
            </w:r>
          </w:p>
          <w:p w:rsidR="00501A8F" w:rsidRDefault="0075111F">
            <w:pPr>
              <w:spacing w:line="440" w:lineRule="exact"/>
              <w:ind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元代文学：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杂剧代表作家作品。南戏。南戏代表作家作品。散曲代表作家作品。“元诗四大家”。“铁崖体”。话本小说。诸宫调。</w:t>
            </w:r>
          </w:p>
          <w:p w:rsidR="00501A8F" w:rsidRDefault="0075111F">
            <w:pPr>
              <w:spacing w:line="440" w:lineRule="exact"/>
              <w:ind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明代文学：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四大长篇小说。“三言”“二拍”。明代杂剧的流变。明中期三大传奇。“汤沈之争”。《牡丹亭》。明代诗文流派及文学主张。</w:t>
            </w:r>
          </w:p>
          <w:p w:rsidR="00501A8F" w:rsidRDefault="0075111F">
            <w:pPr>
              <w:spacing w:line="440" w:lineRule="exact"/>
              <w:ind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清代文学：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《长生殿》《桃花扇》。《聊斋志异》。《儒林外史》。《红楼梦》。诗歌流派及理论主张。纳兰词。</w:t>
            </w:r>
          </w:p>
          <w:p w:rsidR="00501A8F" w:rsidRDefault="0075111F">
            <w:pPr>
              <w:spacing w:line="440" w:lineRule="exact"/>
              <w:ind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近代文学：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诗界、文界、小说界的文学革新主张。诗文词主要代表作家作品。小说与戏曲的主要类型、特点与代表作品。</w:t>
            </w:r>
          </w:p>
          <w:p w:rsidR="00501A8F" w:rsidRDefault="0075111F">
            <w:pPr>
              <w:spacing w:line="440" w:lineRule="exact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二、中国现当代文学（75分）</w:t>
            </w:r>
          </w:p>
          <w:p w:rsidR="00501A8F" w:rsidRDefault="0075111F">
            <w:pPr>
              <w:spacing w:line="44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中国现当代文学：中国现代文学部分大约35分，中国当代文学部分大约40分。重点考察中国现当代小说、诗歌、散文、戏剧的创作与发展；主要文学社团、文学流派、文学思潮。</w:t>
            </w:r>
          </w:p>
          <w:p w:rsidR="00501A8F" w:rsidRDefault="0075111F">
            <w:pPr>
              <w:spacing w:line="440" w:lineRule="exact"/>
              <w:rPr>
                <w:rFonts w:asciiTheme="minorEastAsia" w:eastAsiaTheme="minorEastAsia" w:hAnsiTheme="minorEastAsia" w:cstheme="minorEastAsia"/>
                <w:b/>
                <w:bCs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中国现代文学：</w:t>
            </w:r>
          </w:p>
          <w:p w:rsidR="00501A8F" w:rsidRDefault="0075111F">
            <w:pPr>
              <w:spacing w:line="44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第一个十年：新文学社团；新文学初期的理论建设。文学创作潮流与趋向。鲁迅思想及文学成就。“问题小说”与“自叙传”抒情小说。早期白话诗创作及发展。现代散文发展。中国早期的话剧实践。 </w:t>
            </w:r>
          </w:p>
          <w:p w:rsidR="00501A8F" w:rsidRDefault="0075111F">
            <w:pPr>
              <w:spacing w:line="44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  第二个十年：自由主义作家文艺观及两大文艺思潮的对立。“社会剖析小说”。“京味小说”。湘西小说与田园乡土风格。左翼文学。京派与海派文学。现代诗派。中国现代话剧发展。 </w:t>
            </w:r>
          </w:p>
          <w:p w:rsidR="00501A8F" w:rsidRDefault="0075111F">
            <w:pPr>
              <w:spacing w:line="44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  第三个十年：解放区、国统区、沦陷区小说。七月派及九叶派诗歌创作。喜剧创作。</w:t>
            </w:r>
          </w:p>
          <w:p w:rsidR="00501A8F" w:rsidRDefault="0075111F">
            <w:pPr>
              <w:spacing w:line="44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中国当代文学：</w:t>
            </w:r>
          </w:p>
          <w:p w:rsidR="00501A8F" w:rsidRDefault="0075111F">
            <w:pPr>
              <w:spacing w:line="44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“十七年文学”：毛泽东文艺思想与当代文艺方针的确立。文艺批判运动。“双百方针”。文学的政治化倾向。“红色经典”和“百花文学”。政治抒情诗。散文创作。话剧创作。 </w:t>
            </w:r>
          </w:p>
          <w:p w:rsidR="00501A8F" w:rsidRDefault="0075111F">
            <w:pPr>
              <w:spacing w:line="44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  文革文学：“文革”的发生过程。文学激进思潮和“样板戏”。“地下文学”。白洋淀诗群。手抄本小说。天安门诗歌。 </w:t>
            </w:r>
          </w:p>
          <w:p w:rsidR="00501A8F" w:rsidRDefault="0075111F">
            <w:pPr>
              <w:spacing w:line="440" w:lineRule="exact"/>
              <w:ind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新时期以来文学：新启蒙下的人道主义和现实主义思潮。文学观念变革。多元形态的文学话语与写作立场。小说、诗歌、散文、戏剧代表作家作品。</w:t>
            </w:r>
          </w:p>
          <w:p w:rsidR="00501A8F" w:rsidRDefault="00501A8F">
            <w:pPr>
              <w:spacing w:line="440" w:lineRule="exact"/>
              <w:ind w:firstLine="420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501A8F">
        <w:trPr>
          <w:trHeight w:val="2539"/>
        </w:trPr>
        <w:tc>
          <w:tcPr>
            <w:tcW w:w="8610" w:type="dxa"/>
          </w:tcPr>
          <w:p w:rsidR="00501A8F" w:rsidRDefault="0075111F">
            <w:pPr>
              <w:spacing w:line="420" w:lineRule="exact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color w:val="FF0000"/>
                <w:szCs w:val="21"/>
              </w:rPr>
              <w:lastRenderedPageBreak/>
              <w:t>科目名称：610     科目名称：现代汉语与古代汉语</w:t>
            </w:r>
          </w:p>
          <w:p w:rsidR="00501A8F" w:rsidRDefault="0075111F">
            <w:pPr>
              <w:spacing w:line="420" w:lineRule="exact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考试范围：</w:t>
            </w:r>
          </w:p>
          <w:p w:rsidR="00501A8F" w:rsidRDefault="0075111F">
            <w:pPr>
              <w:spacing w:line="42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一、现代汉语（75分）</w:t>
            </w:r>
          </w:p>
          <w:p w:rsidR="00501A8F" w:rsidRDefault="0075111F">
            <w:pPr>
              <w:spacing w:line="420" w:lineRule="exact"/>
              <w:ind w:firstLineChars="200" w:firstLine="420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绪论部分：“现代汉语”的含义及其特点；共同语的形成、发展；主要的方言区。</w:t>
            </w:r>
          </w:p>
          <w:p w:rsidR="00501A8F" w:rsidRDefault="0075111F">
            <w:pPr>
              <w:spacing w:line="42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  语音部分：语音的几大属性；汉语的辅音及声母；元音及韵母；汉语音节结构分析；汉语音变。</w:t>
            </w:r>
          </w:p>
          <w:p w:rsidR="00501A8F" w:rsidRDefault="0075111F">
            <w:pPr>
              <w:spacing w:line="420" w:lineRule="exact"/>
              <w:ind w:firstLineChars="150" w:firstLine="315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文字部分：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文字的性质、汉字的特点；汉字形体的演变及发展趋势；汉字的结构单位及造字方法；汉字整理的基本内容；汉字标准化的基本内容。</w:t>
            </w:r>
          </w:p>
          <w:p w:rsidR="00501A8F" w:rsidRDefault="0075111F">
            <w:pPr>
              <w:widowControl/>
              <w:spacing w:line="42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词汇部分：词汇、语素、词、短语等基本概念以及相互之间的关系；词的构成及类型分析；词义的性质及构成；义项；义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素分析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和运用 ；语义场；基本词汇及其特点，一般词汇及其构成 。</w:t>
            </w:r>
          </w:p>
          <w:p w:rsidR="00501A8F" w:rsidRDefault="0075111F">
            <w:pPr>
              <w:widowControl/>
              <w:spacing w:line="42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语法部分：语法的含义、性质，语法单位；划分词类的依据，各类实词、虚词的语法特征及其运用；短语的结构类别、功能类别；多义短语；运用框形图（从大到小或从小到大）分析多层次短语；句子成分的定义、构成材料、结构类型、意义类型及句法成分之间的关系 ；句类；句型（主谓句，非主谓句）；复句和单句的区别，复句的主要类型。</w:t>
            </w:r>
          </w:p>
          <w:p w:rsidR="00501A8F" w:rsidRDefault="0075111F">
            <w:pPr>
              <w:widowControl/>
              <w:spacing w:line="420" w:lineRule="exact"/>
              <w:ind w:firstLineChars="200" w:firstLine="420"/>
              <w:jc w:val="left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修辞部分：修辞的原则；句式的选择；常用辞格的特点及用法。</w:t>
            </w:r>
          </w:p>
          <w:p w:rsidR="00501A8F" w:rsidRDefault="0075111F">
            <w:pPr>
              <w:spacing w:line="42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Cs w:val="21"/>
              </w:rPr>
              <w:t>二、古代汉语（75分）</w:t>
            </w:r>
          </w:p>
          <w:p w:rsidR="00501A8F" w:rsidRDefault="0075111F">
            <w:pPr>
              <w:spacing w:line="420" w:lineRule="exact"/>
              <w:ind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古代汉语分为文选和通论两部分内容。</w:t>
            </w:r>
          </w:p>
          <w:p w:rsidR="00501A8F" w:rsidRDefault="0075111F">
            <w:pPr>
              <w:spacing w:line="420" w:lineRule="exact"/>
              <w:ind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文选部分：主要有《左传》文选、《战国策》文选、《孟子》文选、骈体文、辞赋。</w:t>
            </w:r>
          </w:p>
          <w:p w:rsidR="00501A8F" w:rsidRDefault="0075111F">
            <w:pPr>
              <w:spacing w:line="420" w:lineRule="exact"/>
              <w:ind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通论部分又分为词汇、文字、语法、语音及训诂等几部分。</w:t>
            </w:r>
          </w:p>
          <w:p w:rsidR="00501A8F" w:rsidRDefault="0075111F">
            <w:pPr>
              <w:spacing w:line="420" w:lineRule="exact"/>
              <w:ind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词汇部分：古今词义的差异；偏义复词和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连绵词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的特点；古汉语词语的本义及确定本义的方法；部分常用词的本义；引申义和假借义。</w:t>
            </w:r>
          </w:p>
          <w:p w:rsidR="00501A8F" w:rsidRDefault="0075111F">
            <w:pPr>
              <w:spacing w:line="420" w:lineRule="exact"/>
              <w:ind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文字部分：《说文解字》六书的内容；常见汉字的六书分析；古今字、异体字及类型、繁简字的基本概念及常见繁体字的辨识；繁简字的古今对应关系。</w:t>
            </w:r>
          </w:p>
          <w:p w:rsidR="00501A8F" w:rsidRDefault="0075111F">
            <w:pPr>
              <w:spacing w:line="42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语法部分：判断句的类型；被动句的类型；双宾语句；宾语前置句前置的标志及类型；否定词；疑问词；名词用如动词的标志；使动用法；意动用法；名词作状语的类型；上古汉语中常见的第一、第二人称代词；常见指示代词；常见连词和介词；古汉语句首、句中语气词。</w:t>
            </w:r>
          </w:p>
          <w:p w:rsidR="00501A8F" w:rsidRDefault="0075111F">
            <w:pPr>
              <w:spacing w:line="40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语音部分：《诗经》用韵的特点；韵部和叶音；古韵三十部；字母和三十六字母；古体诗和近体诗；平水韵、206韵；律诗的平仄格式；粘、对、失粘、失对、拗、救。</w:t>
            </w:r>
          </w:p>
          <w:p w:rsidR="00501A8F" w:rsidRDefault="0075111F">
            <w:pPr>
              <w:spacing w:line="40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训诂部分：十三经注疏；正义、笺、谓之、貌、犹、之言、之为言、读为、读若、如字、脱文、衍文等注释术语。</w:t>
            </w:r>
          </w:p>
          <w:p w:rsidR="00501A8F" w:rsidRDefault="0075111F">
            <w:pPr>
              <w:spacing w:line="400" w:lineRule="exact"/>
              <w:ind w:firstLineChars="200" w:firstLine="420"/>
              <w:rPr>
                <w:rFonts w:asciiTheme="minorEastAsia" w:eastAsiaTheme="minorEastAsia" w:hAnsiTheme="minorEastAsia" w:cstheme="minorEastAsia"/>
                <w:color w:val="0000FF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其他内容：常见古汉语工具书、古文的标点、修辞、文体分类及其特点。</w:t>
            </w:r>
          </w:p>
        </w:tc>
      </w:tr>
      <w:tr w:rsidR="00501A8F">
        <w:trPr>
          <w:trHeight w:val="2176"/>
        </w:trPr>
        <w:tc>
          <w:tcPr>
            <w:tcW w:w="8610" w:type="dxa"/>
          </w:tcPr>
          <w:p w:rsidR="00B736B5" w:rsidRPr="001548C5" w:rsidRDefault="00B736B5" w:rsidP="00B736B5">
            <w:pPr>
              <w:spacing w:line="420" w:lineRule="exact"/>
              <w:rPr>
                <w:rFonts w:asciiTheme="minorEastAsia" w:eastAsiaTheme="minorEastAsia" w:hAnsiTheme="minorEastAsia" w:cstheme="minorEastAsia"/>
                <w:color w:val="FF0000"/>
                <w:szCs w:val="21"/>
              </w:rPr>
            </w:pPr>
            <w:bookmarkStart w:id="3" w:name="OLE_LINK4"/>
            <w:r w:rsidRPr="001548C5">
              <w:rPr>
                <w:rFonts w:asciiTheme="minorEastAsia" w:eastAsiaTheme="minorEastAsia" w:hAnsiTheme="minorEastAsia" w:cstheme="minorEastAsia" w:hint="eastAsia"/>
                <w:b/>
                <w:color w:val="FF0000"/>
                <w:szCs w:val="21"/>
              </w:rPr>
              <w:lastRenderedPageBreak/>
              <w:t>科目代码：889     科目名称：语言学基础与写作</w:t>
            </w:r>
          </w:p>
          <w:bookmarkEnd w:id="3"/>
          <w:p w:rsidR="00B736B5" w:rsidRPr="001548C5" w:rsidRDefault="00B736B5" w:rsidP="00B736B5">
            <w:pPr>
              <w:spacing w:line="420" w:lineRule="exact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 w:rsidRPr="001548C5"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考试范围：</w:t>
            </w:r>
          </w:p>
          <w:p w:rsidR="00B736B5" w:rsidRPr="0075111F" w:rsidRDefault="00B736B5" w:rsidP="00B736B5">
            <w:pPr>
              <w:spacing w:line="420" w:lineRule="exact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 w:rsidRPr="0075111F"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一、语言学概论100分</w:t>
            </w:r>
          </w:p>
          <w:p w:rsidR="00B736B5" w:rsidRPr="001548C5" w:rsidRDefault="00B736B5" w:rsidP="00B736B5">
            <w:pPr>
              <w:spacing w:line="42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1548C5">
              <w:rPr>
                <w:rFonts w:asciiTheme="minorEastAsia" w:eastAsiaTheme="minorEastAsia" w:hAnsiTheme="minorEastAsia" w:cstheme="minorEastAsia" w:hint="eastAsia"/>
                <w:szCs w:val="21"/>
              </w:rPr>
              <w:t>1.语言和语言学。语言在社会文化方面和心理方面的功能。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语言和言语。语言符号的特点。组合关系和聚合关系。</w:t>
            </w:r>
          </w:p>
          <w:p w:rsidR="00B736B5" w:rsidRPr="001548C5" w:rsidRDefault="00B736B5" w:rsidP="00B736B5">
            <w:pPr>
              <w:spacing w:line="42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1548C5">
              <w:rPr>
                <w:rFonts w:asciiTheme="minorEastAsia" w:eastAsiaTheme="minorEastAsia" w:hAnsiTheme="minorEastAsia" w:cstheme="minorEastAsia" w:hint="eastAsia"/>
                <w:szCs w:val="21"/>
              </w:rPr>
              <w:t>2.语言结构概述。语音：音素和音位、语音特征、语音组合，语义：义素分析、语义场、语义的组合。语汇：语汇的聚类、语汇的构成。语法：词法、句法、超句法。文字的性质和类型。</w:t>
            </w:r>
          </w:p>
          <w:p w:rsidR="00B736B5" w:rsidRPr="001548C5" w:rsidRDefault="00B736B5" w:rsidP="00B736B5">
            <w:pPr>
              <w:spacing w:line="42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1548C5">
              <w:rPr>
                <w:rFonts w:asciiTheme="minorEastAsia" w:eastAsiaTheme="minorEastAsia" w:hAnsiTheme="minorEastAsia" w:cstheme="minorEastAsia" w:hint="eastAsia"/>
                <w:szCs w:val="21"/>
              </w:rPr>
              <w:t>3.社会方言、地域方言、亲属方言。语言接触、语言同化、语言混合。语言发展的原因和特点。</w:t>
            </w:r>
          </w:p>
          <w:p w:rsidR="00B736B5" w:rsidRPr="0075111F" w:rsidRDefault="00B736B5" w:rsidP="00B736B5">
            <w:pPr>
              <w:pStyle w:val="a3"/>
              <w:spacing w:line="420" w:lineRule="exact"/>
              <w:rPr>
                <w:rFonts w:asciiTheme="minorEastAsia" w:eastAsiaTheme="minorEastAsia" w:hAnsiTheme="minorEastAsia" w:cstheme="minorEastAsia"/>
                <w:b/>
              </w:rPr>
            </w:pPr>
            <w:r w:rsidRPr="0075111F">
              <w:rPr>
                <w:rFonts w:asciiTheme="minorEastAsia" w:eastAsiaTheme="minorEastAsia" w:hAnsiTheme="minorEastAsia" w:cstheme="minorEastAsia" w:hint="eastAsia"/>
                <w:b/>
              </w:rPr>
              <w:t>二、写作50分</w:t>
            </w:r>
          </w:p>
          <w:p w:rsidR="00501A8F" w:rsidRPr="00B736B5" w:rsidRDefault="00B736B5" w:rsidP="00B736B5">
            <w:pPr>
              <w:spacing w:line="420" w:lineRule="exact"/>
              <w:ind w:firstLineChars="200" w:firstLine="420"/>
            </w:pPr>
            <w:r w:rsidRPr="001548C5">
              <w:rPr>
                <w:rFonts w:asciiTheme="minorEastAsia" w:eastAsiaTheme="minorEastAsia" w:hAnsiTheme="minorEastAsia" w:cstheme="minorEastAsia" w:hint="eastAsia"/>
                <w:szCs w:val="21"/>
              </w:rPr>
              <w:t>立意与选材。结构的原则、用语的要求。常见的安排层次段落，过渡照应和开头结尾的方法。恰当地选用各种表达方式。叙述、描写、抒情、议论等的基本方法。记叙文、议论文、说明文等一般文体的写作方法，书信、文艺评论、小论文等应用文体的写作方法。</w:t>
            </w:r>
          </w:p>
        </w:tc>
      </w:tr>
      <w:tr w:rsidR="00501A8F">
        <w:trPr>
          <w:trHeight w:val="2796"/>
        </w:trPr>
        <w:tc>
          <w:tcPr>
            <w:tcW w:w="8610" w:type="dxa"/>
            <w:tcBorders>
              <w:bottom w:val="single" w:sz="4" w:space="0" w:color="auto"/>
            </w:tcBorders>
          </w:tcPr>
          <w:p w:rsidR="00501A8F" w:rsidRDefault="0075111F" w:rsidP="00B736B5">
            <w:pPr>
              <w:spacing w:line="420" w:lineRule="exact"/>
              <w:rPr>
                <w:rFonts w:asciiTheme="minorEastAsia" w:eastAsiaTheme="minorEastAsia" w:hAnsiTheme="minorEastAsia" w:cstheme="minorEastAsia"/>
                <w:color w:val="FF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color w:val="FF0000"/>
                <w:szCs w:val="21"/>
              </w:rPr>
              <w:t>科目代码：</w:t>
            </w:r>
            <w:r>
              <w:rPr>
                <w:rFonts w:asciiTheme="minorEastAsia" w:eastAsiaTheme="minorEastAsia" w:hAnsiTheme="minorEastAsia" w:cstheme="minorEastAsia" w:hint="eastAsia"/>
                <w:color w:val="FF0000"/>
                <w:szCs w:val="21"/>
              </w:rPr>
              <w:t>620</w:t>
            </w:r>
            <w:r>
              <w:rPr>
                <w:rFonts w:asciiTheme="minorEastAsia" w:eastAsiaTheme="minorEastAsia" w:hAnsiTheme="minorEastAsia" w:cstheme="minorEastAsia" w:hint="eastAsia"/>
                <w:b/>
                <w:color w:val="FF0000"/>
                <w:szCs w:val="21"/>
              </w:rPr>
              <w:t xml:space="preserve">     科目名称：古代汉语</w:t>
            </w:r>
          </w:p>
          <w:p w:rsidR="00501A8F" w:rsidRDefault="0075111F" w:rsidP="00B736B5">
            <w:pPr>
              <w:spacing w:line="420" w:lineRule="exact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考试范围：</w:t>
            </w:r>
          </w:p>
          <w:p w:rsidR="0075111F" w:rsidRDefault="0075111F" w:rsidP="00B736B5">
            <w:pPr>
              <w:spacing w:line="42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</w:t>
            </w:r>
            <w:r w:rsidRPr="0075111F"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一、古代汉语常识</w:t>
            </w:r>
          </w:p>
          <w:p w:rsidR="00501A8F" w:rsidRDefault="0075111F" w:rsidP="0075111F">
            <w:pPr>
              <w:spacing w:line="42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重点考查词的本义和引申义；汉字的构造；古今字、异体字、繁简字；古汉语句式的判断句、被动句、宾语前置句；词类的活用；古书的句读、注解术语；重要古籍的权威注本等；古韵三十部、三十六字母、格律诗的平仄格式、粘、对、拗、救。</w:t>
            </w:r>
          </w:p>
          <w:p w:rsidR="0075111F" w:rsidRPr="0075111F" w:rsidRDefault="0075111F" w:rsidP="0075111F">
            <w:pPr>
              <w:spacing w:line="420" w:lineRule="exact"/>
              <w:ind w:firstLineChars="200" w:firstLine="422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 w:rsidRPr="0075111F"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二、古代文化常识</w:t>
            </w:r>
          </w:p>
          <w:p w:rsidR="00501A8F" w:rsidRDefault="0075111F" w:rsidP="00B736B5">
            <w:pPr>
              <w:spacing w:line="42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重点考查古代地理、官职、科举、姓名、天文、历法、礼俗常识。</w:t>
            </w:r>
          </w:p>
          <w:p w:rsidR="0075111F" w:rsidRPr="0075111F" w:rsidRDefault="0075111F" w:rsidP="0075111F">
            <w:pPr>
              <w:spacing w:line="420" w:lineRule="exact"/>
              <w:ind w:firstLineChars="200" w:firstLine="422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 w:rsidRPr="0075111F"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三、古文阅读</w:t>
            </w:r>
          </w:p>
          <w:p w:rsidR="00501A8F" w:rsidRDefault="0075111F" w:rsidP="00B736B5">
            <w:pPr>
              <w:spacing w:line="42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《左传》文选、《战国策》文选、《孟子》文选；重点考查古文的标点、翻译、理解能力。</w:t>
            </w:r>
          </w:p>
          <w:p w:rsidR="00501A8F" w:rsidRDefault="00501A8F" w:rsidP="00B736B5">
            <w:pPr>
              <w:spacing w:line="42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:rsidR="00501A8F" w:rsidRDefault="00501A8F" w:rsidP="00B736B5">
            <w:pPr>
              <w:spacing w:line="42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:rsidR="00501A8F" w:rsidRDefault="00501A8F" w:rsidP="00B736B5">
            <w:pPr>
              <w:spacing w:line="42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:rsidR="00501A8F" w:rsidRDefault="00501A8F" w:rsidP="00B736B5">
            <w:pPr>
              <w:spacing w:line="42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:rsidR="00501A8F" w:rsidRDefault="00501A8F" w:rsidP="00B736B5">
            <w:pPr>
              <w:spacing w:line="420" w:lineRule="exact"/>
              <w:ind w:firstLineChars="200" w:firstLine="420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:rsidR="00501A8F" w:rsidRDefault="00501A8F" w:rsidP="00B736B5">
            <w:pPr>
              <w:spacing w:line="42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:rsidR="00501A8F" w:rsidRDefault="00501A8F" w:rsidP="00B736B5">
            <w:pPr>
              <w:spacing w:line="42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</w:p>
          <w:p w:rsidR="00501A8F" w:rsidRDefault="00501A8F" w:rsidP="00B736B5">
            <w:pPr>
              <w:spacing w:line="420" w:lineRule="exact"/>
              <w:rPr>
                <w:rFonts w:asciiTheme="minorEastAsia" w:eastAsiaTheme="minorEastAsia" w:hAnsiTheme="minorEastAsia" w:cstheme="minorEastAsia"/>
                <w:szCs w:val="21"/>
              </w:rPr>
            </w:pPr>
            <w:bookmarkStart w:id="4" w:name="_GoBack"/>
            <w:bookmarkEnd w:id="4"/>
          </w:p>
        </w:tc>
      </w:tr>
    </w:tbl>
    <w:p w:rsidR="00501A8F" w:rsidRDefault="00501A8F">
      <w:pPr>
        <w:spacing w:line="400" w:lineRule="exact"/>
        <w:rPr>
          <w:rFonts w:asciiTheme="minorEastAsia" w:eastAsiaTheme="minorEastAsia" w:hAnsiTheme="minorEastAsia" w:cstheme="minorEastAsia"/>
          <w:szCs w:val="21"/>
        </w:rPr>
      </w:pPr>
    </w:p>
    <w:sectPr w:rsidR="00501A8F" w:rsidSect="00501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6B5" w:rsidRDefault="00B736B5" w:rsidP="00B736B5">
      <w:r>
        <w:separator/>
      </w:r>
    </w:p>
  </w:endnote>
  <w:endnote w:type="continuationSeparator" w:id="0">
    <w:p w:rsidR="00B736B5" w:rsidRDefault="00B736B5" w:rsidP="00B73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6B5" w:rsidRDefault="00B736B5" w:rsidP="00B736B5">
      <w:r>
        <w:separator/>
      </w:r>
    </w:p>
  </w:footnote>
  <w:footnote w:type="continuationSeparator" w:id="0">
    <w:p w:rsidR="00B736B5" w:rsidRDefault="00B736B5" w:rsidP="00B736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F44316B"/>
    <w:rsid w:val="00131872"/>
    <w:rsid w:val="001548C5"/>
    <w:rsid w:val="001C67CD"/>
    <w:rsid w:val="004B2290"/>
    <w:rsid w:val="00501A8F"/>
    <w:rsid w:val="006B68B9"/>
    <w:rsid w:val="006C2C76"/>
    <w:rsid w:val="0075111F"/>
    <w:rsid w:val="00B61DD5"/>
    <w:rsid w:val="00B736B5"/>
    <w:rsid w:val="00BB38BE"/>
    <w:rsid w:val="00DC1DA3"/>
    <w:rsid w:val="00F57182"/>
    <w:rsid w:val="2AFC73E7"/>
    <w:rsid w:val="2F44316B"/>
    <w:rsid w:val="716F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1A8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501A8F"/>
    <w:rPr>
      <w:rFonts w:ascii="宋体" w:hAnsi="Courier New" w:cs="Courier New"/>
      <w:szCs w:val="21"/>
    </w:rPr>
  </w:style>
  <w:style w:type="paragraph" w:styleId="a4">
    <w:name w:val="footer"/>
    <w:basedOn w:val="a"/>
    <w:link w:val="Char0"/>
    <w:rsid w:val="00501A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501A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sid w:val="00501A8F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501A8F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纯文本 Char"/>
    <w:basedOn w:val="a0"/>
    <w:link w:val="a3"/>
    <w:rsid w:val="00B736B5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List Paragraph"/>
    <w:basedOn w:val="a"/>
    <w:uiPriority w:val="99"/>
    <w:unhideWhenUsed/>
    <w:rsid w:val="0075111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0FFB73-8CEA-4FB6-B4FE-6E1CE38E8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3067</Words>
  <Characters>168</Characters>
  <Application>Microsoft Office Word</Application>
  <DocSecurity>0</DocSecurity>
  <Lines>1</Lines>
  <Paragraphs>6</Paragraphs>
  <ScaleCrop>false</ScaleCrop>
  <Company/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7</cp:revision>
  <dcterms:created xsi:type="dcterms:W3CDTF">2017-07-09T12:06:00Z</dcterms:created>
  <dcterms:modified xsi:type="dcterms:W3CDTF">2017-07-31T02:35:00Z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