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E60" w:rsidRDefault="006D7FF6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考试科目名称：俄语二外</w:t>
      </w:r>
    </w:p>
    <w:p w:rsidR="00936E60" w:rsidRDefault="00936E60">
      <w:pPr>
        <w:adjustRightInd w:val="0"/>
        <w:snapToGrid w:val="0"/>
        <w:spacing w:beforeLines="50" w:before="156"/>
        <w:rPr>
          <w:rFonts w:ascii="宋体" w:hAnsi="宋体"/>
          <w:b/>
          <w:sz w:val="24"/>
        </w:rPr>
      </w:pPr>
    </w:p>
    <w:tbl>
      <w:tblPr>
        <w:tblW w:w="91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5"/>
      </w:tblGrid>
      <w:tr w:rsidR="00936E60">
        <w:trPr>
          <w:trHeight w:val="9042"/>
        </w:trPr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一、听力与口语（复试）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．要求考生能听懂日常生活与学习中一般题材的俄语对话与小短文，难度相当于大学俄语二级的水平。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．要求考生具备初步的俄语会话能力，能够进行简单的言语交流。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二、词汇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．要求考生领会式掌握</w:t>
            </w:r>
            <w:r>
              <w:rPr>
                <w:rFonts w:ascii="宋体" w:hAnsi="宋体" w:hint="eastAsia"/>
                <w:sz w:val="24"/>
              </w:rPr>
              <w:t>3000</w:t>
            </w:r>
            <w:r>
              <w:rPr>
                <w:rFonts w:ascii="宋体" w:hAnsi="宋体" w:hint="eastAsia"/>
                <w:sz w:val="24"/>
              </w:rPr>
              <w:t>个左右的单词，其中复用式掌握单词</w:t>
            </w:r>
            <w:r>
              <w:rPr>
                <w:rFonts w:ascii="宋体" w:hAnsi="宋体" w:hint="eastAsia"/>
                <w:sz w:val="24"/>
              </w:rPr>
              <w:t>1500</w:t>
            </w:r>
            <w:r>
              <w:rPr>
                <w:rFonts w:ascii="宋体" w:hAnsi="宋体" w:hint="eastAsia"/>
                <w:sz w:val="24"/>
              </w:rPr>
              <w:t>个左右。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．掌握及熟练应用俄语中常用的固定词组。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三、语法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要求考生熟练掌握俄语基础语法：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．名词的变格</w:t>
            </w:r>
            <w:r>
              <w:rPr>
                <w:rFonts w:ascii="Calibri" w:hAnsi="Calibri" w:hint="eastAsia"/>
                <w:sz w:val="24"/>
                <w:lang w:val="ru-RU"/>
              </w:rPr>
              <w:t>及</w:t>
            </w:r>
            <w:r>
              <w:rPr>
                <w:rFonts w:ascii="宋体" w:hAnsi="宋体" w:hint="eastAsia"/>
                <w:sz w:val="24"/>
              </w:rPr>
              <w:t>名词各格的主要意义及用法；动名词的意义及用法。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．形容词的长、短尾，比较级与最高级的构成、意义及用法；副词的比较级、最高级的构成及用法。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否定代词与不定代词的意义及用法。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动词变位；动词时、体、式、态的基本意义及用法；运动动词的意义及用法。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</w:t>
            </w:r>
            <w:r>
              <w:rPr>
                <w:rFonts w:ascii="宋体" w:hAnsi="宋体" w:hint="eastAsia"/>
                <w:sz w:val="24"/>
              </w:rPr>
              <w:t>各格前置词的基本意义及用法。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．简单句的分类；复合句的分类：并列复合句、主从复合句的意义及连接词和关联词的用法。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四、阅读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要求考生具备阅读一般题材短文，难度相当于大学俄语三级试题的阅读部分。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五、翻译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．要求考生利用所学俄语知识进行俄汉互译。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．要求考生能够将汉语短句较为准确地翻译成俄语。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．</w:t>
            </w:r>
            <w:r>
              <w:rPr>
                <w:rFonts w:ascii="宋体" w:hAnsi="宋体" w:hint="eastAsia"/>
                <w:sz w:val="24"/>
              </w:rPr>
              <w:t>要求考生能够将俄语短文较为准确地翻译成汉语的能力。</w:t>
            </w:r>
          </w:p>
        </w:tc>
      </w:tr>
      <w:tr w:rsidR="00936E60">
        <w:trPr>
          <w:trHeight w:val="1420"/>
        </w:trPr>
        <w:tc>
          <w:tcPr>
            <w:tcW w:w="9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100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考试题型：阅读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700" w:firstLine="16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词汇语法（选择填空）（</w:t>
            </w:r>
            <w:r>
              <w:rPr>
                <w:rFonts w:ascii="宋体" w:hAnsi="宋体" w:hint="eastAsia"/>
                <w:sz w:val="24"/>
              </w:rPr>
              <w:t>30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分）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翻译短文（俄译汉）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          </w:t>
            </w:r>
            <w:r>
              <w:rPr>
                <w:rFonts w:ascii="宋体" w:hAnsi="宋体" w:hint="eastAsia"/>
                <w:sz w:val="24"/>
              </w:rPr>
              <w:t>翻译短句（汉译俄）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:rsidR="00936E60" w:rsidRDefault="006D7FF6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作文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</w:tr>
    </w:tbl>
    <w:p w:rsidR="00936E60" w:rsidRDefault="00936E60"/>
    <w:sectPr w:rsidR="00936E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F6" w:rsidRDefault="006D7FF6" w:rsidP="00E87D2D">
      <w:r>
        <w:separator/>
      </w:r>
    </w:p>
  </w:endnote>
  <w:endnote w:type="continuationSeparator" w:id="0">
    <w:p w:rsidR="006D7FF6" w:rsidRDefault="006D7FF6" w:rsidP="00E8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F6" w:rsidRDefault="006D7FF6" w:rsidP="00E87D2D">
      <w:r>
        <w:separator/>
      </w:r>
    </w:p>
  </w:footnote>
  <w:footnote w:type="continuationSeparator" w:id="0">
    <w:p w:rsidR="006D7FF6" w:rsidRDefault="006D7FF6" w:rsidP="00E87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60"/>
    <w:rsid w:val="006D7FF6"/>
    <w:rsid w:val="00936E60"/>
    <w:rsid w:val="00E87D2D"/>
    <w:rsid w:val="455F09D3"/>
    <w:rsid w:val="50A7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445A2BB-DEFD-45BB-ABCE-88826D37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8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7D2D"/>
    <w:rPr>
      <w:kern w:val="2"/>
      <w:sz w:val="18"/>
      <w:szCs w:val="18"/>
    </w:rPr>
  </w:style>
  <w:style w:type="paragraph" w:styleId="a4">
    <w:name w:val="footer"/>
    <w:basedOn w:val="a"/>
    <w:link w:val="Char0"/>
    <w:rsid w:val="00E87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7D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579</Characters>
  <Application>Microsoft Office Word</Application>
  <DocSecurity>0</DocSecurity>
  <Lines>4</Lines>
  <Paragraphs>1</Paragraphs>
  <ScaleCrop>false</ScaleCrop>
  <Company>yjsy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