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DB" w:rsidRDefault="00AC2D0F">
      <w:pPr>
        <w:pageBreakBefore/>
        <w:adjustRightInd w:val="0"/>
        <w:snapToGrid w:val="0"/>
        <w:rPr>
          <w:rFonts w:ascii="宋体" w:hAnsi="宋体"/>
          <w:sz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</w:rPr>
        <w:t>考试科目名称</w:t>
      </w:r>
      <w:r>
        <w:rPr>
          <w:rFonts w:ascii="宋体" w:hAnsi="宋体" w:hint="eastAsia"/>
          <w:b/>
          <w:sz w:val="28"/>
        </w:rPr>
        <w:t xml:space="preserve">: </w:t>
      </w:r>
      <w:r>
        <w:rPr>
          <w:rFonts w:ascii="宋体" w:hAnsi="宋体" w:hint="eastAsia"/>
          <w:b/>
          <w:sz w:val="28"/>
        </w:rPr>
        <w:t>社会研究方法（初试</w:t>
      </w:r>
      <w:r>
        <w:rPr>
          <w:rFonts w:ascii="宋体" w:hAnsi="宋体" w:hint="eastAsia"/>
          <w:b/>
          <w:sz w:val="28"/>
        </w:rPr>
        <w:t>2</w:t>
      </w:r>
      <w:r>
        <w:rPr>
          <w:rFonts w:ascii="宋体" w:hAnsi="宋体" w:hint="eastAsia"/>
          <w:b/>
          <w:sz w:val="28"/>
        </w:rPr>
        <w:t>）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8811D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DB" w:rsidRDefault="008811DB">
            <w:pPr>
              <w:rPr>
                <w:rFonts w:ascii="宋体" w:hAnsi="宋体"/>
                <w:sz w:val="24"/>
              </w:rPr>
            </w:pPr>
          </w:p>
          <w:p w:rsidR="008811DB" w:rsidRDefault="00AC2D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8811DB" w:rsidRDefault="008811DB">
            <w:pPr>
              <w:spacing w:line="380" w:lineRule="exact"/>
              <w:ind w:left="420"/>
            </w:pPr>
          </w:p>
          <w:p w:rsidR="008811DB" w:rsidRDefault="00AC2D0F">
            <w:pPr>
              <w:numPr>
                <w:ilvl w:val="0"/>
                <w:numId w:val="1"/>
              </w:numPr>
              <w:spacing w:line="380" w:lineRule="exact"/>
              <w:rPr>
                <w:szCs w:val="21"/>
              </w:rPr>
            </w:pPr>
            <w:r>
              <w:rPr>
                <w:rFonts w:hint="eastAsia"/>
                <w:sz w:val="24"/>
              </w:rPr>
              <w:t>社会研究方法</w:t>
            </w:r>
          </w:p>
          <w:p w:rsidR="008811DB" w:rsidRDefault="00AC2D0F">
            <w:pPr>
              <w:spacing w:line="380" w:lineRule="exact"/>
              <w:ind w:left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1. </w:t>
            </w:r>
            <w:r>
              <w:rPr>
                <w:rFonts w:ascii="宋体" w:hAnsi="宋体" w:hint="eastAsia"/>
                <w:szCs w:val="21"/>
              </w:rPr>
              <w:t>要求考生了解</w:t>
            </w:r>
            <w:r>
              <w:rPr>
                <w:rFonts w:ascii="宋体" w:hAnsi="宋体"/>
                <w:szCs w:val="21"/>
              </w:rPr>
              <w:t>量化研究和质性研究</w:t>
            </w:r>
            <w:r>
              <w:rPr>
                <w:rFonts w:ascii="宋体" w:hAnsi="宋体" w:hint="eastAsia"/>
                <w:szCs w:val="21"/>
              </w:rPr>
              <w:t>的基本逻辑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操作化，抽样</w:t>
            </w:r>
            <w:r>
              <w:rPr>
                <w:rFonts w:ascii="宋体" w:hAnsi="宋体"/>
                <w:szCs w:val="21"/>
              </w:rPr>
              <w:t>方法及其</w:t>
            </w:r>
            <w:r>
              <w:rPr>
                <w:rFonts w:ascii="宋体" w:hAnsi="宋体" w:hint="eastAsia"/>
                <w:szCs w:val="21"/>
              </w:rPr>
              <w:t>原理。</w:t>
            </w:r>
          </w:p>
          <w:p w:rsidR="008811DB" w:rsidRDefault="00AC2D0F">
            <w:pPr>
              <w:widowControl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2. </w:t>
            </w:r>
            <w:r>
              <w:rPr>
                <w:rFonts w:ascii="宋体" w:hAnsi="宋体" w:hint="eastAsia"/>
                <w:szCs w:val="21"/>
              </w:rPr>
              <w:t>要求考生了解</w:t>
            </w:r>
            <w:r>
              <w:rPr>
                <w:rFonts w:ascii="宋体" w:hAnsi="宋体"/>
                <w:szCs w:val="21"/>
              </w:rPr>
              <w:t>问卷法、</w:t>
            </w:r>
            <w:r>
              <w:rPr>
                <w:rFonts w:ascii="宋体" w:hAnsi="宋体" w:hint="eastAsia"/>
                <w:szCs w:val="21"/>
              </w:rPr>
              <w:t>文献法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实验法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实地研究</w:t>
            </w:r>
            <w:r>
              <w:rPr>
                <w:rFonts w:ascii="宋体" w:hAnsi="宋体"/>
                <w:szCs w:val="21"/>
              </w:rPr>
              <w:t>方法及其</w:t>
            </w:r>
            <w:r>
              <w:rPr>
                <w:rFonts w:ascii="宋体" w:hAnsi="宋体" w:hint="eastAsia"/>
                <w:szCs w:val="21"/>
              </w:rPr>
              <w:t>差异，了解访谈法、观察法、个案研究等方法的基本程序及其差异，掌握量化研究和质性研究的研究设计、研究过程、信度和效度。</w:t>
            </w:r>
          </w:p>
          <w:p w:rsidR="008811DB" w:rsidRDefault="00AC2D0F">
            <w:pPr>
              <w:widowControl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要求考生掌握质性资料分析的基本技术，包括三级编码、本土概念、类属分析、情境分析、形式理论、实质理论、扎根理论、理论效度、三角互证检验等。</w:t>
            </w:r>
          </w:p>
          <w:p w:rsidR="008811DB" w:rsidRDefault="008811DB">
            <w:pPr>
              <w:widowControl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8811DB" w:rsidRDefault="00AC2D0F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社会统计学</w:t>
            </w:r>
          </w:p>
          <w:p w:rsidR="008811DB" w:rsidRDefault="00AC2D0F">
            <w:pPr>
              <w:widowControl/>
              <w:ind w:left="48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．要求考生掌握社会统计学的基础技术，包括参数估计、假设检验、列联表检验、相关分析、回归分析、方差分析、非参数检验等。</w:t>
            </w:r>
          </w:p>
          <w:p w:rsidR="008811DB" w:rsidRDefault="00AC2D0F">
            <w:pPr>
              <w:widowControl/>
              <w:ind w:left="48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．要求考生掌握统计推断的基本原理。</w:t>
            </w:r>
          </w:p>
          <w:p w:rsidR="008811DB" w:rsidRDefault="008811DB">
            <w:pPr>
              <w:widowControl/>
              <w:ind w:left="48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811D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DB" w:rsidRDefault="00AC2D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8811DB" w:rsidRDefault="00AC2D0F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名词（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8811DB" w:rsidRDefault="00AC2D0F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简答（</w:t>
            </w:r>
            <w:r>
              <w:rPr>
                <w:rFonts w:hint="eastAsia"/>
                <w:szCs w:val="24"/>
              </w:rPr>
              <w:t>30</w:t>
            </w:r>
            <w:r>
              <w:rPr>
                <w:rFonts w:hint="eastAsia"/>
                <w:szCs w:val="24"/>
              </w:rPr>
              <w:t>分）</w:t>
            </w:r>
          </w:p>
          <w:p w:rsidR="008811DB" w:rsidRDefault="00AC2D0F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论述（</w:t>
            </w:r>
            <w:r>
              <w:rPr>
                <w:rFonts w:hint="eastAsia"/>
                <w:szCs w:val="24"/>
              </w:rPr>
              <w:t>40</w:t>
            </w:r>
            <w:r>
              <w:rPr>
                <w:rFonts w:hint="eastAsia"/>
                <w:szCs w:val="24"/>
              </w:rPr>
              <w:t>分）</w:t>
            </w:r>
          </w:p>
          <w:p w:rsidR="008811DB" w:rsidRDefault="00AC2D0F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数据计算和</w:t>
            </w:r>
            <w:r>
              <w:rPr>
                <w:rFonts w:hAnsi="宋体"/>
                <w:szCs w:val="24"/>
              </w:rPr>
              <w:t>资料</w:t>
            </w:r>
            <w:r>
              <w:rPr>
                <w:rFonts w:hAnsi="宋体" w:hint="eastAsia"/>
                <w:szCs w:val="24"/>
              </w:rPr>
              <w:t>分析（</w:t>
            </w:r>
            <w:r>
              <w:rPr>
                <w:rFonts w:hAnsi="宋体" w:hint="eastAsia"/>
                <w:szCs w:val="24"/>
              </w:rPr>
              <w:t>50</w:t>
            </w:r>
            <w:r>
              <w:rPr>
                <w:rFonts w:hAnsi="宋体" w:hint="eastAsia"/>
                <w:szCs w:val="24"/>
              </w:rPr>
              <w:t>分）</w:t>
            </w:r>
          </w:p>
          <w:p w:rsidR="008811DB" w:rsidRDefault="008811DB">
            <w:pPr>
              <w:pStyle w:val="2"/>
              <w:rPr>
                <w:rFonts w:hAnsi="宋体"/>
                <w:szCs w:val="24"/>
              </w:rPr>
            </w:pPr>
          </w:p>
        </w:tc>
      </w:tr>
    </w:tbl>
    <w:p w:rsidR="008811DB" w:rsidRDefault="008811DB"/>
    <w:sectPr w:rsidR="00881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D0F" w:rsidRDefault="00AC2D0F" w:rsidP="007C79CA">
      <w:r>
        <w:separator/>
      </w:r>
    </w:p>
  </w:endnote>
  <w:endnote w:type="continuationSeparator" w:id="0">
    <w:p w:rsidR="00AC2D0F" w:rsidRDefault="00AC2D0F" w:rsidP="007C7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D0F" w:rsidRDefault="00AC2D0F" w:rsidP="007C79CA">
      <w:r>
        <w:separator/>
      </w:r>
    </w:p>
  </w:footnote>
  <w:footnote w:type="continuationSeparator" w:id="0">
    <w:p w:rsidR="00AC2D0F" w:rsidRDefault="00AC2D0F" w:rsidP="007C7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DB"/>
    <w:rsid w:val="007C79CA"/>
    <w:rsid w:val="008811DB"/>
    <w:rsid w:val="00AC2D0F"/>
    <w:rsid w:val="052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C4AF9C-CB4A-4335-9A49-8B31C243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Pr>
      <w:rFonts w:ascii="宋体"/>
      <w:sz w:val="24"/>
      <w:szCs w:val="20"/>
    </w:rPr>
  </w:style>
  <w:style w:type="paragraph" w:styleId="a3">
    <w:name w:val="header"/>
    <w:basedOn w:val="a"/>
    <w:link w:val="Char"/>
    <w:rsid w:val="007C7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79CA"/>
    <w:rPr>
      <w:rFonts w:ascii="Times New Roman" w:eastAsia="宋体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7C7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79CA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yjsy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