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35" w:rsidRDefault="00B84435">
      <w:pPr>
        <w:jc w:val="center"/>
        <w:rPr>
          <w:rFonts w:ascii="宋体" w:eastAsia="宋体" w:hAnsi="宋体"/>
          <w:b/>
          <w:szCs w:val="32"/>
        </w:rPr>
      </w:pPr>
    </w:p>
    <w:p w:rsidR="00B84435" w:rsidRDefault="003962C9">
      <w:pPr>
        <w:jc w:val="center"/>
        <w:rPr>
          <w:rFonts w:ascii="宋体" w:eastAsia="宋体" w:hAnsi="宋体" w:cs="宋体"/>
          <w:kern w:val="0"/>
          <w:szCs w:val="32"/>
        </w:rPr>
      </w:pPr>
      <w:r>
        <w:rPr>
          <w:rFonts w:ascii="宋体" w:eastAsia="宋体" w:hAnsi="宋体"/>
          <w:b/>
          <w:szCs w:val="32"/>
        </w:rPr>
        <w:t>201</w:t>
      </w:r>
      <w:r w:rsidR="00A24223">
        <w:rPr>
          <w:rFonts w:ascii="宋体" w:eastAsia="宋体" w:hAnsi="宋体" w:hint="eastAsia"/>
          <w:b/>
          <w:szCs w:val="32"/>
        </w:rPr>
        <w:t>8</w:t>
      </w:r>
      <w:r>
        <w:rPr>
          <w:rFonts w:ascii="宋体" w:eastAsia="宋体" w:hAnsi="宋体" w:hint="eastAsia"/>
          <w:b/>
          <w:szCs w:val="32"/>
        </w:rPr>
        <w:t>年电气工程学院硕士研究生入学考试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自命题科目及参考教材</w:t>
      </w:r>
    </w:p>
    <w:p w:rsidR="00B84435" w:rsidRDefault="00B84435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7255"/>
      </w:tblGrid>
      <w:tr w:rsidR="00B84435">
        <w:trPr>
          <w:trHeight w:val="302"/>
        </w:trPr>
        <w:tc>
          <w:tcPr>
            <w:tcW w:w="2988" w:type="dxa"/>
            <w:vAlign w:val="center"/>
          </w:tcPr>
          <w:p w:rsidR="00B84435" w:rsidRDefault="003962C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255" w:type="dxa"/>
            <w:vAlign w:val="center"/>
          </w:tcPr>
          <w:p w:rsidR="00B84435" w:rsidRDefault="003962C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B84435">
        <w:tc>
          <w:tcPr>
            <w:tcW w:w="2988" w:type="dxa"/>
          </w:tcPr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831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电路与电机学</w:t>
            </w: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F5F6E" w:rsidRDefault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832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电路与电力系统分析</w:t>
            </w: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F5F6E" w:rsidRDefault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F5F6E" w:rsidRDefault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F5F6E" w:rsidRDefault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3962C9" w:rsidP="00A95A83">
            <w:pPr>
              <w:spacing w:line="360" w:lineRule="exact"/>
              <w:ind w:left="360" w:hangingChars="150" w:hanging="3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833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电路与电力电子技术</w:t>
            </w:r>
            <w:r w:rsidR="00A95A83">
              <w:rPr>
                <w:rFonts w:ascii="宋体" w:eastAsia="宋体" w:hAnsi="宋体" w:hint="eastAsia"/>
                <w:sz w:val="24"/>
                <w:szCs w:val="24"/>
              </w:rPr>
              <w:t>、电力系统</w:t>
            </w:r>
            <w:r w:rsidR="003F5F6E">
              <w:rPr>
                <w:rFonts w:ascii="宋体" w:eastAsia="宋体" w:hAnsi="宋体" w:hint="eastAsia"/>
                <w:sz w:val="24"/>
                <w:szCs w:val="24"/>
              </w:rPr>
              <w:t>稳态分析</w:t>
            </w: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55" w:type="dxa"/>
          </w:tcPr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《电路》（第二版）刘耀年主编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/2013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《电路》（第四版）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邱关源主编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/>
                <w:sz w:val="24"/>
                <w:szCs w:val="24"/>
              </w:rPr>
              <w:t>/1999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《电机学》（第一版）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曾令全主编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机械工业出版社</w:t>
            </w:r>
            <w:r>
              <w:rPr>
                <w:rFonts w:ascii="宋体" w:eastAsia="宋体" w:hAnsi="宋体"/>
                <w:sz w:val="24"/>
                <w:szCs w:val="24"/>
              </w:rPr>
              <w:t>/2010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《电机学》（第一版）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辜承林主编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华中理工大学出版社</w:t>
            </w:r>
            <w:r>
              <w:rPr>
                <w:rFonts w:ascii="宋体" w:eastAsia="宋体" w:hAnsi="宋体"/>
                <w:sz w:val="24"/>
                <w:szCs w:val="24"/>
              </w:rPr>
              <w:t>/2001</w:t>
            </w:r>
          </w:p>
          <w:p w:rsidR="003F5F6E" w:rsidRDefault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F5F6E" w:rsidRDefault="003F5F6E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《电路》（第二版）刘耀年主编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/2013</w:t>
            </w:r>
          </w:p>
          <w:p w:rsidR="003F5F6E" w:rsidRDefault="003F5F6E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《电路》（第四版）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邱关源主编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/>
                <w:sz w:val="24"/>
                <w:szCs w:val="24"/>
              </w:rPr>
              <w:t>/1999</w:t>
            </w:r>
          </w:p>
          <w:p w:rsidR="00B84435" w:rsidRDefault="003962C9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《电力系统稳态分析》（第三版）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陈珩主编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《电力系统暂态分析》（第三版）李光琦主编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《电力系统分析》（上册、下册）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何仰赞主编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华中科技大学出版社</w:t>
            </w:r>
          </w:p>
          <w:p w:rsidR="003F5F6E" w:rsidRDefault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F5F6E" w:rsidRDefault="003F5F6E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《电路》（第二版）刘耀年主编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/2013</w:t>
            </w:r>
          </w:p>
          <w:p w:rsidR="003F5F6E" w:rsidRDefault="003F5F6E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《电路》（第四版）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邱关源主编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/>
                <w:sz w:val="24"/>
                <w:szCs w:val="24"/>
              </w:rPr>
              <w:t>/1999</w:t>
            </w:r>
          </w:p>
          <w:p w:rsidR="00B84435" w:rsidRDefault="003962C9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《电力电子技术》（第五版）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王兆安主编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机械工业出版社</w:t>
            </w:r>
            <w:r>
              <w:rPr>
                <w:rFonts w:ascii="宋体" w:eastAsia="宋体" w:hAnsi="宋体"/>
                <w:sz w:val="24"/>
                <w:szCs w:val="24"/>
              </w:rPr>
              <w:t>/200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  <w:p w:rsidR="00092B08" w:rsidRPr="00092B08" w:rsidRDefault="00092B08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《电力系统稳态分析》（第三版）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陈珩主编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B84435" w:rsidRDefault="00B84435"/>
    <w:p w:rsidR="00B84435" w:rsidRDefault="00B84435"/>
    <w:p w:rsidR="00B84435" w:rsidRDefault="00B84435"/>
    <w:sectPr w:rsidR="00B84435" w:rsidSect="0055253E">
      <w:headerReference w:type="default" r:id="rId7"/>
      <w:footerReference w:type="even" r:id="rId8"/>
      <w:footerReference w:type="default" r:id="rId9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4F2" w:rsidRDefault="008014F2">
      <w:r>
        <w:separator/>
      </w:r>
    </w:p>
  </w:endnote>
  <w:endnote w:type="continuationSeparator" w:id="0">
    <w:p w:rsidR="008014F2" w:rsidRDefault="00801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435" w:rsidRDefault="005525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4435" w:rsidRDefault="00B8443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435" w:rsidRDefault="005525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C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4223">
      <w:rPr>
        <w:rStyle w:val="a5"/>
        <w:noProof/>
      </w:rPr>
      <w:t>- 1 -</w:t>
    </w:r>
    <w:r>
      <w:rPr>
        <w:rStyle w:val="a5"/>
      </w:rPr>
      <w:fldChar w:fldCharType="end"/>
    </w:r>
  </w:p>
  <w:p w:rsidR="00B84435" w:rsidRDefault="00B844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4F2" w:rsidRDefault="008014F2">
      <w:r>
        <w:separator/>
      </w:r>
    </w:p>
  </w:footnote>
  <w:footnote w:type="continuationSeparator" w:id="0">
    <w:p w:rsidR="008014F2" w:rsidRDefault="00801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435" w:rsidRDefault="00B8443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50F3A"/>
    <w:rsid w:val="00092B08"/>
    <w:rsid w:val="00127EEC"/>
    <w:rsid w:val="001951BE"/>
    <w:rsid w:val="001A219B"/>
    <w:rsid w:val="001C46E0"/>
    <w:rsid w:val="001E4462"/>
    <w:rsid w:val="00240B6F"/>
    <w:rsid w:val="002656F1"/>
    <w:rsid w:val="0029354F"/>
    <w:rsid w:val="002A4599"/>
    <w:rsid w:val="002B7E31"/>
    <w:rsid w:val="003435AB"/>
    <w:rsid w:val="003962C9"/>
    <w:rsid w:val="003D28C3"/>
    <w:rsid w:val="003D79A8"/>
    <w:rsid w:val="003E31FE"/>
    <w:rsid w:val="003E5216"/>
    <w:rsid w:val="003F5F6E"/>
    <w:rsid w:val="0041428F"/>
    <w:rsid w:val="004441C3"/>
    <w:rsid w:val="0046428E"/>
    <w:rsid w:val="00481BD2"/>
    <w:rsid w:val="004A5EC2"/>
    <w:rsid w:val="004B3C4D"/>
    <w:rsid w:val="004C2BFB"/>
    <w:rsid w:val="004C52E4"/>
    <w:rsid w:val="0050573E"/>
    <w:rsid w:val="00510D08"/>
    <w:rsid w:val="0055253E"/>
    <w:rsid w:val="00575632"/>
    <w:rsid w:val="005A1F2D"/>
    <w:rsid w:val="005A5801"/>
    <w:rsid w:val="005C2047"/>
    <w:rsid w:val="005C5D37"/>
    <w:rsid w:val="005F42DD"/>
    <w:rsid w:val="006015C2"/>
    <w:rsid w:val="00602AFA"/>
    <w:rsid w:val="00625392"/>
    <w:rsid w:val="00661AE2"/>
    <w:rsid w:val="006A644C"/>
    <w:rsid w:val="006C145E"/>
    <w:rsid w:val="006E2CBB"/>
    <w:rsid w:val="006F3866"/>
    <w:rsid w:val="00740A2C"/>
    <w:rsid w:val="007644DD"/>
    <w:rsid w:val="00774540"/>
    <w:rsid w:val="007A1583"/>
    <w:rsid w:val="007A5EAF"/>
    <w:rsid w:val="007B48A0"/>
    <w:rsid w:val="007F67AF"/>
    <w:rsid w:val="008014F2"/>
    <w:rsid w:val="00836479"/>
    <w:rsid w:val="008C65F2"/>
    <w:rsid w:val="008C67F0"/>
    <w:rsid w:val="00974A66"/>
    <w:rsid w:val="00994562"/>
    <w:rsid w:val="009A3436"/>
    <w:rsid w:val="00A24223"/>
    <w:rsid w:val="00A56736"/>
    <w:rsid w:val="00A95A83"/>
    <w:rsid w:val="00AD4347"/>
    <w:rsid w:val="00B025E2"/>
    <w:rsid w:val="00B115F5"/>
    <w:rsid w:val="00B31055"/>
    <w:rsid w:val="00B3452B"/>
    <w:rsid w:val="00B37766"/>
    <w:rsid w:val="00B37807"/>
    <w:rsid w:val="00B84435"/>
    <w:rsid w:val="00B91438"/>
    <w:rsid w:val="00BA1B12"/>
    <w:rsid w:val="00BB3DDB"/>
    <w:rsid w:val="00C1422C"/>
    <w:rsid w:val="00C22B62"/>
    <w:rsid w:val="00C74932"/>
    <w:rsid w:val="00C771D8"/>
    <w:rsid w:val="00CB560E"/>
    <w:rsid w:val="00CD0AAE"/>
    <w:rsid w:val="00CF2032"/>
    <w:rsid w:val="00CF3DFC"/>
    <w:rsid w:val="00D36727"/>
    <w:rsid w:val="00D50EEB"/>
    <w:rsid w:val="00D53615"/>
    <w:rsid w:val="00DC6430"/>
    <w:rsid w:val="00E36165"/>
    <w:rsid w:val="00E67C3C"/>
    <w:rsid w:val="00E81392"/>
    <w:rsid w:val="00EB44F2"/>
    <w:rsid w:val="00EC55A2"/>
    <w:rsid w:val="00F17C11"/>
    <w:rsid w:val="00F80A75"/>
    <w:rsid w:val="00FA7270"/>
    <w:rsid w:val="00FC44DA"/>
    <w:rsid w:val="53924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3E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5253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552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5">
    <w:name w:val="page number"/>
    <w:uiPriority w:val="99"/>
    <w:rsid w:val="0055253E"/>
    <w:rPr>
      <w:rFonts w:cs="Times New Roman"/>
    </w:rPr>
  </w:style>
  <w:style w:type="character" w:customStyle="1" w:styleId="Char0">
    <w:name w:val="页眉 Char"/>
    <w:link w:val="a4"/>
    <w:uiPriority w:val="99"/>
    <w:locked/>
    <w:rsid w:val="0055253E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sid w:val="0055253E"/>
    <w:rPr>
      <w:rFonts w:cs="Times New Roman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3435AB"/>
    <w:rPr>
      <w:sz w:val="18"/>
      <w:szCs w:val="18"/>
    </w:rPr>
  </w:style>
  <w:style w:type="character" w:customStyle="1" w:styleId="Char1">
    <w:name w:val="批注框文本 Char"/>
    <w:link w:val="a6"/>
    <w:semiHidden/>
    <w:rsid w:val="003435AB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2016年电气工程学院硕士研究生入学考试自命题科目及参考教材</dc:title>
  <dc:creator>windows7</dc:creator>
  <cp:lastModifiedBy>Administrator</cp:lastModifiedBy>
  <cp:revision>9</cp:revision>
  <cp:lastPrinted>2016-08-19T02:27:00Z</cp:lastPrinted>
  <dcterms:created xsi:type="dcterms:W3CDTF">2015-07-16T01:57:00Z</dcterms:created>
  <dcterms:modified xsi:type="dcterms:W3CDTF">2017-07-10T14:29:00Z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