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2DC8" w:rsidRPr="00CD0AAE" w:rsidRDefault="00042DC8" w:rsidP="00575632">
      <w:pPr>
        <w:jc w:val="center"/>
        <w:rPr>
          <w:rFonts w:ascii="宋体" w:eastAsia="宋体" w:hAnsi="宋体"/>
          <w:b/>
          <w:bCs/>
        </w:rPr>
      </w:pPr>
    </w:p>
    <w:p w:rsidR="00042DC8" w:rsidRPr="00CD0AAE" w:rsidRDefault="00042DC8" w:rsidP="00575632">
      <w:pPr>
        <w:jc w:val="center"/>
        <w:rPr>
          <w:rFonts w:ascii="宋体" w:eastAsia="宋体" w:hAnsi="宋体"/>
          <w:kern w:val="0"/>
        </w:rPr>
      </w:pPr>
      <w:r w:rsidRPr="00CD0AAE">
        <w:rPr>
          <w:rFonts w:ascii="宋体" w:eastAsia="宋体" w:hAnsi="宋体" w:cs="宋体"/>
          <w:b/>
          <w:bCs/>
        </w:rPr>
        <w:t>201</w:t>
      </w:r>
      <w:r w:rsidR="007D1C55">
        <w:rPr>
          <w:rFonts w:ascii="宋体" w:eastAsia="宋体" w:hAnsi="宋体" w:cs="宋体" w:hint="eastAsia"/>
          <w:b/>
          <w:bCs/>
        </w:rPr>
        <w:t>8</w:t>
      </w:r>
      <w:r w:rsidRPr="00CD0AAE">
        <w:rPr>
          <w:rFonts w:ascii="宋体" w:eastAsia="宋体" w:hAnsi="宋体" w:cs="宋体" w:hint="eastAsia"/>
          <w:b/>
          <w:bCs/>
        </w:rPr>
        <w:t>年</w:t>
      </w:r>
      <w:bookmarkStart w:id="0" w:name="_GoBack"/>
      <w:bookmarkEnd w:id="0"/>
      <w:r>
        <w:rPr>
          <w:rFonts w:ascii="宋体" w:eastAsia="宋体" w:hAnsi="宋体" w:cs="宋体" w:hint="eastAsia"/>
          <w:b/>
          <w:bCs/>
        </w:rPr>
        <w:t>自动化工程学院</w:t>
      </w:r>
      <w:r w:rsidRPr="00CD0AAE">
        <w:rPr>
          <w:rFonts w:ascii="宋体" w:eastAsia="宋体" w:hAnsi="宋体" w:cs="宋体" w:hint="eastAsia"/>
          <w:b/>
          <w:bCs/>
        </w:rPr>
        <w:t>硕士研究生入学考试</w:t>
      </w:r>
      <w:r w:rsidRPr="00CD0AAE">
        <w:rPr>
          <w:rFonts w:ascii="宋体" w:eastAsia="宋体" w:hAnsi="宋体" w:cs="宋体" w:hint="eastAsia"/>
          <w:b/>
          <w:bCs/>
          <w:kern w:val="0"/>
        </w:rPr>
        <w:t>自命题科目</w:t>
      </w:r>
      <w:r>
        <w:rPr>
          <w:rFonts w:ascii="宋体" w:eastAsia="宋体" w:hAnsi="宋体" w:cs="宋体" w:hint="eastAsia"/>
          <w:b/>
          <w:bCs/>
          <w:kern w:val="0"/>
        </w:rPr>
        <w:t>及参考教材</w:t>
      </w:r>
    </w:p>
    <w:p w:rsidR="00042DC8" w:rsidRPr="00CD0AAE" w:rsidRDefault="00042DC8" w:rsidP="00575632">
      <w:pPr>
        <w:rPr>
          <w:rFonts w:ascii="宋体" w:eastAsia="宋体" w:hAnsi="宋体"/>
          <w:b/>
          <w:bCs/>
          <w:sz w:val="28"/>
          <w:szCs w:val="28"/>
        </w:rPr>
      </w:pPr>
    </w:p>
    <w:tbl>
      <w:tblPr>
        <w:tblW w:w="1024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28"/>
        <w:gridCol w:w="6715"/>
      </w:tblGrid>
      <w:tr w:rsidR="00042DC8" w:rsidRPr="00CD0AAE">
        <w:trPr>
          <w:trHeight w:val="302"/>
        </w:trPr>
        <w:tc>
          <w:tcPr>
            <w:tcW w:w="3528" w:type="dxa"/>
            <w:vAlign w:val="center"/>
          </w:tcPr>
          <w:p w:rsidR="00042DC8" w:rsidRPr="00CD0AAE" w:rsidRDefault="00042DC8" w:rsidP="00FC44DA">
            <w:pPr>
              <w:jc w:val="center"/>
              <w:rPr>
                <w:rFonts w:ascii="宋体" w:eastAsia="宋体" w:hAnsi="宋体"/>
                <w:b/>
                <w:bCs/>
                <w:sz w:val="24"/>
                <w:szCs w:val="24"/>
              </w:rPr>
            </w:pPr>
            <w:r w:rsidRPr="00CD0AAE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考试科目</w:t>
            </w:r>
          </w:p>
        </w:tc>
        <w:tc>
          <w:tcPr>
            <w:tcW w:w="6715" w:type="dxa"/>
            <w:vAlign w:val="center"/>
          </w:tcPr>
          <w:p w:rsidR="00042DC8" w:rsidRPr="00CD0AAE" w:rsidRDefault="00042DC8" w:rsidP="00FC44DA">
            <w:pPr>
              <w:jc w:val="center"/>
              <w:rPr>
                <w:rFonts w:ascii="宋体" w:eastAsia="宋体" w:hAnsi="宋体"/>
                <w:b/>
                <w:bCs/>
                <w:sz w:val="24"/>
                <w:szCs w:val="24"/>
              </w:rPr>
            </w:pPr>
            <w:r w:rsidRPr="00CD0AAE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参考书目</w:t>
            </w:r>
          </w:p>
        </w:tc>
      </w:tr>
      <w:tr w:rsidR="00042DC8" w:rsidRPr="00CD0AAE">
        <w:tc>
          <w:tcPr>
            <w:tcW w:w="3528" w:type="dxa"/>
          </w:tcPr>
          <w:p w:rsidR="00042DC8" w:rsidRPr="00F92AE6" w:rsidRDefault="00042DC8" w:rsidP="00FC44DA">
            <w:pPr>
              <w:spacing w:line="360" w:lineRule="exact"/>
              <w:rPr>
                <w:rFonts w:ascii="宋体" w:eastAsia="宋体" w:hAnsi="宋体"/>
                <w:sz w:val="24"/>
                <w:szCs w:val="24"/>
              </w:rPr>
            </w:pPr>
            <w:r w:rsidRPr="00F92AE6">
              <w:rPr>
                <w:rFonts w:ascii="宋体" w:eastAsia="宋体" w:hAnsi="宋体" w:cs="宋体"/>
                <w:sz w:val="24"/>
                <w:szCs w:val="24"/>
              </w:rPr>
              <w:t>841</w:t>
            </w:r>
            <w:r w:rsidRPr="00F92AE6">
              <w:rPr>
                <w:rFonts w:ascii="宋体" w:eastAsia="宋体" w:hAnsi="宋体" w:cs="宋体" w:hint="eastAsia"/>
                <w:sz w:val="24"/>
                <w:szCs w:val="24"/>
              </w:rPr>
              <w:t>自动控制原理</w:t>
            </w:r>
          </w:p>
          <w:p w:rsidR="00042DC8" w:rsidRPr="00F92AE6" w:rsidRDefault="00042DC8" w:rsidP="00FC44DA">
            <w:pPr>
              <w:spacing w:line="360" w:lineRule="exact"/>
              <w:rPr>
                <w:rFonts w:ascii="宋体" w:eastAsia="宋体" w:hAnsi="宋体"/>
                <w:sz w:val="24"/>
                <w:szCs w:val="24"/>
              </w:rPr>
            </w:pPr>
          </w:p>
          <w:p w:rsidR="00042DC8" w:rsidRPr="00F92AE6" w:rsidRDefault="00042DC8" w:rsidP="00FC44DA">
            <w:pPr>
              <w:spacing w:line="360" w:lineRule="exact"/>
              <w:rPr>
                <w:rFonts w:ascii="宋体" w:eastAsia="宋体" w:hAnsi="宋体"/>
                <w:sz w:val="24"/>
                <w:szCs w:val="24"/>
              </w:rPr>
            </w:pPr>
            <w:r w:rsidRPr="00F92AE6">
              <w:rPr>
                <w:rFonts w:ascii="宋体" w:eastAsia="宋体" w:hAnsi="宋体" w:cs="宋体"/>
                <w:sz w:val="24"/>
                <w:szCs w:val="24"/>
              </w:rPr>
              <w:t>842</w:t>
            </w:r>
            <w:r w:rsidRPr="00F92AE6">
              <w:rPr>
                <w:rFonts w:ascii="宋体" w:eastAsia="宋体" w:hAnsi="宋体" w:cs="宋体" w:hint="eastAsia"/>
                <w:sz w:val="24"/>
                <w:szCs w:val="24"/>
              </w:rPr>
              <w:t>计算机控制系统</w:t>
            </w:r>
          </w:p>
          <w:p w:rsidR="00042DC8" w:rsidRPr="00F92AE6" w:rsidRDefault="00042DC8" w:rsidP="00FC44DA">
            <w:pPr>
              <w:spacing w:line="360" w:lineRule="exact"/>
              <w:rPr>
                <w:rFonts w:ascii="宋体" w:eastAsia="宋体" w:hAnsi="宋体"/>
                <w:sz w:val="24"/>
                <w:szCs w:val="24"/>
              </w:rPr>
            </w:pPr>
            <w:r w:rsidRPr="00F92AE6">
              <w:rPr>
                <w:rFonts w:ascii="宋体" w:eastAsia="宋体" w:hAnsi="宋体" w:cs="宋体"/>
                <w:sz w:val="24"/>
                <w:szCs w:val="24"/>
              </w:rPr>
              <w:t>843</w:t>
            </w:r>
            <w:r w:rsidRPr="00F92AE6">
              <w:rPr>
                <w:rFonts w:ascii="宋体" w:eastAsia="宋体" w:hAnsi="宋体" w:cs="宋体" w:hint="eastAsia"/>
                <w:sz w:val="24"/>
                <w:szCs w:val="24"/>
              </w:rPr>
              <w:t>检测技术及仪表</w:t>
            </w:r>
          </w:p>
          <w:p w:rsidR="00042DC8" w:rsidRPr="00F92AE6" w:rsidRDefault="00042DC8" w:rsidP="00FC44DA">
            <w:pPr>
              <w:spacing w:line="360" w:lineRule="exact"/>
              <w:rPr>
                <w:rFonts w:ascii="宋体" w:eastAsia="宋体" w:hAnsi="宋体"/>
                <w:sz w:val="24"/>
                <w:szCs w:val="24"/>
              </w:rPr>
            </w:pPr>
            <w:r w:rsidRPr="00F92AE6">
              <w:rPr>
                <w:rFonts w:ascii="宋体" w:eastAsia="宋体" w:hAnsi="宋体" w:cs="宋体"/>
                <w:sz w:val="24"/>
                <w:szCs w:val="24"/>
              </w:rPr>
              <w:t>844</w:t>
            </w:r>
            <w:r w:rsidRPr="00F92AE6">
              <w:rPr>
                <w:rFonts w:ascii="宋体" w:eastAsia="宋体" w:hAnsi="宋体" w:cs="宋体" w:hint="eastAsia"/>
                <w:sz w:val="24"/>
                <w:szCs w:val="24"/>
              </w:rPr>
              <w:t>微型计算机原理及接口技术</w:t>
            </w:r>
          </w:p>
          <w:p w:rsidR="00042DC8" w:rsidRPr="00F92AE6" w:rsidRDefault="00042DC8" w:rsidP="00FC44DA">
            <w:pPr>
              <w:spacing w:line="360" w:lineRule="exact"/>
              <w:rPr>
                <w:rFonts w:ascii="宋体" w:eastAsia="宋体" w:hAnsi="宋体"/>
                <w:sz w:val="24"/>
                <w:szCs w:val="24"/>
              </w:rPr>
            </w:pPr>
            <w:r w:rsidRPr="00F92AE6">
              <w:rPr>
                <w:rFonts w:ascii="宋体" w:eastAsia="宋体" w:hAnsi="宋体" w:cs="宋体"/>
                <w:sz w:val="24"/>
                <w:szCs w:val="24"/>
              </w:rPr>
              <w:t>845</w:t>
            </w:r>
            <w:r w:rsidRPr="00F92AE6">
              <w:rPr>
                <w:rFonts w:ascii="宋体" w:eastAsia="宋体" w:hAnsi="宋体" w:cs="宋体" w:hint="eastAsia"/>
                <w:sz w:val="24"/>
                <w:szCs w:val="24"/>
              </w:rPr>
              <w:t>传感器原理及应用</w:t>
            </w:r>
          </w:p>
          <w:p w:rsidR="00042DC8" w:rsidRPr="00F92AE6" w:rsidRDefault="00042DC8" w:rsidP="00FC44DA">
            <w:pPr>
              <w:spacing w:line="360" w:lineRule="exact"/>
              <w:rPr>
                <w:rFonts w:ascii="宋体" w:eastAsia="宋体" w:hAnsi="宋体"/>
                <w:sz w:val="24"/>
                <w:szCs w:val="24"/>
              </w:rPr>
            </w:pPr>
            <w:r w:rsidRPr="00F92AE6">
              <w:rPr>
                <w:rFonts w:ascii="宋体" w:eastAsia="宋体" w:hAnsi="宋体" w:cs="宋体"/>
                <w:sz w:val="24"/>
                <w:szCs w:val="24"/>
              </w:rPr>
              <w:t>846</w:t>
            </w:r>
            <w:r w:rsidRPr="00F92AE6">
              <w:rPr>
                <w:rFonts w:ascii="宋体" w:eastAsia="宋体" w:hAnsi="宋体" w:cs="宋体" w:hint="eastAsia"/>
                <w:sz w:val="24"/>
                <w:szCs w:val="24"/>
              </w:rPr>
              <w:t>电路</w:t>
            </w:r>
          </w:p>
        </w:tc>
        <w:tc>
          <w:tcPr>
            <w:tcW w:w="6715" w:type="dxa"/>
          </w:tcPr>
          <w:p w:rsidR="00042DC8" w:rsidRPr="00F92AE6" w:rsidRDefault="00042DC8" w:rsidP="00FC44DA">
            <w:pPr>
              <w:spacing w:line="360" w:lineRule="exact"/>
              <w:rPr>
                <w:rFonts w:ascii="宋体" w:eastAsia="宋体" w:hAnsi="宋体" w:cs="宋体"/>
                <w:sz w:val="24"/>
                <w:szCs w:val="24"/>
              </w:rPr>
            </w:pPr>
            <w:r w:rsidRPr="00F92AE6">
              <w:rPr>
                <w:rFonts w:ascii="宋体" w:eastAsia="宋体" w:hAnsi="宋体" w:cs="宋体" w:hint="eastAsia"/>
                <w:sz w:val="24"/>
                <w:szCs w:val="24"/>
              </w:rPr>
              <w:t>《自动控制原理》</w:t>
            </w:r>
            <w:r w:rsidRPr="00F92AE6">
              <w:rPr>
                <w:rFonts w:ascii="宋体" w:eastAsia="宋体" w:hAnsi="宋体" w:cs="宋体"/>
                <w:sz w:val="24"/>
                <w:szCs w:val="24"/>
              </w:rPr>
              <w:t>(</w:t>
            </w:r>
            <w:r w:rsidRPr="00F92AE6">
              <w:rPr>
                <w:rFonts w:ascii="宋体" w:eastAsia="宋体" w:hAnsi="宋体" w:cs="宋体" w:hint="eastAsia"/>
                <w:sz w:val="24"/>
                <w:szCs w:val="24"/>
              </w:rPr>
              <w:t>第</w:t>
            </w:r>
            <w:r w:rsidRPr="00F92AE6">
              <w:rPr>
                <w:rFonts w:ascii="宋体" w:eastAsia="宋体" w:hAnsi="宋体" w:cs="宋体"/>
                <w:sz w:val="24"/>
                <w:szCs w:val="24"/>
              </w:rPr>
              <w:t>6</w:t>
            </w:r>
            <w:r w:rsidRPr="00F92AE6">
              <w:rPr>
                <w:rFonts w:ascii="宋体" w:eastAsia="宋体" w:hAnsi="宋体" w:cs="宋体" w:hint="eastAsia"/>
                <w:sz w:val="24"/>
                <w:szCs w:val="24"/>
              </w:rPr>
              <w:t>版</w:t>
            </w:r>
            <w:r w:rsidRPr="00F92AE6">
              <w:rPr>
                <w:rFonts w:ascii="宋体" w:eastAsia="宋体" w:hAnsi="宋体" w:cs="宋体"/>
                <w:sz w:val="24"/>
                <w:szCs w:val="24"/>
              </w:rPr>
              <w:t>)</w:t>
            </w:r>
            <w:r w:rsidRPr="00F92AE6">
              <w:rPr>
                <w:rFonts w:ascii="宋体" w:eastAsia="宋体" w:hAnsi="宋体" w:cs="宋体" w:hint="eastAsia"/>
                <w:sz w:val="24"/>
                <w:szCs w:val="24"/>
              </w:rPr>
              <w:t>胡寿松</w:t>
            </w:r>
            <w:r w:rsidRPr="00F92AE6">
              <w:rPr>
                <w:rFonts w:ascii="宋体" w:eastAsia="宋体" w:hAnsi="宋体" w:cs="宋体"/>
                <w:sz w:val="24"/>
                <w:szCs w:val="24"/>
              </w:rPr>
              <w:t xml:space="preserve"> </w:t>
            </w:r>
            <w:r w:rsidRPr="00F92AE6">
              <w:rPr>
                <w:rFonts w:ascii="宋体" w:eastAsia="宋体" w:hAnsi="宋体" w:cs="宋体" w:hint="eastAsia"/>
                <w:sz w:val="24"/>
                <w:szCs w:val="24"/>
              </w:rPr>
              <w:t>科学出版社</w:t>
            </w:r>
            <w:r w:rsidRPr="00F92AE6">
              <w:rPr>
                <w:rFonts w:ascii="宋体" w:eastAsia="宋体" w:hAnsi="宋体" w:cs="宋体"/>
                <w:sz w:val="24"/>
                <w:szCs w:val="24"/>
              </w:rPr>
              <w:t xml:space="preserve">/2013 </w:t>
            </w:r>
          </w:p>
          <w:p w:rsidR="00042DC8" w:rsidRPr="00F92AE6" w:rsidRDefault="00042DC8" w:rsidP="00FC44DA">
            <w:pPr>
              <w:spacing w:line="360" w:lineRule="exact"/>
              <w:rPr>
                <w:rFonts w:ascii="宋体" w:eastAsia="宋体" w:hAnsi="宋体" w:cs="宋体"/>
                <w:sz w:val="24"/>
                <w:szCs w:val="24"/>
              </w:rPr>
            </w:pPr>
            <w:r w:rsidRPr="00F92AE6">
              <w:rPr>
                <w:rFonts w:ascii="宋体" w:eastAsia="宋体" w:hAnsi="宋体" w:cs="宋体" w:hint="eastAsia"/>
                <w:sz w:val="24"/>
                <w:szCs w:val="24"/>
              </w:rPr>
              <w:t>《现代控制理论》</w:t>
            </w:r>
            <w:r w:rsidRPr="00F92AE6">
              <w:rPr>
                <w:rFonts w:ascii="宋体" w:eastAsia="宋体" w:hAnsi="宋体" w:cs="宋体"/>
                <w:sz w:val="24"/>
                <w:szCs w:val="24"/>
              </w:rPr>
              <w:t>(</w:t>
            </w:r>
            <w:r w:rsidRPr="00F92AE6">
              <w:rPr>
                <w:rFonts w:ascii="宋体" w:eastAsia="宋体" w:hAnsi="宋体" w:cs="宋体" w:hint="eastAsia"/>
                <w:sz w:val="24"/>
                <w:szCs w:val="24"/>
              </w:rPr>
              <w:t>第</w:t>
            </w:r>
            <w:r w:rsidRPr="00F92AE6">
              <w:rPr>
                <w:rFonts w:ascii="宋体" w:eastAsia="宋体" w:hAnsi="宋体" w:cs="宋体"/>
                <w:sz w:val="24"/>
                <w:szCs w:val="24"/>
              </w:rPr>
              <w:t>3</w:t>
            </w:r>
            <w:r w:rsidRPr="00F92AE6">
              <w:rPr>
                <w:rFonts w:ascii="宋体" w:eastAsia="宋体" w:hAnsi="宋体" w:cs="宋体" w:hint="eastAsia"/>
                <w:sz w:val="24"/>
                <w:szCs w:val="24"/>
              </w:rPr>
              <w:t>版</w:t>
            </w:r>
            <w:r w:rsidRPr="00F92AE6">
              <w:rPr>
                <w:rFonts w:ascii="宋体" w:eastAsia="宋体" w:hAnsi="宋体" w:cs="宋体"/>
                <w:sz w:val="24"/>
                <w:szCs w:val="24"/>
              </w:rPr>
              <w:t>)</w:t>
            </w:r>
            <w:r w:rsidRPr="00F92AE6">
              <w:rPr>
                <w:rFonts w:ascii="宋体" w:eastAsia="宋体" w:hAnsi="宋体" w:cs="宋体" w:hint="eastAsia"/>
                <w:sz w:val="24"/>
                <w:szCs w:val="24"/>
              </w:rPr>
              <w:t>刘豹</w:t>
            </w:r>
            <w:r w:rsidRPr="00F92AE6">
              <w:rPr>
                <w:rFonts w:ascii="宋体" w:eastAsia="宋体" w:hAnsi="宋体" w:cs="宋体"/>
                <w:sz w:val="24"/>
                <w:szCs w:val="24"/>
              </w:rPr>
              <w:t xml:space="preserve"> </w:t>
            </w:r>
            <w:r w:rsidRPr="00F92AE6">
              <w:rPr>
                <w:rFonts w:ascii="宋体" w:eastAsia="宋体" w:hAnsi="宋体" w:cs="宋体" w:hint="eastAsia"/>
                <w:sz w:val="24"/>
                <w:szCs w:val="24"/>
              </w:rPr>
              <w:t>机械工业出版社</w:t>
            </w:r>
            <w:r w:rsidRPr="00F92AE6">
              <w:rPr>
                <w:rFonts w:ascii="宋体" w:eastAsia="宋体" w:hAnsi="宋体" w:cs="宋体"/>
                <w:sz w:val="24"/>
                <w:szCs w:val="24"/>
              </w:rPr>
              <w:t>/2011</w:t>
            </w:r>
          </w:p>
          <w:p w:rsidR="00042DC8" w:rsidRPr="00F92AE6" w:rsidRDefault="00042DC8" w:rsidP="00FC44DA">
            <w:pPr>
              <w:spacing w:line="360" w:lineRule="exact"/>
              <w:rPr>
                <w:rFonts w:ascii="宋体" w:eastAsia="宋体" w:hAnsi="宋体" w:cs="宋体"/>
                <w:sz w:val="24"/>
                <w:szCs w:val="24"/>
              </w:rPr>
            </w:pPr>
            <w:r w:rsidRPr="00F92AE6">
              <w:rPr>
                <w:rFonts w:ascii="宋体" w:eastAsia="宋体" w:hAnsi="宋体" w:cs="宋体" w:hint="eastAsia"/>
                <w:sz w:val="24"/>
                <w:szCs w:val="24"/>
              </w:rPr>
              <w:t>《计算机控制技术》</w:t>
            </w:r>
            <w:r w:rsidRPr="00F92AE6">
              <w:rPr>
                <w:rFonts w:ascii="宋体" w:eastAsia="宋体" w:hAnsi="宋体" w:cs="宋体"/>
                <w:sz w:val="24"/>
                <w:szCs w:val="24"/>
              </w:rPr>
              <w:t>(</w:t>
            </w:r>
            <w:r w:rsidRPr="00F92AE6">
              <w:rPr>
                <w:rFonts w:ascii="宋体" w:eastAsia="宋体" w:hAnsi="宋体" w:cs="宋体" w:hint="eastAsia"/>
                <w:sz w:val="24"/>
                <w:szCs w:val="24"/>
              </w:rPr>
              <w:t>第</w:t>
            </w:r>
            <w:r w:rsidRPr="00F92AE6">
              <w:rPr>
                <w:rFonts w:ascii="宋体" w:eastAsia="宋体" w:hAnsi="宋体" w:cs="宋体"/>
                <w:sz w:val="24"/>
                <w:szCs w:val="24"/>
              </w:rPr>
              <w:t>2</w:t>
            </w:r>
            <w:r w:rsidRPr="00F92AE6">
              <w:rPr>
                <w:rFonts w:ascii="宋体" w:eastAsia="宋体" w:hAnsi="宋体" w:cs="宋体" w:hint="eastAsia"/>
                <w:sz w:val="24"/>
                <w:szCs w:val="24"/>
              </w:rPr>
              <w:t>版</w:t>
            </w:r>
            <w:r w:rsidRPr="00F92AE6">
              <w:rPr>
                <w:rFonts w:ascii="宋体" w:eastAsia="宋体" w:hAnsi="宋体" w:cs="宋体"/>
                <w:sz w:val="24"/>
                <w:szCs w:val="24"/>
              </w:rPr>
              <w:t>)</w:t>
            </w:r>
            <w:r w:rsidRPr="00F92AE6">
              <w:rPr>
                <w:rFonts w:ascii="宋体" w:eastAsia="宋体" w:hAnsi="宋体" w:cs="宋体" w:hint="eastAsia"/>
                <w:sz w:val="24"/>
                <w:szCs w:val="24"/>
              </w:rPr>
              <w:t>姜学军</w:t>
            </w:r>
            <w:r w:rsidRPr="00F92AE6">
              <w:rPr>
                <w:rFonts w:ascii="宋体" w:eastAsia="宋体" w:hAnsi="宋体" w:cs="宋体"/>
                <w:sz w:val="24"/>
                <w:szCs w:val="24"/>
              </w:rPr>
              <w:t xml:space="preserve"> </w:t>
            </w:r>
            <w:r w:rsidRPr="00F92AE6">
              <w:rPr>
                <w:rFonts w:ascii="宋体" w:eastAsia="宋体" w:hAnsi="宋体" w:cs="宋体" w:hint="eastAsia"/>
                <w:sz w:val="24"/>
                <w:szCs w:val="24"/>
              </w:rPr>
              <w:t>清华大学出版社</w:t>
            </w:r>
            <w:r w:rsidRPr="00F92AE6">
              <w:rPr>
                <w:rFonts w:ascii="宋体" w:eastAsia="宋体" w:hAnsi="宋体" w:cs="宋体"/>
                <w:sz w:val="24"/>
                <w:szCs w:val="24"/>
              </w:rPr>
              <w:t>/2009</w:t>
            </w:r>
          </w:p>
          <w:p w:rsidR="00042DC8" w:rsidRPr="00F92AE6" w:rsidRDefault="00042DC8" w:rsidP="00FC44DA">
            <w:pPr>
              <w:spacing w:line="360" w:lineRule="exact"/>
              <w:rPr>
                <w:rFonts w:ascii="宋体" w:eastAsia="宋体" w:hAnsi="宋体" w:cs="宋体"/>
                <w:sz w:val="24"/>
                <w:szCs w:val="24"/>
              </w:rPr>
            </w:pPr>
            <w:r w:rsidRPr="00F92AE6">
              <w:rPr>
                <w:rFonts w:ascii="宋体" w:eastAsia="宋体" w:hAnsi="宋体" w:cs="宋体" w:hint="eastAsia"/>
                <w:sz w:val="24"/>
                <w:szCs w:val="24"/>
              </w:rPr>
              <w:t>《检测技术及仪表》王建国</w:t>
            </w:r>
            <w:r w:rsidRPr="00F92AE6">
              <w:rPr>
                <w:rFonts w:ascii="宋体" w:eastAsia="宋体" w:hAnsi="宋体" w:cs="宋体"/>
                <w:sz w:val="24"/>
                <w:szCs w:val="24"/>
              </w:rPr>
              <w:t xml:space="preserve"> </w:t>
            </w:r>
            <w:r w:rsidRPr="00F92AE6">
              <w:rPr>
                <w:rFonts w:ascii="宋体" w:eastAsia="宋体" w:hAnsi="宋体" w:cs="宋体" w:hint="eastAsia"/>
                <w:sz w:val="24"/>
                <w:szCs w:val="24"/>
              </w:rPr>
              <w:t>中国电力出版社</w:t>
            </w:r>
            <w:r w:rsidRPr="00F92AE6">
              <w:rPr>
                <w:rFonts w:ascii="宋体" w:eastAsia="宋体" w:hAnsi="宋体" w:cs="宋体"/>
                <w:sz w:val="24"/>
                <w:szCs w:val="24"/>
              </w:rPr>
              <w:t>/2007</w:t>
            </w:r>
          </w:p>
          <w:p w:rsidR="00042DC8" w:rsidRPr="00F92AE6" w:rsidRDefault="00042DC8" w:rsidP="00FC44DA">
            <w:pPr>
              <w:spacing w:line="360" w:lineRule="exact"/>
              <w:rPr>
                <w:rFonts w:ascii="宋体" w:eastAsia="宋体" w:hAnsi="宋体" w:cs="宋体"/>
                <w:sz w:val="24"/>
                <w:szCs w:val="24"/>
              </w:rPr>
            </w:pPr>
            <w:r w:rsidRPr="00F92AE6">
              <w:rPr>
                <w:rFonts w:ascii="宋体" w:eastAsia="宋体" w:hAnsi="宋体" w:cs="宋体" w:hint="eastAsia"/>
                <w:sz w:val="24"/>
                <w:szCs w:val="24"/>
              </w:rPr>
              <w:t>《单片机原理及应用》（第</w:t>
            </w:r>
            <w:r w:rsidRPr="00F92AE6">
              <w:rPr>
                <w:rFonts w:ascii="宋体" w:eastAsia="宋体" w:hAnsi="宋体" w:cs="宋体"/>
                <w:sz w:val="24"/>
                <w:szCs w:val="24"/>
              </w:rPr>
              <w:t>2</w:t>
            </w:r>
            <w:r w:rsidRPr="00F92AE6">
              <w:rPr>
                <w:rFonts w:ascii="宋体" w:eastAsia="宋体" w:hAnsi="宋体" w:cs="宋体" w:hint="eastAsia"/>
                <w:sz w:val="24"/>
                <w:szCs w:val="24"/>
              </w:rPr>
              <w:t>版）张毅刚</w:t>
            </w:r>
            <w:r w:rsidRPr="00F92AE6">
              <w:rPr>
                <w:rFonts w:ascii="宋体" w:eastAsia="宋体" w:hAnsi="宋体" w:cs="宋体"/>
                <w:sz w:val="24"/>
                <w:szCs w:val="24"/>
              </w:rPr>
              <w:t xml:space="preserve"> </w:t>
            </w:r>
            <w:r w:rsidRPr="00F92AE6">
              <w:rPr>
                <w:rFonts w:ascii="宋体" w:eastAsia="宋体" w:hAnsi="宋体" w:cs="宋体" w:hint="eastAsia"/>
                <w:sz w:val="24"/>
                <w:szCs w:val="24"/>
              </w:rPr>
              <w:t>高等教育出版社</w:t>
            </w:r>
            <w:r w:rsidRPr="00F92AE6">
              <w:rPr>
                <w:rFonts w:ascii="宋体" w:eastAsia="宋体" w:hAnsi="宋体" w:cs="宋体"/>
                <w:sz w:val="24"/>
                <w:szCs w:val="24"/>
              </w:rPr>
              <w:t>/2010</w:t>
            </w:r>
          </w:p>
          <w:p w:rsidR="00042DC8" w:rsidRPr="00F92AE6" w:rsidRDefault="00042DC8" w:rsidP="00FC44DA">
            <w:pPr>
              <w:spacing w:line="360" w:lineRule="exact"/>
              <w:rPr>
                <w:rFonts w:ascii="宋体" w:eastAsia="宋体" w:hAnsi="宋体" w:cs="宋体"/>
                <w:sz w:val="24"/>
                <w:szCs w:val="24"/>
              </w:rPr>
            </w:pPr>
            <w:r w:rsidRPr="00F92AE6">
              <w:rPr>
                <w:rFonts w:ascii="宋体" w:eastAsia="宋体" w:hAnsi="宋体" w:cs="宋体" w:hint="eastAsia"/>
                <w:sz w:val="24"/>
                <w:szCs w:val="24"/>
              </w:rPr>
              <w:t>《传感器原理及应用》</w:t>
            </w:r>
            <w:r w:rsidRPr="00F92AE6">
              <w:rPr>
                <w:rFonts w:ascii="宋体" w:eastAsia="宋体" w:hAnsi="宋体" w:cs="宋体"/>
                <w:sz w:val="24"/>
                <w:szCs w:val="24"/>
              </w:rPr>
              <w:t>(</w:t>
            </w:r>
            <w:r w:rsidRPr="00F92AE6">
              <w:rPr>
                <w:rFonts w:ascii="宋体" w:eastAsia="宋体" w:hAnsi="宋体" w:cs="宋体" w:hint="eastAsia"/>
                <w:sz w:val="24"/>
                <w:szCs w:val="24"/>
              </w:rPr>
              <w:t>第</w:t>
            </w:r>
            <w:r w:rsidR="00703B80">
              <w:rPr>
                <w:rFonts w:ascii="宋体" w:eastAsia="宋体" w:hAnsi="宋体" w:cs="宋体" w:hint="eastAsia"/>
                <w:sz w:val="24"/>
                <w:szCs w:val="24"/>
              </w:rPr>
              <w:t>4</w:t>
            </w:r>
            <w:r w:rsidRPr="00F92AE6">
              <w:rPr>
                <w:rFonts w:ascii="宋体" w:eastAsia="宋体" w:hAnsi="宋体" w:cs="宋体" w:hint="eastAsia"/>
                <w:sz w:val="24"/>
                <w:szCs w:val="24"/>
              </w:rPr>
              <w:t>版</w:t>
            </w:r>
            <w:r w:rsidRPr="00F92AE6">
              <w:rPr>
                <w:rFonts w:ascii="宋体" w:eastAsia="宋体" w:hAnsi="宋体" w:cs="宋体"/>
                <w:sz w:val="24"/>
                <w:szCs w:val="24"/>
              </w:rPr>
              <w:t>)</w:t>
            </w:r>
            <w:r w:rsidRPr="00F92AE6">
              <w:rPr>
                <w:rFonts w:ascii="宋体" w:eastAsia="宋体" w:hAnsi="宋体" w:cs="宋体" w:hint="eastAsia"/>
                <w:sz w:val="24"/>
                <w:szCs w:val="24"/>
              </w:rPr>
              <w:t>王化祥</w:t>
            </w:r>
            <w:r w:rsidRPr="00F92AE6">
              <w:rPr>
                <w:rFonts w:ascii="宋体" w:eastAsia="宋体" w:hAnsi="宋体" w:cs="宋体"/>
                <w:sz w:val="24"/>
                <w:szCs w:val="24"/>
              </w:rPr>
              <w:t xml:space="preserve"> </w:t>
            </w:r>
            <w:r w:rsidRPr="00F92AE6">
              <w:rPr>
                <w:rFonts w:ascii="宋体" w:eastAsia="宋体" w:hAnsi="宋体" w:cs="宋体" w:hint="eastAsia"/>
                <w:sz w:val="24"/>
                <w:szCs w:val="24"/>
              </w:rPr>
              <w:t>天津大学出版社</w:t>
            </w:r>
            <w:r w:rsidR="00703B80">
              <w:rPr>
                <w:rFonts w:ascii="宋体" w:eastAsia="宋体" w:hAnsi="宋体" w:cs="宋体"/>
                <w:sz w:val="24"/>
                <w:szCs w:val="24"/>
              </w:rPr>
              <w:t>/20</w:t>
            </w:r>
            <w:r w:rsidR="00703B80">
              <w:rPr>
                <w:rFonts w:ascii="宋体" w:eastAsia="宋体" w:hAnsi="宋体" w:cs="宋体" w:hint="eastAsia"/>
                <w:sz w:val="24"/>
                <w:szCs w:val="24"/>
              </w:rPr>
              <w:t>14</w:t>
            </w:r>
          </w:p>
          <w:p w:rsidR="00042DC8" w:rsidRPr="00F92AE6" w:rsidRDefault="00042DC8" w:rsidP="00FC7B11">
            <w:pPr>
              <w:spacing w:line="360" w:lineRule="exact"/>
              <w:rPr>
                <w:rFonts w:ascii="宋体" w:eastAsia="宋体" w:hAnsi="宋体" w:cs="宋体"/>
                <w:sz w:val="24"/>
                <w:szCs w:val="24"/>
              </w:rPr>
            </w:pPr>
            <w:r w:rsidRPr="00F92AE6">
              <w:rPr>
                <w:rFonts w:ascii="宋体" w:eastAsia="宋体" w:hAnsi="宋体" w:cs="宋体" w:hint="eastAsia"/>
                <w:sz w:val="24"/>
                <w:szCs w:val="24"/>
              </w:rPr>
              <w:t>《电路》</w:t>
            </w:r>
            <w:r w:rsidRPr="00F92AE6">
              <w:rPr>
                <w:rFonts w:ascii="宋体" w:eastAsia="宋体" w:hAnsi="宋体" w:cs="宋体"/>
                <w:sz w:val="24"/>
                <w:szCs w:val="24"/>
              </w:rPr>
              <w:t>(</w:t>
            </w:r>
            <w:r w:rsidRPr="00F92AE6">
              <w:rPr>
                <w:rFonts w:ascii="宋体" w:eastAsia="宋体" w:hAnsi="宋体" w:cs="宋体" w:hint="eastAsia"/>
                <w:sz w:val="24"/>
                <w:szCs w:val="24"/>
              </w:rPr>
              <w:t>第</w:t>
            </w:r>
            <w:r w:rsidRPr="00F92AE6">
              <w:rPr>
                <w:rFonts w:ascii="宋体" w:eastAsia="宋体" w:hAnsi="宋体" w:cs="宋体"/>
                <w:sz w:val="24"/>
                <w:szCs w:val="24"/>
              </w:rPr>
              <w:t>2</w:t>
            </w:r>
            <w:r w:rsidRPr="00F92AE6">
              <w:rPr>
                <w:rFonts w:ascii="宋体" w:eastAsia="宋体" w:hAnsi="宋体" w:cs="宋体" w:hint="eastAsia"/>
                <w:sz w:val="24"/>
                <w:szCs w:val="24"/>
              </w:rPr>
              <w:t>版</w:t>
            </w:r>
            <w:r w:rsidRPr="00F92AE6">
              <w:rPr>
                <w:rFonts w:ascii="宋体" w:eastAsia="宋体" w:hAnsi="宋体" w:cs="宋体"/>
                <w:sz w:val="24"/>
                <w:szCs w:val="24"/>
              </w:rPr>
              <w:t>)</w:t>
            </w:r>
            <w:r w:rsidRPr="00F92AE6">
              <w:rPr>
                <w:rFonts w:ascii="宋体" w:eastAsia="宋体" w:hAnsi="宋体" w:cs="宋体" w:hint="eastAsia"/>
                <w:sz w:val="24"/>
                <w:szCs w:val="24"/>
              </w:rPr>
              <w:t>刘耀年</w:t>
            </w:r>
            <w:r>
              <w:rPr>
                <w:rFonts w:ascii="宋体" w:eastAsia="宋体" w:hAnsi="宋体" w:cs="宋体"/>
                <w:sz w:val="24"/>
                <w:szCs w:val="24"/>
              </w:rPr>
              <w:t xml:space="preserve"> </w:t>
            </w:r>
            <w:r w:rsidRPr="00F92AE6">
              <w:rPr>
                <w:rFonts w:ascii="宋体" w:eastAsia="宋体" w:hAnsi="宋体" w:cs="宋体" w:hint="eastAsia"/>
                <w:sz w:val="24"/>
                <w:szCs w:val="24"/>
              </w:rPr>
              <w:t>中国电力出版社</w:t>
            </w:r>
            <w:r w:rsidRPr="00F92AE6">
              <w:rPr>
                <w:rFonts w:ascii="宋体" w:eastAsia="宋体" w:hAnsi="宋体" w:cs="宋体"/>
                <w:sz w:val="24"/>
                <w:szCs w:val="24"/>
              </w:rPr>
              <w:t>/2013</w:t>
            </w:r>
          </w:p>
        </w:tc>
      </w:tr>
    </w:tbl>
    <w:p w:rsidR="00042DC8" w:rsidRPr="00CD0AAE" w:rsidRDefault="00042DC8" w:rsidP="00575632"/>
    <w:p w:rsidR="00042DC8" w:rsidRPr="00CD0AAE" w:rsidRDefault="00042DC8" w:rsidP="00575632"/>
    <w:p w:rsidR="00042DC8" w:rsidRPr="00CD0AAE" w:rsidRDefault="00042DC8" w:rsidP="00575632"/>
    <w:sectPr w:rsidR="00042DC8" w:rsidRPr="00CD0AAE" w:rsidSect="00B37807">
      <w:headerReference w:type="default" r:id="rId6"/>
      <w:footerReference w:type="default" r:id="rId7"/>
      <w:pgSz w:w="11907" w:h="16840" w:code="9"/>
      <w:pgMar w:top="887" w:right="1021" w:bottom="1134" w:left="1021" w:header="851" w:footer="851" w:gutter="0"/>
      <w:pgNumType w:fmt="numberInDash"/>
      <w:cols w:space="425"/>
      <w:docGrid w:type="lines" w:linePitch="445" w:charSpace="-655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00436" w:rsidRDefault="00400436" w:rsidP="00575632">
      <w:r>
        <w:separator/>
      </w:r>
    </w:p>
  </w:endnote>
  <w:endnote w:type="continuationSeparator" w:id="1">
    <w:p w:rsidR="00400436" w:rsidRDefault="00400436" w:rsidP="005756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2DC8" w:rsidRDefault="008F1CAA">
    <w:pPr>
      <w:pStyle w:val="a4"/>
      <w:framePr w:wrap="auto" w:vAnchor="text" w:hAnchor="margin" w:xAlign="center" w:y="1"/>
      <w:rPr>
        <w:rStyle w:val="a5"/>
        <w:rFonts w:cs="Times New Roman"/>
      </w:rPr>
    </w:pPr>
    <w:r>
      <w:rPr>
        <w:rStyle w:val="a5"/>
      </w:rPr>
      <w:fldChar w:fldCharType="begin"/>
    </w:r>
    <w:r w:rsidR="00042DC8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7D1C55">
      <w:rPr>
        <w:rStyle w:val="a5"/>
        <w:noProof/>
      </w:rPr>
      <w:t>- 1 -</w:t>
    </w:r>
    <w:r>
      <w:rPr>
        <w:rStyle w:val="a5"/>
      </w:rPr>
      <w:fldChar w:fldCharType="end"/>
    </w:r>
  </w:p>
  <w:p w:rsidR="00042DC8" w:rsidRDefault="00042DC8">
    <w:pPr>
      <w:pStyle w:val="a4"/>
      <w:rPr>
        <w:rFonts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00436" w:rsidRDefault="00400436" w:rsidP="00575632">
      <w:r>
        <w:separator/>
      </w:r>
    </w:p>
  </w:footnote>
  <w:footnote w:type="continuationSeparator" w:id="1">
    <w:p w:rsidR="00400436" w:rsidRDefault="00400436" w:rsidP="0057563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2DC8" w:rsidRDefault="00042DC8" w:rsidP="00EB44F2">
    <w:pPr>
      <w:pStyle w:val="a3"/>
      <w:pBdr>
        <w:bottom w:val="none" w:sz="0" w:space="0" w:color="auto"/>
      </w:pBdr>
      <w:rPr>
        <w:rFonts w:cs="Times New Roman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B3C4D"/>
    <w:rsid w:val="00003B98"/>
    <w:rsid w:val="00042DC8"/>
    <w:rsid w:val="00050F3A"/>
    <w:rsid w:val="000C2119"/>
    <w:rsid w:val="000C5702"/>
    <w:rsid w:val="00127EEC"/>
    <w:rsid w:val="001951BE"/>
    <w:rsid w:val="001A219B"/>
    <w:rsid w:val="001C6E77"/>
    <w:rsid w:val="001E4462"/>
    <w:rsid w:val="00240B6F"/>
    <w:rsid w:val="0029354F"/>
    <w:rsid w:val="002A4599"/>
    <w:rsid w:val="002B7E31"/>
    <w:rsid w:val="002E7315"/>
    <w:rsid w:val="003D1410"/>
    <w:rsid w:val="003D79A8"/>
    <w:rsid w:val="00400436"/>
    <w:rsid w:val="00405274"/>
    <w:rsid w:val="0041428F"/>
    <w:rsid w:val="004258DC"/>
    <w:rsid w:val="004441C3"/>
    <w:rsid w:val="0046428E"/>
    <w:rsid w:val="00481BD2"/>
    <w:rsid w:val="004A5EC2"/>
    <w:rsid w:val="004B3C4D"/>
    <w:rsid w:val="004C52E4"/>
    <w:rsid w:val="004E0D61"/>
    <w:rsid w:val="0050573E"/>
    <w:rsid w:val="00575632"/>
    <w:rsid w:val="005A5801"/>
    <w:rsid w:val="005C2047"/>
    <w:rsid w:val="005C5D37"/>
    <w:rsid w:val="005F42DD"/>
    <w:rsid w:val="00602AFA"/>
    <w:rsid w:val="00625392"/>
    <w:rsid w:val="00661AE2"/>
    <w:rsid w:val="006C145E"/>
    <w:rsid w:val="006E2CBB"/>
    <w:rsid w:val="006F0A25"/>
    <w:rsid w:val="006F3866"/>
    <w:rsid w:val="00703B80"/>
    <w:rsid w:val="00735FDB"/>
    <w:rsid w:val="00740A2C"/>
    <w:rsid w:val="007644DD"/>
    <w:rsid w:val="00774540"/>
    <w:rsid w:val="00793268"/>
    <w:rsid w:val="007A5EAF"/>
    <w:rsid w:val="007B48A0"/>
    <w:rsid w:val="007D1C55"/>
    <w:rsid w:val="00836479"/>
    <w:rsid w:val="00897D17"/>
    <w:rsid w:val="008C65F2"/>
    <w:rsid w:val="008C67F0"/>
    <w:rsid w:val="008F1CAA"/>
    <w:rsid w:val="00942A0B"/>
    <w:rsid w:val="00974A66"/>
    <w:rsid w:val="00AB7EA2"/>
    <w:rsid w:val="00B00177"/>
    <w:rsid w:val="00B31055"/>
    <w:rsid w:val="00B33F75"/>
    <w:rsid w:val="00B36974"/>
    <w:rsid w:val="00B37807"/>
    <w:rsid w:val="00B91438"/>
    <w:rsid w:val="00B946A9"/>
    <w:rsid w:val="00BA1B12"/>
    <w:rsid w:val="00BA59E8"/>
    <w:rsid w:val="00BB3DDB"/>
    <w:rsid w:val="00C239E9"/>
    <w:rsid w:val="00C74932"/>
    <w:rsid w:val="00C771D8"/>
    <w:rsid w:val="00CB49BC"/>
    <w:rsid w:val="00CB560E"/>
    <w:rsid w:val="00CD0AAE"/>
    <w:rsid w:val="00CF2032"/>
    <w:rsid w:val="00CF3DFC"/>
    <w:rsid w:val="00D14B0D"/>
    <w:rsid w:val="00D53615"/>
    <w:rsid w:val="00D72E88"/>
    <w:rsid w:val="00DC6430"/>
    <w:rsid w:val="00DF66CA"/>
    <w:rsid w:val="00E14F9E"/>
    <w:rsid w:val="00E36165"/>
    <w:rsid w:val="00E57E39"/>
    <w:rsid w:val="00E67C3C"/>
    <w:rsid w:val="00E81392"/>
    <w:rsid w:val="00E90BC6"/>
    <w:rsid w:val="00EB44F2"/>
    <w:rsid w:val="00EC55A2"/>
    <w:rsid w:val="00F80A75"/>
    <w:rsid w:val="00F92AE6"/>
    <w:rsid w:val="00FA7270"/>
    <w:rsid w:val="00FB73E8"/>
    <w:rsid w:val="00FC44DA"/>
    <w:rsid w:val="00FC7B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5632"/>
    <w:pPr>
      <w:widowControl w:val="0"/>
      <w:jc w:val="both"/>
    </w:pPr>
    <w:rPr>
      <w:rFonts w:ascii="Times New Roman" w:eastAsia="仿宋_GB2312" w:hAnsi="Times New Roman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5756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eastAsia="宋体" w:hAnsi="Calibri" w:cs="Calibri"/>
      <w:sz w:val="18"/>
      <w:szCs w:val="18"/>
    </w:rPr>
  </w:style>
  <w:style w:type="character" w:customStyle="1" w:styleId="Char">
    <w:name w:val="页眉 Char"/>
    <w:basedOn w:val="a0"/>
    <w:link w:val="a3"/>
    <w:uiPriority w:val="99"/>
    <w:locked/>
    <w:rsid w:val="00575632"/>
    <w:rPr>
      <w:sz w:val="18"/>
      <w:szCs w:val="18"/>
    </w:rPr>
  </w:style>
  <w:style w:type="paragraph" w:styleId="a4">
    <w:name w:val="footer"/>
    <w:basedOn w:val="a"/>
    <w:link w:val="Char0"/>
    <w:uiPriority w:val="99"/>
    <w:rsid w:val="00575632"/>
    <w:pPr>
      <w:tabs>
        <w:tab w:val="center" w:pos="4153"/>
        <w:tab w:val="right" w:pos="8306"/>
      </w:tabs>
      <w:snapToGrid w:val="0"/>
      <w:jc w:val="left"/>
    </w:pPr>
    <w:rPr>
      <w:rFonts w:ascii="Calibri" w:eastAsia="宋体" w:hAnsi="Calibri" w:cs="Calibri"/>
      <w:sz w:val="18"/>
      <w:szCs w:val="18"/>
    </w:rPr>
  </w:style>
  <w:style w:type="character" w:customStyle="1" w:styleId="Char0">
    <w:name w:val="页脚 Char"/>
    <w:basedOn w:val="a0"/>
    <w:link w:val="a4"/>
    <w:uiPriority w:val="99"/>
    <w:locked/>
    <w:rsid w:val="00575632"/>
    <w:rPr>
      <w:sz w:val="18"/>
      <w:szCs w:val="18"/>
    </w:rPr>
  </w:style>
  <w:style w:type="character" w:styleId="a5">
    <w:name w:val="page number"/>
    <w:basedOn w:val="a0"/>
    <w:uiPriority w:val="99"/>
    <w:rsid w:val="0057563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</Words>
  <Characters>274</Characters>
  <Application>Microsoft Office Word</Application>
  <DocSecurity>0</DocSecurity>
  <Lines>2</Lines>
  <Paragraphs>1</Paragraphs>
  <ScaleCrop>false</ScaleCrop>
  <Company>Admin</Company>
  <LinksUpToDate>false</LinksUpToDate>
  <CharactersWithSpaces>320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windows7</dc:creator>
  <cp:lastModifiedBy>sdl</cp:lastModifiedBy>
  <cp:revision>3</cp:revision>
  <dcterms:created xsi:type="dcterms:W3CDTF">2017-07-11T01:51:00Z</dcterms:created>
  <dcterms:modified xsi:type="dcterms:W3CDTF">2017-07-11T01:51:00Z</dcterms:modified>
</cp:coreProperties>
</file>