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B39" w:rsidRPr="001C3B39" w:rsidRDefault="001C3B39" w:rsidP="001C3B39">
      <w:pPr>
        <w:jc w:val="center"/>
        <w:rPr>
          <w:b/>
          <w:sz w:val="44"/>
          <w:szCs w:val="44"/>
        </w:rPr>
      </w:pPr>
      <w:r w:rsidRPr="001C3B39">
        <w:rPr>
          <w:rFonts w:hint="eastAsia"/>
          <w:b/>
          <w:sz w:val="44"/>
          <w:szCs w:val="44"/>
        </w:rPr>
        <w:t>建筑工程学院招生专业介绍</w:t>
      </w:r>
    </w:p>
    <w:p w:rsidR="00DE2D62" w:rsidRPr="00BD1E79" w:rsidRDefault="00EF7AA7" w:rsidP="008C6875">
      <w:pPr>
        <w:outlineLvl w:val="0"/>
        <w:rPr>
          <w:b/>
          <w:sz w:val="30"/>
          <w:szCs w:val="30"/>
        </w:rPr>
      </w:pPr>
      <w:r w:rsidRPr="00BD1E79">
        <w:rPr>
          <w:rFonts w:hint="eastAsia"/>
          <w:b/>
          <w:sz w:val="30"/>
          <w:szCs w:val="30"/>
        </w:rPr>
        <w:t>1</w:t>
      </w:r>
      <w:r w:rsidRPr="00BD1E79">
        <w:rPr>
          <w:rFonts w:hint="eastAsia"/>
          <w:b/>
          <w:sz w:val="30"/>
          <w:szCs w:val="30"/>
        </w:rPr>
        <w:t>、</w:t>
      </w:r>
      <w:r w:rsidR="00045825">
        <w:rPr>
          <w:rFonts w:hint="eastAsia"/>
          <w:b/>
          <w:sz w:val="30"/>
          <w:szCs w:val="30"/>
        </w:rPr>
        <w:t>土木</w:t>
      </w:r>
      <w:r w:rsidR="00045825">
        <w:rPr>
          <w:b/>
          <w:sz w:val="30"/>
          <w:szCs w:val="30"/>
        </w:rPr>
        <w:t>工程</w:t>
      </w:r>
      <w:r w:rsidR="009A4DCE" w:rsidRPr="00BD1E79">
        <w:rPr>
          <w:rFonts w:hint="eastAsia"/>
          <w:b/>
          <w:sz w:val="30"/>
          <w:szCs w:val="30"/>
        </w:rPr>
        <w:t>（</w:t>
      </w:r>
      <w:r w:rsidR="009A4DCE" w:rsidRPr="00BD1E79">
        <w:rPr>
          <w:rFonts w:hint="eastAsia"/>
          <w:b/>
          <w:sz w:val="30"/>
          <w:szCs w:val="30"/>
        </w:rPr>
        <w:t>08</w:t>
      </w:r>
      <w:r w:rsidR="00045825">
        <w:rPr>
          <w:rFonts w:hint="eastAsia"/>
          <w:b/>
          <w:sz w:val="30"/>
          <w:szCs w:val="30"/>
        </w:rPr>
        <w:t>14</w:t>
      </w:r>
      <w:r w:rsidR="009A4DCE" w:rsidRPr="00BD1E79">
        <w:rPr>
          <w:rFonts w:hint="eastAsia"/>
          <w:b/>
          <w:sz w:val="30"/>
          <w:szCs w:val="30"/>
        </w:rPr>
        <w:t>）</w:t>
      </w:r>
      <w:r w:rsidR="009A4DCE" w:rsidRPr="00BD1E79">
        <w:rPr>
          <w:rFonts w:ascii="华文楷体" w:eastAsia="华文楷体" w:hAnsi="华文楷体" w:hint="eastAsia"/>
          <w:b/>
          <w:sz w:val="30"/>
          <w:szCs w:val="30"/>
        </w:rPr>
        <w:t>学术型</w:t>
      </w:r>
    </w:p>
    <w:p w:rsidR="002D16A8" w:rsidRDefault="00DE2D62" w:rsidP="0021578B">
      <w:pPr>
        <w:ind w:firstLineChars="200" w:firstLine="600"/>
        <w:rPr>
          <w:sz w:val="30"/>
          <w:szCs w:val="30"/>
        </w:rPr>
      </w:pPr>
      <w:r>
        <w:rPr>
          <w:rFonts w:hint="eastAsia"/>
          <w:sz w:val="30"/>
          <w:szCs w:val="30"/>
        </w:rPr>
        <w:t>本专业</w:t>
      </w:r>
      <w:r w:rsidR="002D16A8">
        <w:rPr>
          <w:rFonts w:hint="eastAsia"/>
          <w:sz w:val="30"/>
          <w:szCs w:val="30"/>
        </w:rPr>
        <w:t>创建于</w:t>
      </w:r>
      <w:r w:rsidR="002D16A8">
        <w:rPr>
          <w:rFonts w:hint="eastAsia"/>
          <w:sz w:val="30"/>
          <w:szCs w:val="30"/>
        </w:rPr>
        <w:t>1981</w:t>
      </w:r>
      <w:r w:rsidR="002D16A8">
        <w:rPr>
          <w:rFonts w:hint="eastAsia"/>
          <w:sz w:val="30"/>
          <w:szCs w:val="30"/>
        </w:rPr>
        <w:t>年</w:t>
      </w:r>
      <w:r w:rsidR="0021578B">
        <w:rPr>
          <w:rFonts w:hint="eastAsia"/>
          <w:sz w:val="30"/>
          <w:szCs w:val="30"/>
        </w:rPr>
        <w:t>，</w:t>
      </w:r>
      <w:r w:rsidR="00BD7CD4">
        <w:rPr>
          <w:rFonts w:hint="eastAsia"/>
          <w:sz w:val="30"/>
          <w:szCs w:val="30"/>
        </w:rPr>
        <w:t>30</w:t>
      </w:r>
      <w:r w:rsidR="00BD7CD4">
        <w:rPr>
          <w:rFonts w:hint="eastAsia"/>
          <w:sz w:val="30"/>
          <w:szCs w:val="30"/>
        </w:rPr>
        <w:t>多年的建设和发展，本学科已形成一支素质优良、结构合理、充满活力的学术队伍，学科研究方向具有明显特色，取得一批高水平科研成果，实验室和科研基地建设初见成效。</w:t>
      </w:r>
    </w:p>
    <w:p w:rsidR="00BD7CD4" w:rsidRDefault="00BD7CD4" w:rsidP="00EF7AA7">
      <w:pPr>
        <w:ind w:firstLineChars="200" w:firstLine="600"/>
        <w:rPr>
          <w:sz w:val="30"/>
          <w:szCs w:val="30"/>
        </w:rPr>
      </w:pPr>
      <w:r>
        <w:rPr>
          <w:rFonts w:hint="eastAsia"/>
          <w:sz w:val="30"/>
          <w:szCs w:val="30"/>
        </w:rPr>
        <w:t>本学科</w:t>
      </w:r>
      <w:r w:rsidR="009C4240">
        <w:rPr>
          <w:rFonts w:hint="eastAsia"/>
          <w:sz w:val="30"/>
          <w:szCs w:val="30"/>
        </w:rPr>
        <w:t>教师</w:t>
      </w:r>
      <w:r>
        <w:rPr>
          <w:rFonts w:hint="eastAsia"/>
          <w:sz w:val="30"/>
          <w:szCs w:val="30"/>
        </w:rPr>
        <w:t>队伍共</w:t>
      </w:r>
      <w:r w:rsidR="008C6875">
        <w:rPr>
          <w:rFonts w:hint="eastAsia"/>
          <w:sz w:val="30"/>
          <w:szCs w:val="30"/>
        </w:rPr>
        <w:t>45</w:t>
      </w:r>
      <w:r>
        <w:rPr>
          <w:rFonts w:hint="eastAsia"/>
          <w:sz w:val="30"/>
          <w:szCs w:val="30"/>
        </w:rPr>
        <w:t>人，其中教授</w:t>
      </w:r>
      <w:r w:rsidR="008C6875">
        <w:rPr>
          <w:rFonts w:hint="eastAsia"/>
          <w:sz w:val="30"/>
          <w:szCs w:val="30"/>
        </w:rPr>
        <w:t>12</w:t>
      </w:r>
      <w:r>
        <w:rPr>
          <w:rFonts w:hint="eastAsia"/>
          <w:sz w:val="30"/>
          <w:szCs w:val="30"/>
        </w:rPr>
        <w:t>人，副教授</w:t>
      </w:r>
      <w:r w:rsidR="008C6875">
        <w:rPr>
          <w:rFonts w:hint="eastAsia"/>
          <w:sz w:val="30"/>
          <w:szCs w:val="30"/>
        </w:rPr>
        <w:t>20</w:t>
      </w:r>
      <w:r>
        <w:rPr>
          <w:rFonts w:hint="eastAsia"/>
          <w:sz w:val="30"/>
          <w:szCs w:val="30"/>
        </w:rPr>
        <w:t>人；具有硕士及以上学位教师</w:t>
      </w:r>
      <w:r w:rsidR="004808B5">
        <w:rPr>
          <w:rFonts w:hint="eastAsia"/>
          <w:sz w:val="30"/>
          <w:szCs w:val="30"/>
        </w:rPr>
        <w:t>45</w:t>
      </w:r>
      <w:r>
        <w:rPr>
          <w:rFonts w:hint="eastAsia"/>
          <w:sz w:val="30"/>
          <w:szCs w:val="30"/>
        </w:rPr>
        <w:t>人，其中博士</w:t>
      </w:r>
      <w:r w:rsidR="008C6875">
        <w:rPr>
          <w:rFonts w:hint="eastAsia"/>
          <w:sz w:val="30"/>
          <w:szCs w:val="30"/>
        </w:rPr>
        <w:t>33</w:t>
      </w:r>
      <w:r>
        <w:rPr>
          <w:rFonts w:hint="eastAsia"/>
          <w:sz w:val="30"/>
          <w:szCs w:val="30"/>
        </w:rPr>
        <w:t>人，在读博士</w:t>
      </w:r>
      <w:r w:rsidR="008C6875">
        <w:rPr>
          <w:rFonts w:hint="eastAsia"/>
          <w:sz w:val="30"/>
          <w:szCs w:val="30"/>
        </w:rPr>
        <w:t>6</w:t>
      </w:r>
      <w:r>
        <w:rPr>
          <w:rFonts w:hint="eastAsia"/>
          <w:sz w:val="30"/>
          <w:szCs w:val="30"/>
        </w:rPr>
        <w:t>人；硕士生导师</w:t>
      </w:r>
      <w:r w:rsidR="008C6875">
        <w:rPr>
          <w:rFonts w:hint="eastAsia"/>
          <w:sz w:val="30"/>
          <w:szCs w:val="30"/>
        </w:rPr>
        <w:t>34</w:t>
      </w:r>
      <w:r>
        <w:rPr>
          <w:rFonts w:hint="eastAsia"/>
          <w:sz w:val="30"/>
          <w:szCs w:val="30"/>
        </w:rPr>
        <w:t>人；享受国务院政府特殊津贴</w:t>
      </w:r>
      <w:r>
        <w:rPr>
          <w:rFonts w:hint="eastAsia"/>
          <w:sz w:val="30"/>
          <w:szCs w:val="30"/>
        </w:rPr>
        <w:t>1</w:t>
      </w:r>
      <w:r>
        <w:rPr>
          <w:rFonts w:hint="eastAsia"/>
          <w:sz w:val="30"/>
          <w:szCs w:val="30"/>
        </w:rPr>
        <w:t>人，</w:t>
      </w:r>
      <w:r w:rsidR="008C6875" w:rsidRPr="008C6875">
        <w:rPr>
          <w:rFonts w:ascii="Calibri" w:eastAsia="宋体" w:hAnsi="Calibri" w:cs="Times New Roman"/>
          <w:sz w:val="30"/>
          <w:szCs w:val="30"/>
        </w:rPr>
        <w:t>吉林省首批学科领军教授</w:t>
      </w:r>
      <w:r w:rsidR="008C6875" w:rsidRPr="008C6875">
        <w:rPr>
          <w:rFonts w:ascii="Calibri" w:eastAsia="宋体" w:hAnsi="Calibri" w:cs="Times New Roman"/>
          <w:sz w:val="30"/>
          <w:szCs w:val="30"/>
        </w:rPr>
        <w:t>1</w:t>
      </w:r>
      <w:r w:rsidR="008C6875" w:rsidRPr="008C6875">
        <w:rPr>
          <w:rFonts w:ascii="Calibri" w:eastAsia="宋体" w:hAnsi="Calibri" w:cs="Times New Roman"/>
          <w:sz w:val="30"/>
          <w:szCs w:val="30"/>
        </w:rPr>
        <w:t>人，吉林省拔尖创新人才第三层次人选</w:t>
      </w:r>
      <w:r w:rsidR="008C6875" w:rsidRPr="008C6875">
        <w:rPr>
          <w:rFonts w:ascii="Calibri" w:eastAsia="宋体" w:hAnsi="Calibri" w:cs="Times New Roman" w:hint="eastAsia"/>
          <w:sz w:val="30"/>
          <w:szCs w:val="30"/>
        </w:rPr>
        <w:t>2</w:t>
      </w:r>
      <w:r w:rsidR="008C6875" w:rsidRPr="008C6875">
        <w:rPr>
          <w:rFonts w:ascii="Calibri" w:eastAsia="宋体" w:hAnsi="Calibri" w:cs="Times New Roman"/>
          <w:sz w:val="30"/>
          <w:szCs w:val="30"/>
        </w:rPr>
        <w:t>人，</w:t>
      </w:r>
      <w:r>
        <w:rPr>
          <w:rFonts w:hint="eastAsia"/>
          <w:sz w:val="30"/>
          <w:szCs w:val="30"/>
        </w:rPr>
        <w:t>吉林省教学名师</w:t>
      </w:r>
      <w:r w:rsidR="008C6875">
        <w:rPr>
          <w:rFonts w:hint="eastAsia"/>
          <w:sz w:val="30"/>
          <w:szCs w:val="30"/>
        </w:rPr>
        <w:t>2</w:t>
      </w:r>
      <w:r>
        <w:rPr>
          <w:rFonts w:hint="eastAsia"/>
          <w:sz w:val="30"/>
          <w:szCs w:val="30"/>
        </w:rPr>
        <w:t>人，吉林市有突出贡献中青年拔尖人才</w:t>
      </w:r>
      <w:r w:rsidR="008C6875">
        <w:rPr>
          <w:rFonts w:hint="eastAsia"/>
          <w:sz w:val="30"/>
          <w:szCs w:val="30"/>
        </w:rPr>
        <w:t>3</w:t>
      </w:r>
      <w:r>
        <w:rPr>
          <w:rFonts w:hint="eastAsia"/>
          <w:sz w:val="30"/>
          <w:szCs w:val="30"/>
        </w:rPr>
        <w:t>人。</w:t>
      </w:r>
      <w:r w:rsidR="00832CB8" w:rsidRPr="002E028B">
        <w:rPr>
          <w:rFonts w:hint="eastAsia"/>
          <w:sz w:val="30"/>
          <w:szCs w:val="30"/>
        </w:rPr>
        <w:t>目前土木工程在读研究生</w:t>
      </w:r>
      <w:r w:rsidR="003211B9" w:rsidRPr="004F3DAC">
        <w:rPr>
          <w:rFonts w:hint="eastAsia"/>
          <w:sz w:val="30"/>
          <w:szCs w:val="30"/>
        </w:rPr>
        <w:t>30</w:t>
      </w:r>
      <w:r w:rsidR="00832CB8" w:rsidRPr="002E028B">
        <w:rPr>
          <w:rFonts w:hint="eastAsia"/>
          <w:sz w:val="30"/>
          <w:szCs w:val="30"/>
        </w:rPr>
        <w:t>余人。</w:t>
      </w:r>
    </w:p>
    <w:p w:rsidR="00492124" w:rsidRPr="00BF313A" w:rsidRDefault="005A1549" w:rsidP="00492124">
      <w:pPr>
        <w:ind w:firstLineChars="200" w:firstLine="600"/>
        <w:rPr>
          <w:sz w:val="30"/>
          <w:szCs w:val="30"/>
        </w:rPr>
      </w:pPr>
      <w:r w:rsidRPr="00BF313A">
        <w:rPr>
          <w:rFonts w:hint="eastAsia"/>
          <w:sz w:val="30"/>
          <w:szCs w:val="30"/>
        </w:rPr>
        <w:t>本学科坚持以提高教学质量为核心，不断改革、大胆创新，形成了创新和实践相结合的研究生培养模式。</w:t>
      </w:r>
      <w:r w:rsidR="00F8318F" w:rsidRPr="00BF313A">
        <w:rPr>
          <w:rFonts w:hint="eastAsia"/>
          <w:sz w:val="30"/>
          <w:szCs w:val="30"/>
        </w:rPr>
        <w:t>近</w:t>
      </w:r>
      <w:r w:rsidR="00062D98" w:rsidRPr="00BF313A">
        <w:rPr>
          <w:rFonts w:hint="eastAsia"/>
          <w:sz w:val="30"/>
          <w:szCs w:val="30"/>
        </w:rPr>
        <w:t>五</w:t>
      </w:r>
      <w:r w:rsidR="00F8318F" w:rsidRPr="00BF313A">
        <w:rPr>
          <w:rFonts w:hint="eastAsia"/>
          <w:sz w:val="30"/>
          <w:szCs w:val="30"/>
        </w:rPr>
        <w:t>年，获省优秀硕士学位论文</w:t>
      </w:r>
      <w:r w:rsidR="00BF313A" w:rsidRPr="00BF313A">
        <w:rPr>
          <w:rFonts w:hint="eastAsia"/>
          <w:sz w:val="30"/>
          <w:szCs w:val="30"/>
        </w:rPr>
        <w:t>3</w:t>
      </w:r>
      <w:r w:rsidR="00F8318F" w:rsidRPr="00BF313A">
        <w:rPr>
          <w:rFonts w:hint="eastAsia"/>
          <w:sz w:val="30"/>
          <w:szCs w:val="30"/>
        </w:rPr>
        <w:t>人，校研究创新基金资助</w:t>
      </w:r>
      <w:r w:rsidR="00276511" w:rsidRPr="00BF313A">
        <w:rPr>
          <w:rFonts w:hint="eastAsia"/>
          <w:sz w:val="30"/>
          <w:szCs w:val="30"/>
        </w:rPr>
        <w:t>12</w:t>
      </w:r>
      <w:r w:rsidR="00F8318F" w:rsidRPr="00BF313A">
        <w:rPr>
          <w:rFonts w:hint="eastAsia"/>
          <w:sz w:val="30"/>
          <w:szCs w:val="30"/>
        </w:rPr>
        <w:t>人，校优秀研究生标兵</w:t>
      </w:r>
      <w:r w:rsidR="00BF313A">
        <w:rPr>
          <w:rFonts w:hint="eastAsia"/>
          <w:sz w:val="30"/>
          <w:szCs w:val="30"/>
        </w:rPr>
        <w:t>2</w:t>
      </w:r>
      <w:r w:rsidR="00F8318F" w:rsidRPr="00BF313A">
        <w:rPr>
          <w:rFonts w:hint="eastAsia"/>
          <w:sz w:val="30"/>
          <w:szCs w:val="30"/>
        </w:rPr>
        <w:t>人，校优秀研究生</w:t>
      </w:r>
      <w:r w:rsidR="00BF313A">
        <w:rPr>
          <w:rFonts w:hint="eastAsia"/>
          <w:sz w:val="30"/>
          <w:szCs w:val="30"/>
        </w:rPr>
        <w:t>8</w:t>
      </w:r>
      <w:r w:rsidR="00F8318F" w:rsidRPr="00BF313A">
        <w:rPr>
          <w:rFonts w:hint="eastAsia"/>
          <w:sz w:val="30"/>
          <w:szCs w:val="30"/>
        </w:rPr>
        <w:t>人，校优秀硕士学位论文</w:t>
      </w:r>
      <w:r w:rsidR="00BF313A" w:rsidRPr="00BF313A">
        <w:rPr>
          <w:rFonts w:hint="eastAsia"/>
          <w:sz w:val="30"/>
          <w:szCs w:val="30"/>
        </w:rPr>
        <w:t>10</w:t>
      </w:r>
      <w:r w:rsidR="00F8318F" w:rsidRPr="00BF313A">
        <w:rPr>
          <w:rFonts w:hint="eastAsia"/>
          <w:sz w:val="30"/>
          <w:szCs w:val="30"/>
        </w:rPr>
        <w:t>人。</w:t>
      </w:r>
    </w:p>
    <w:p w:rsidR="00DE2D62" w:rsidRDefault="00DE2D62" w:rsidP="00EF7AA7">
      <w:pPr>
        <w:ind w:firstLineChars="200" w:firstLine="600"/>
        <w:rPr>
          <w:sz w:val="30"/>
          <w:szCs w:val="30"/>
        </w:rPr>
      </w:pPr>
      <w:r>
        <w:rPr>
          <w:rFonts w:hint="eastAsia"/>
          <w:sz w:val="30"/>
          <w:szCs w:val="30"/>
        </w:rPr>
        <w:t>本专业毕业生</w:t>
      </w:r>
      <w:r w:rsidR="00BD1E79">
        <w:rPr>
          <w:rFonts w:hint="eastAsia"/>
          <w:sz w:val="30"/>
          <w:szCs w:val="30"/>
        </w:rPr>
        <w:t>就业面</w:t>
      </w:r>
      <w:r w:rsidR="00BD1E79">
        <w:rPr>
          <w:sz w:val="30"/>
          <w:szCs w:val="30"/>
        </w:rPr>
        <w:t>宽</w:t>
      </w:r>
      <w:r>
        <w:rPr>
          <w:sz w:val="30"/>
          <w:szCs w:val="30"/>
        </w:rPr>
        <w:t>，适应性强，主要面向电力行业</w:t>
      </w:r>
      <w:r w:rsidR="0013646F">
        <w:rPr>
          <w:rFonts w:hint="eastAsia"/>
          <w:sz w:val="30"/>
          <w:szCs w:val="30"/>
        </w:rPr>
        <w:t>、</w:t>
      </w:r>
      <w:r w:rsidR="0013646F">
        <w:rPr>
          <w:sz w:val="30"/>
          <w:szCs w:val="30"/>
        </w:rPr>
        <w:t>建筑行业</w:t>
      </w:r>
      <w:r>
        <w:rPr>
          <w:sz w:val="30"/>
          <w:szCs w:val="30"/>
        </w:rPr>
        <w:t>就业，可从事电力设计、建设、调试、生产</w:t>
      </w:r>
      <w:r>
        <w:rPr>
          <w:rFonts w:hint="eastAsia"/>
          <w:sz w:val="30"/>
          <w:szCs w:val="30"/>
        </w:rPr>
        <w:t>、</w:t>
      </w:r>
      <w:r>
        <w:rPr>
          <w:sz w:val="30"/>
          <w:szCs w:val="30"/>
        </w:rPr>
        <w:t>运行</w:t>
      </w:r>
      <w:r w:rsidR="0013646F">
        <w:rPr>
          <w:sz w:val="30"/>
          <w:szCs w:val="30"/>
        </w:rPr>
        <w:t>及建筑设计</w:t>
      </w:r>
      <w:r w:rsidR="0013646F">
        <w:rPr>
          <w:rFonts w:hint="eastAsia"/>
          <w:sz w:val="30"/>
          <w:szCs w:val="30"/>
        </w:rPr>
        <w:t>、</w:t>
      </w:r>
      <w:r w:rsidR="0013646F">
        <w:rPr>
          <w:sz w:val="30"/>
          <w:szCs w:val="30"/>
        </w:rPr>
        <w:t>生产</w:t>
      </w:r>
      <w:r w:rsidR="0013646F">
        <w:rPr>
          <w:rFonts w:hint="eastAsia"/>
          <w:sz w:val="30"/>
          <w:szCs w:val="30"/>
        </w:rPr>
        <w:t>、</w:t>
      </w:r>
      <w:r w:rsidR="0013646F">
        <w:rPr>
          <w:sz w:val="30"/>
          <w:szCs w:val="30"/>
        </w:rPr>
        <w:t>管理</w:t>
      </w:r>
      <w:r w:rsidR="009A4DCE">
        <w:rPr>
          <w:rFonts w:hint="eastAsia"/>
          <w:sz w:val="30"/>
          <w:szCs w:val="30"/>
        </w:rPr>
        <w:t>等工作</w:t>
      </w:r>
      <w:r w:rsidR="009A4DCE">
        <w:rPr>
          <w:sz w:val="30"/>
          <w:szCs w:val="30"/>
        </w:rPr>
        <w:t>，</w:t>
      </w:r>
      <w:r w:rsidR="009A4DCE">
        <w:rPr>
          <w:rFonts w:hint="eastAsia"/>
          <w:sz w:val="30"/>
          <w:szCs w:val="30"/>
        </w:rPr>
        <w:t>主要</w:t>
      </w:r>
      <w:r w:rsidR="009A4DCE">
        <w:rPr>
          <w:sz w:val="30"/>
          <w:szCs w:val="30"/>
        </w:rPr>
        <w:t>就业单位有</w:t>
      </w:r>
      <w:r w:rsidR="0013646F">
        <w:rPr>
          <w:sz w:val="30"/>
          <w:szCs w:val="30"/>
        </w:rPr>
        <w:t>电网</w:t>
      </w:r>
      <w:r w:rsidR="009A4DCE">
        <w:rPr>
          <w:sz w:val="30"/>
          <w:szCs w:val="30"/>
        </w:rPr>
        <w:t>公司、电力设计院、电力规划院</w:t>
      </w:r>
      <w:r w:rsidR="0013646F">
        <w:rPr>
          <w:rFonts w:hint="eastAsia"/>
          <w:sz w:val="30"/>
          <w:szCs w:val="30"/>
        </w:rPr>
        <w:t>、</w:t>
      </w:r>
      <w:r w:rsidR="0013646F">
        <w:rPr>
          <w:sz w:val="30"/>
          <w:szCs w:val="30"/>
        </w:rPr>
        <w:t>建筑设计院</w:t>
      </w:r>
      <w:r w:rsidR="0013646F">
        <w:rPr>
          <w:rFonts w:hint="eastAsia"/>
          <w:sz w:val="30"/>
          <w:szCs w:val="30"/>
        </w:rPr>
        <w:t>、</w:t>
      </w:r>
      <w:r w:rsidR="0013646F">
        <w:rPr>
          <w:sz w:val="30"/>
          <w:szCs w:val="30"/>
        </w:rPr>
        <w:t>科研院</w:t>
      </w:r>
      <w:r w:rsidR="009A4DCE">
        <w:rPr>
          <w:rFonts w:hint="eastAsia"/>
          <w:sz w:val="30"/>
          <w:szCs w:val="30"/>
        </w:rPr>
        <w:t>以及相关院校</w:t>
      </w:r>
      <w:r w:rsidR="009A4DCE">
        <w:rPr>
          <w:sz w:val="30"/>
          <w:szCs w:val="30"/>
        </w:rPr>
        <w:t>。</w:t>
      </w:r>
    </w:p>
    <w:p w:rsidR="00DE2D62" w:rsidRDefault="00DE2D62">
      <w:pPr>
        <w:rPr>
          <w:sz w:val="30"/>
          <w:szCs w:val="30"/>
        </w:rPr>
      </w:pPr>
    </w:p>
    <w:p w:rsidR="009A4DCE" w:rsidRDefault="009A4DCE">
      <w:pPr>
        <w:rPr>
          <w:sz w:val="30"/>
          <w:szCs w:val="30"/>
        </w:rPr>
      </w:pPr>
    </w:p>
    <w:p w:rsidR="00280CF3" w:rsidRDefault="00280CF3">
      <w:pPr>
        <w:rPr>
          <w:sz w:val="30"/>
          <w:szCs w:val="30"/>
        </w:rPr>
      </w:pPr>
    </w:p>
    <w:p w:rsidR="009A4DCE" w:rsidRPr="00BD1E79" w:rsidRDefault="00EF7AA7" w:rsidP="00EF7AA7">
      <w:pPr>
        <w:rPr>
          <w:rFonts w:ascii="华文楷体" w:eastAsia="华文楷体" w:hAnsi="华文楷体"/>
          <w:b/>
          <w:sz w:val="30"/>
          <w:szCs w:val="30"/>
        </w:rPr>
      </w:pPr>
      <w:r w:rsidRPr="00BD1E79">
        <w:rPr>
          <w:rFonts w:hint="eastAsia"/>
          <w:b/>
          <w:sz w:val="30"/>
          <w:szCs w:val="30"/>
        </w:rPr>
        <w:t>2</w:t>
      </w:r>
      <w:r w:rsidRPr="00BD1E79">
        <w:rPr>
          <w:rFonts w:hint="eastAsia"/>
          <w:b/>
          <w:sz w:val="30"/>
          <w:szCs w:val="30"/>
        </w:rPr>
        <w:t>、</w:t>
      </w:r>
      <w:r w:rsidR="00821DED">
        <w:rPr>
          <w:rFonts w:hint="eastAsia"/>
          <w:b/>
          <w:sz w:val="30"/>
          <w:szCs w:val="30"/>
        </w:rPr>
        <w:t>输电</w:t>
      </w:r>
      <w:r w:rsidR="009A4DCE" w:rsidRPr="00BD1E79">
        <w:rPr>
          <w:b/>
          <w:sz w:val="30"/>
          <w:szCs w:val="30"/>
        </w:rPr>
        <w:t>工程</w:t>
      </w:r>
      <w:r w:rsidR="009A4DCE" w:rsidRPr="00BD1E79">
        <w:rPr>
          <w:rFonts w:hint="eastAsia"/>
          <w:b/>
          <w:sz w:val="30"/>
          <w:szCs w:val="30"/>
        </w:rPr>
        <w:t>（</w:t>
      </w:r>
      <w:r w:rsidR="009A4DCE" w:rsidRPr="00BD1E79">
        <w:rPr>
          <w:rFonts w:hint="eastAsia"/>
          <w:b/>
          <w:sz w:val="30"/>
          <w:szCs w:val="30"/>
        </w:rPr>
        <w:t>08</w:t>
      </w:r>
      <w:r w:rsidR="003F1C8C">
        <w:rPr>
          <w:rFonts w:hint="eastAsia"/>
          <w:b/>
          <w:sz w:val="30"/>
          <w:szCs w:val="30"/>
        </w:rPr>
        <w:t>14Z1</w:t>
      </w:r>
      <w:r w:rsidR="009A4DCE" w:rsidRPr="00BD1E79">
        <w:rPr>
          <w:rFonts w:hint="eastAsia"/>
          <w:b/>
          <w:sz w:val="30"/>
          <w:szCs w:val="30"/>
        </w:rPr>
        <w:t>）</w:t>
      </w:r>
      <w:r w:rsidR="00821DED">
        <w:rPr>
          <w:rFonts w:ascii="华文楷体" w:eastAsia="华文楷体" w:hAnsi="华文楷体" w:hint="eastAsia"/>
          <w:b/>
          <w:sz w:val="30"/>
          <w:szCs w:val="30"/>
        </w:rPr>
        <w:t>学术型</w:t>
      </w:r>
    </w:p>
    <w:p w:rsidR="009A4DCE" w:rsidRDefault="009A4DCE" w:rsidP="00EF7AA7">
      <w:pPr>
        <w:ind w:firstLineChars="200" w:firstLine="600"/>
        <w:rPr>
          <w:sz w:val="30"/>
          <w:szCs w:val="30"/>
        </w:rPr>
      </w:pPr>
      <w:r>
        <w:rPr>
          <w:rFonts w:hint="eastAsia"/>
          <w:sz w:val="30"/>
          <w:szCs w:val="30"/>
        </w:rPr>
        <w:t>本专业</w:t>
      </w:r>
      <w:r w:rsidR="003F1C8C">
        <w:rPr>
          <w:rFonts w:hint="eastAsia"/>
          <w:sz w:val="30"/>
          <w:szCs w:val="30"/>
        </w:rPr>
        <w:t>是</w:t>
      </w:r>
      <w:r w:rsidR="003F1C8C">
        <w:rPr>
          <w:sz w:val="30"/>
          <w:szCs w:val="30"/>
        </w:rPr>
        <w:t>土木工程一级学科下的二级学科</w:t>
      </w:r>
      <w:r w:rsidR="003F1C8C">
        <w:rPr>
          <w:rFonts w:hint="eastAsia"/>
          <w:sz w:val="30"/>
          <w:szCs w:val="30"/>
        </w:rPr>
        <w:t>，</w:t>
      </w:r>
      <w:r w:rsidR="003F1C8C">
        <w:rPr>
          <w:sz w:val="30"/>
          <w:szCs w:val="30"/>
        </w:rPr>
        <w:t>属于土木工程与电气工程的交叉学科</w:t>
      </w:r>
      <w:r w:rsidR="003F1C8C">
        <w:rPr>
          <w:rFonts w:hint="eastAsia"/>
          <w:sz w:val="30"/>
          <w:szCs w:val="30"/>
        </w:rPr>
        <w:t>。</w:t>
      </w:r>
    </w:p>
    <w:p w:rsidR="003F1C8C" w:rsidRDefault="003F1C8C" w:rsidP="00EF7AA7">
      <w:pPr>
        <w:ind w:firstLineChars="200" w:firstLine="600"/>
        <w:rPr>
          <w:sz w:val="30"/>
          <w:szCs w:val="30"/>
        </w:rPr>
      </w:pPr>
      <w:r>
        <w:rPr>
          <w:rFonts w:hint="eastAsia"/>
          <w:sz w:val="30"/>
          <w:szCs w:val="30"/>
        </w:rPr>
        <w:t>输电工程学科主要从事输电线路电能传输、可靠性和防灾减灾等方面的研究。重点研究输电线路在载荷、材料、绝缘、气候及自然灾害等因素影响下的破坏机理；输电线路现有工作状态的测试评价技术；超（特）高压输电线路新型塔、线、基础、金具等设计理论、设计方法及工程应用。目前，已形成输电线路设计理论、输电线路防灾减灾及健康监测、输电塔基础设计理论与稳定性分析</w:t>
      </w:r>
      <w:r>
        <w:rPr>
          <w:rFonts w:hint="eastAsia"/>
          <w:sz w:val="30"/>
          <w:szCs w:val="30"/>
        </w:rPr>
        <w:t>3</w:t>
      </w:r>
      <w:r>
        <w:rPr>
          <w:rFonts w:hint="eastAsia"/>
          <w:sz w:val="30"/>
          <w:szCs w:val="30"/>
        </w:rPr>
        <w:t>个稳定的研究方向。</w:t>
      </w:r>
    </w:p>
    <w:p w:rsidR="003F1C8C" w:rsidRDefault="003A2491" w:rsidP="00EF7AA7">
      <w:pPr>
        <w:ind w:firstLineChars="200" w:firstLine="600"/>
        <w:rPr>
          <w:sz w:val="30"/>
          <w:szCs w:val="30"/>
        </w:rPr>
      </w:pPr>
      <w:r>
        <w:rPr>
          <w:rFonts w:hint="eastAsia"/>
          <w:sz w:val="30"/>
          <w:szCs w:val="30"/>
        </w:rPr>
        <w:t>输电工程专业教师队伍共</w:t>
      </w:r>
      <w:r w:rsidR="004808B5">
        <w:rPr>
          <w:rFonts w:hint="eastAsia"/>
          <w:sz w:val="30"/>
          <w:szCs w:val="30"/>
        </w:rPr>
        <w:t>32</w:t>
      </w:r>
      <w:r>
        <w:rPr>
          <w:rFonts w:hint="eastAsia"/>
          <w:sz w:val="30"/>
          <w:szCs w:val="30"/>
        </w:rPr>
        <w:t>人，其中教授</w:t>
      </w:r>
      <w:r w:rsidR="004808B5">
        <w:rPr>
          <w:rFonts w:hint="eastAsia"/>
          <w:sz w:val="30"/>
          <w:szCs w:val="30"/>
        </w:rPr>
        <w:t>10</w:t>
      </w:r>
      <w:r>
        <w:rPr>
          <w:rFonts w:hint="eastAsia"/>
          <w:sz w:val="30"/>
          <w:szCs w:val="30"/>
        </w:rPr>
        <w:t>人，副教授</w:t>
      </w:r>
      <w:r w:rsidR="004808B5">
        <w:rPr>
          <w:rFonts w:hint="eastAsia"/>
          <w:sz w:val="30"/>
          <w:szCs w:val="30"/>
        </w:rPr>
        <w:t>12</w:t>
      </w:r>
      <w:r>
        <w:rPr>
          <w:rFonts w:hint="eastAsia"/>
          <w:sz w:val="30"/>
          <w:szCs w:val="30"/>
        </w:rPr>
        <w:t>人；具有硕士及以上学位教师</w:t>
      </w:r>
      <w:r w:rsidR="004808B5">
        <w:rPr>
          <w:rFonts w:hint="eastAsia"/>
          <w:sz w:val="30"/>
          <w:szCs w:val="30"/>
        </w:rPr>
        <w:t>32</w:t>
      </w:r>
      <w:r>
        <w:rPr>
          <w:rFonts w:hint="eastAsia"/>
          <w:sz w:val="30"/>
          <w:szCs w:val="30"/>
        </w:rPr>
        <w:t>人，其中博士</w:t>
      </w:r>
      <w:r>
        <w:rPr>
          <w:rFonts w:hint="eastAsia"/>
          <w:sz w:val="30"/>
          <w:szCs w:val="30"/>
        </w:rPr>
        <w:t>26</w:t>
      </w:r>
      <w:r>
        <w:rPr>
          <w:rFonts w:hint="eastAsia"/>
          <w:sz w:val="30"/>
          <w:szCs w:val="30"/>
        </w:rPr>
        <w:t>人，在读博士</w:t>
      </w:r>
      <w:r w:rsidR="004808B5">
        <w:rPr>
          <w:rFonts w:hint="eastAsia"/>
          <w:sz w:val="30"/>
          <w:szCs w:val="30"/>
        </w:rPr>
        <w:t>3</w:t>
      </w:r>
      <w:r>
        <w:rPr>
          <w:rFonts w:hint="eastAsia"/>
          <w:sz w:val="30"/>
          <w:szCs w:val="30"/>
        </w:rPr>
        <w:t>人；硕士生导师</w:t>
      </w:r>
      <w:r w:rsidR="004808B5">
        <w:rPr>
          <w:rFonts w:hint="eastAsia"/>
          <w:sz w:val="30"/>
          <w:szCs w:val="30"/>
        </w:rPr>
        <w:t>12</w:t>
      </w:r>
      <w:r>
        <w:rPr>
          <w:rFonts w:hint="eastAsia"/>
          <w:sz w:val="30"/>
          <w:szCs w:val="30"/>
        </w:rPr>
        <w:t>人</w:t>
      </w:r>
      <w:r w:rsidR="003F1C8C">
        <w:rPr>
          <w:rFonts w:hint="eastAsia"/>
          <w:sz w:val="30"/>
          <w:szCs w:val="30"/>
        </w:rPr>
        <w:t>；</w:t>
      </w:r>
      <w:r w:rsidR="004808B5" w:rsidRPr="004F3DAC">
        <w:rPr>
          <w:sz w:val="30"/>
          <w:szCs w:val="30"/>
        </w:rPr>
        <w:t>吉林省首批学科领军教授</w:t>
      </w:r>
      <w:r w:rsidR="004808B5" w:rsidRPr="004F3DAC">
        <w:rPr>
          <w:sz w:val="30"/>
          <w:szCs w:val="30"/>
        </w:rPr>
        <w:t>1</w:t>
      </w:r>
      <w:r w:rsidR="004808B5" w:rsidRPr="004F3DAC">
        <w:rPr>
          <w:sz w:val="30"/>
          <w:szCs w:val="30"/>
        </w:rPr>
        <w:t>人，</w:t>
      </w:r>
      <w:r w:rsidR="003F1C8C" w:rsidRPr="004F3DAC">
        <w:rPr>
          <w:rFonts w:hint="eastAsia"/>
          <w:sz w:val="30"/>
          <w:szCs w:val="30"/>
        </w:rPr>
        <w:t>吉林省教学名师</w:t>
      </w:r>
      <w:r w:rsidR="004808B5" w:rsidRPr="004F3DAC">
        <w:rPr>
          <w:rFonts w:hint="eastAsia"/>
          <w:sz w:val="30"/>
          <w:szCs w:val="30"/>
        </w:rPr>
        <w:t>2</w:t>
      </w:r>
      <w:r w:rsidR="003F1C8C" w:rsidRPr="004F3DAC">
        <w:rPr>
          <w:rFonts w:hint="eastAsia"/>
          <w:sz w:val="30"/>
          <w:szCs w:val="30"/>
        </w:rPr>
        <w:t>人</w:t>
      </w:r>
      <w:r w:rsidR="004808B5" w:rsidRPr="004F3DAC">
        <w:rPr>
          <w:rFonts w:hint="eastAsia"/>
          <w:sz w:val="30"/>
          <w:szCs w:val="30"/>
        </w:rPr>
        <w:t>，</w:t>
      </w:r>
      <w:r w:rsidR="004808B5" w:rsidRPr="004F3DAC">
        <w:rPr>
          <w:sz w:val="30"/>
          <w:szCs w:val="30"/>
        </w:rPr>
        <w:t>吉林省高校新世纪科学技术人才</w:t>
      </w:r>
      <w:r w:rsidR="004808B5" w:rsidRPr="004F3DAC">
        <w:rPr>
          <w:rFonts w:hint="eastAsia"/>
          <w:sz w:val="30"/>
          <w:szCs w:val="30"/>
        </w:rPr>
        <w:t>2</w:t>
      </w:r>
      <w:r w:rsidR="004808B5" w:rsidRPr="004F3DAC">
        <w:rPr>
          <w:sz w:val="30"/>
          <w:szCs w:val="30"/>
        </w:rPr>
        <w:t>人，吉林省高校科研春苗人才</w:t>
      </w:r>
      <w:r w:rsidR="004808B5" w:rsidRPr="004F3DAC">
        <w:rPr>
          <w:sz w:val="30"/>
          <w:szCs w:val="30"/>
        </w:rPr>
        <w:t>1</w:t>
      </w:r>
      <w:r w:rsidR="004808B5" w:rsidRPr="004F3DAC">
        <w:rPr>
          <w:sz w:val="30"/>
          <w:szCs w:val="30"/>
        </w:rPr>
        <w:t>人。</w:t>
      </w:r>
      <w:r w:rsidR="003F1C8C" w:rsidRPr="004F3DAC">
        <w:rPr>
          <w:rFonts w:hint="eastAsia"/>
          <w:sz w:val="30"/>
          <w:szCs w:val="30"/>
        </w:rPr>
        <w:t>教师队伍的年龄结构、职称结构</w:t>
      </w:r>
      <w:r w:rsidR="00F91B89" w:rsidRPr="004F3DAC">
        <w:rPr>
          <w:rFonts w:hint="eastAsia"/>
          <w:sz w:val="30"/>
          <w:szCs w:val="30"/>
        </w:rPr>
        <w:t>、</w:t>
      </w:r>
      <w:r w:rsidR="00F91B89">
        <w:rPr>
          <w:rFonts w:hint="eastAsia"/>
          <w:sz w:val="30"/>
          <w:szCs w:val="30"/>
        </w:rPr>
        <w:t>学历结构合理，形成以教授为学术带头人，具有博士学位的中青年教师为骨干的师资队伍。</w:t>
      </w:r>
      <w:r w:rsidR="0089403C">
        <w:rPr>
          <w:rFonts w:hint="eastAsia"/>
          <w:sz w:val="30"/>
          <w:szCs w:val="30"/>
        </w:rPr>
        <w:t>目前在读硕士研究生</w:t>
      </w:r>
      <w:r w:rsidR="004F3DAC" w:rsidRPr="004F3DAC">
        <w:rPr>
          <w:rFonts w:hint="eastAsia"/>
          <w:sz w:val="30"/>
          <w:szCs w:val="30"/>
        </w:rPr>
        <w:t>50</w:t>
      </w:r>
      <w:r w:rsidR="003211B9">
        <w:rPr>
          <w:rFonts w:hint="eastAsia"/>
          <w:sz w:val="30"/>
          <w:szCs w:val="30"/>
        </w:rPr>
        <w:t>余</w:t>
      </w:r>
      <w:r w:rsidR="0089403C">
        <w:rPr>
          <w:rFonts w:hint="eastAsia"/>
          <w:sz w:val="30"/>
          <w:szCs w:val="30"/>
        </w:rPr>
        <w:t>人。</w:t>
      </w:r>
    </w:p>
    <w:p w:rsidR="009A4DCE" w:rsidRDefault="00BD1E79" w:rsidP="00EF7AA7">
      <w:pPr>
        <w:ind w:firstLineChars="200" w:firstLine="600"/>
        <w:rPr>
          <w:sz w:val="30"/>
          <w:szCs w:val="30"/>
        </w:rPr>
      </w:pPr>
      <w:r>
        <w:rPr>
          <w:rFonts w:hint="eastAsia"/>
          <w:sz w:val="30"/>
          <w:szCs w:val="30"/>
        </w:rPr>
        <w:t>本专业毕业生就业面</w:t>
      </w:r>
      <w:r>
        <w:rPr>
          <w:sz w:val="30"/>
          <w:szCs w:val="30"/>
        </w:rPr>
        <w:t>宽，适应性强，主要面向电力行业就业，</w:t>
      </w:r>
      <w:r w:rsidR="009A4DCE">
        <w:rPr>
          <w:sz w:val="30"/>
          <w:szCs w:val="30"/>
        </w:rPr>
        <w:t>可从事</w:t>
      </w:r>
      <w:r w:rsidR="0021726D">
        <w:rPr>
          <w:rFonts w:hint="eastAsia"/>
          <w:sz w:val="30"/>
          <w:szCs w:val="30"/>
        </w:rPr>
        <w:t>电力</w:t>
      </w:r>
      <w:r w:rsidR="009A4DCE">
        <w:rPr>
          <w:sz w:val="30"/>
          <w:szCs w:val="30"/>
        </w:rPr>
        <w:t>设计、建设、调试、生产</w:t>
      </w:r>
      <w:r w:rsidR="009A4DCE">
        <w:rPr>
          <w:rFonts w:hint="eastAsia"/>
          <w:sz w:val="30"/>
          <w:szCs w:val="30"/>
        </w:rPr>
        <w:t>、</w:t>
      </w:r>
      <w:r w:rsidR="009A4DCE">
        <w:rPr>
          <w:sz w:val="30"/>
          <w:szCs w:val="30"/>
        </w:rPr>
        <w:t>运行</w:t>
      </w:r>
      <w:r w:rsidR="009A4DCE">
        <w:rPr>
          <w:rFonts w:hint="eastAsia"/>
          <w:sz w:val="30"/>
          <w:szCs w:val="30"/>
        </w:rPr>
        <w:t>等工作</w:t>
      </w:r>
      <w:r w:rsidR="009A4DCE">
        <w:rPr>
          <w:sz w:val="30"/>
          <w:szCs w:val="30"/>
        </w:rPr>
        <w:t>，</w:t>
      </w:r>
      <w:r w:rsidR="009A4DCE">
        <w:rPr>
          <w:rFonts w:hint="eastAsia"/>
          <w:sz w:val="30"/>
          <w:szCs w:val="30"/>
        </w:rPr>
        <w:t>主要</w:t>
      </w:r>
      <w:r w:rsidR="009A4DCE">
        <w:rPr>
          <w:sz w:val="30"/>
          <w:szCs w:val="30"/>
        </w:rPr>
        <w:t>就业单位有</w:t>
      </w:r>
      <w:r w:rsidR="00AD3352">
        <w:rPr>
          <w:rFonts w:hint="eastAsia"/>
          <w:sz w:val="30"/>
          <w:szCs w:val="30"/>
        </w:rPr>
        <w:t>国家电网公司</w:t>
      </w:r>
      <w:r w:rsidR="009A4DCE">
        <w:rPr>
          <w:sz w:val="30"/>
          <w:szCs w:val="30"/>
        </w:rPr>
        <w:t>、</w:t>
      </w:r>
      <w:r w:rsidR="00AD3352">
        <w:rPr>
          <w:rFonts w:hint="eastAsia"/>
          <w:sz w:val="30"/>
          <w:szCs w:val="30"/>
        </w:rPr>
        <w:t>南方电网公司</w:t>
      </w:r>
      <w:r w:rsidR="009A4DCE">
        <w:rPr>
          <w:sz w:val="30"/>
          <w:szCs w:val="30"/>
        </w:rPr>
        <w:t>、</w:t>
      </w:r>
      <w:r w:rsidR="00AD3352">
        <w:rPr>
          <w:rFonts w:hint="eastAsia"/>
          <w:sz w:val="30"/>
          <w:szCs w:val="30"/>
        </w:rPr>
        <w:t>超高压</w:t>
      </w:r>
      <w:r w:rsidR="00AD3352">
        <w:rPr>
          <w:sz w:val="30"/>
          <w:szCs w:val="30"/>
        </w:rPr>
        <w:t>局</w:t>
      </w:r>
      <w:r w:rsidR="00AD3352">
        <w:rPr>
          <w:rFonts w:hint="eastAsia"/>
          <w:sz w:val="30"/>
          <w:szCs w:val="30"/>
        </w:rPr>
        <w:t>、</w:t>
      </w:r>
      <w:r w:rsidR="00AD3352">
        <w:rPr>
          <w:sz w:val="30"/>
          <w:szCs w:val="30"/>
        </w:rPr>
        <w:t>电力设计院</w:t>
      </w:r>
      <w:r w:rsidR="009A4DCE">
        <w:rPr>
          <w:rFonts w:hint="eastAsia"/>
          <w:sz w:val="30"/>
          <w:szCs w:val="30"/>
        </w:rPr>
        <w:t>以及相关院校</w:t>
      </w:r>
      <w:r w:rsidR="009A4DCE">
        <w:rPr>
          <w:sz w:val="30"/>
          <w:szCs w:val="30"/>
        </w:rPr>
        <w:t>。</w:t>
      </w:r>
    </w:p>
    <w:p w:rsidR="006B6994" w:rsidRPr="00BD1E79" w:rsidRDefault="001E5815" w:rsidP="006B6994">
      <w:pPr>
        <w:rPr>
          <w:rFonts w:ascii="华文楷体" w:eastAsia="华文楷体" w:hAnsi="华文楷体"/>
          <w:b/>
          <w:sz w:val="30"/>
          <w:szCs w:val="30"/>
        </w:rPr>
      </w:pPr>
      <w:r>
        <w:rPr>
          <w:rFonts w:hint="eastAsia"/>
          <w:b/>
          <w:sz w:val="30"/>
          <w:szCs w:val="30"/>
        </w:rPr>
        <w:lastRenderedPageBreak/>
        <w:t>3</w:t>
      </w:r>
      <w:r w:rsidR="006B6994" w:rsidRPr="00BD1E79">
        <w:rPr>
          <w:rFonts w:hint="eastAsia"/>
          <w:b/>
          <w:sz w:val="30"/>
          <w:szCs w:val="30"/>
        </w:rPr>
        <w:t>、</w:t>
      </w:r>
      <w:r w:rsidR="006B6994">
        <w:rPr>
          <w:rFonts w:hint="eastAsia"/>
          <w:b/>
          <w:sz w:val="30"/>
          <w:szCs w:val="30"/>
        </w:rPr>
        <w:t>建筑</w:t>
      </w:r>
      <w:r w:rsidR="006B6994">
        <w:rPr>
          <w:b/>
          <w:sz w:val="30"/>
          <w:szCs w:val="30"/>
        </w:rPr>
        <w:t>与土木</w:t>
      </w:r>
      <w:r w:rsidR="006B6994" w:rsidRPr="00BD1E79">
        <w:rPr>
          <w:b/>
          <w:sz w:val="30"/>
          <w:szCs w:val="30"/>
        </w:rPr>
        <w:t>工程</w:t>
      </w:r>
      <w:r w:rsidR="006B6994" w:rsidRPr="00BD1E79">
        <w:rPr>
          <w:rFonts w:hint="eastAsia"/>
          <w:b/>
          <w:sz w:val="30"/>
          <w:szCs w:val="30"/>
        </w:rPr>
        <w:t>（</w:t>
      </w:r>
      <w:r w:rsidR="006B6994" w:rsidRPr="00BD1E79">
        <w:rPr>
          <w:rFonts w:hint="eastAsia"/>
          <w:b/>
          <w:sz w:val="30"/>
          <w:szCs w:val="30"/>
        </w:rPr>
        <w:t>08</w:t>
      </w:r>
      <w:r w:rsidR="006B6994" w:rsidRPr="00BD1E79">
        <w:rPr>
          <w:b/>
          <w:sz w:val="30"/>
          <w:szCs w:val="30"/>
        </w:rPr>
        <w:t>52</w:t>
      </w:r>
      <w:r w:rsidR="009A6E5B">
        <w:rPr>
          <w:rFonts w:hint="eastAsia"/>
          <w:b/>
          <w:sz w:val="30"/>
          <w:szCs w:val="30"/>
        </w:rPr>
        <w:t>13</w:t>
      </w:r>
      <w:r w:rsidR="006B6994" w:rsidRPr="00BD1E79">
        <w:rPr>
          <w:rFonts w:hint="eastAsia"/>
          <w:b/>
          <w:sz w:val="30"/>
          <w:szCs w:val="30"/>
        </w:rPr>
        <w:t>）</w:t>
      </w:r>
      <w:r w:rsidR="006B6994" w:rsidRPr="00BD1E79">
        <w:rPr>
          <w:rFonts w:ascii="华文楷体" w:eastAsia="华文楷体" w:hAnsi="华文楷体" w:hint="eastAsia"/>
          <w:b/>
          <w:sz w:val="30"/>
          <w:szCs w:val="30"/>
        </w:rPr>
        <w:t>专业学位</w:t>
      </w:r>
    </w:p>
    <w:p w:rsidR="00A828F9" w:rsidRDefault="004E659E" w:rsidP="004E659E">
      <w:pPr>
        <w:ind w:firstLineChars="200" w:firstLine="600"/>
        <w:rPr>
          <w:sz w:val="30"/>
          <w:szCs w:val="30"/>
        </w:rPr>
      </w:pPr>
      <w:r w:rsidRPr="004E659E">
        <w:rPr>
          <w:rFonts w:hint="eastAsia"/>
          <w:sz w:val="30"/>
          <w:szCs w:val="30"/>
        </w:rPr>
        <w:t>建筑与土木工程是国民经济</w:t>
      </w:r>
      <w:r w:rsidR="00311C3D">
        <w:rPr>
          <w:rFonts w:hint="eastAsia"/>
          <w:sz w:val="30"/>
          <w:szCs w:val="30"/>
        </w:rPr>
        <w:t>发展的支柱产业之一，与人类的衣食住行关系非常密切，既是一个古老学科，又是一个快速发展</w:t>
      </w:r>
      <w:r w:rsidRPr="004E659E">
        <w:rPr>
          <w:rFonts w:hint="eastAsia"/>
          <w:sz w:val="30"/>
          <w:szCs w:val="30"/>
        </w:rPr>
        <w:t>工程领域。随着我国基本建设的投资加大，特高压输电线路建设、风电及核电等新能源电厂建设、高速公路建设、乡村道路建设、旧城改造以及智能化建筑的工程建设的规划、设计、施工急需大批专门人才。随着电子计算机、新型建筑材料科学的发展，充实和丰富了本领域的基础，拓宽和发展了本领域的研究范畴。</w:t>
      </w:r>
      <w:r w:rsidR="00A828F9">
        <w:rPr>
          <w:rFonts w:hint="eastAsia"/>
          <w:sz w:val="30"/>
          <w:szCs w:val="30"/>
        </w:rPr>
        <w:t xml:space="preserve"> </w:t>
      </w:r>
    </w:p>
    <w:p w:rsidR="00A828F9" w:rsidRPr="004E659E" w:rsidRDefault="00A828F9" w:rsidP="00A828F9">
      <w:pPr>
        <w:ind w:firstLineChars="200" w:firstLine="600"/>
        <w:rPr>
          <w:sz w:val="30"/>
          <w:szCs w:val="30"/>
        </w:rPr>
      </w:pPr>
      <w:r w:rsidRPr="004E659E">
        <w:rPr>
          <w:rFonts w:hint="eastAsia"/>
          <w:sz w:val="30"/>
          <w:szCs w:val="30"/>
        </w:rPr>
        <w:t>本专业领域主要目的是培养在建筑与土木工程领域掌握扎实和系统基本理论及宽广专业知识的研究生，并使其了解相应学科的前沿发展动态。</w:t>
      </w:r>
    </w:p>
    <w:p w:rsidR="004E659E" w:rsidRPr="004F3DAC" w:rsidRDefault="004E659E" w:rsidP="004E659E">
      <w:pPr>
        <w:ind w:firstLineChars="200" w:firstLine="600"/>
        <w:rPr>
          <w:sz w:val="30"/>
          <w:szCs w:val="30"/>
        </w:rPr>
      </w:pPr>
      <w:r w:rsidRPr="004F3DAC">
        <w:rPr>
          <w:rFonts w:hint="eastAsia"/>
          <w:sz w:val="30"/>
          <w:szCs w:val="30"/>
        </w:rPr>
        <w:t>建筑与土木工程领域工程硕士点于</w:t>
      </w:r>
      <w:r w:rsidRPr="004F3DAC">
        <w:rPr>
          <w:rFonts w:hint="eastAsia"/>
          <w:sz w:val="30"/>
          <w:szCs w:val="30"/>
        </w:rPr>
        <w:t>2006</w:t>
      </w:r>
      <w:r w:rsidRPr="004F3DAC">
        <w:rPr>
          <w:rFonts w:hint="eastAsia"/>
          <w:sz w:val="30"/>
          <w:szCs w:val="30"/>
        </w:rPr>
        <w:t>年开始招生，现有硕士指导教师</w:t>
      </w:r>
      <w:r w:rsidR="004808B5" w:rsidRPr="004F3DAC">
        <w:rPr>
          <w:rFonts w:hint="eastAsia"/>
          <w:sz w:val="30"/>
          <w:szCs w:val="30"/>
        </w:rPr>
        <w:t>34</w:t>
      </w:r>
      <w:r w:rsidRPr="004F3DAC">
        <w:rPr>
          <w:rFonts w:hint="eastAsia"/>
          <w:sz w:val="30"/>
          <w:szCs w:val="30"/>
        </w:rPr>
        <w:t>人，其中教授</w:t>
      </w:r>
      <w:r w:rsidR="004808B5" w:rsidRPr="004F3DAC">
        <w:rPr>
          <w:rFonts w:hint="eastAsia"/>
          <w:sz w:val="30"/>
          <w:szCs w:val="30"/>
        </w:rPr>
        <w:t>12</w:t>
      </w:r>
      <w:r w:rsidRPr="004F3DAC">
        <w:rPr>
          <w:rFonts w:hint="eastAsia"/>
          <w:sz w:val="30"/>
          <w:szCs w:val="30"/>
        </w:rPr>
        <w:t>人，具有博士学位教师</w:t>
      </w:r>
      <w:r w:rsidR="00CC6FCC" w:rsidRPr="004F3DAC">
        <w:rPr>
          <w:rFonts w:hint="eastAsia"/>
          <w:sz w:val="30"/>
          <w:szCs w:val="30"/>
        </w:rPr>
        <w:t>34</w:t>
      </w:r>
      <w:r w:rsidRPr="004F3DAC">
        <w:rPr>
          <w:rFonts w:hint="eastAsia"/>
          <w:sz w:val="30"/>
          <w:szCs w:val="30"/>
        </w:rPr>
        <w:t>人。目前在读工程硕士研究生</w:t>
      </w:r>
      <w:r w:rsidR="004F3DAC">
        <w:rPr>
          <w:rFonts w:hint="eastAsia"/>
          <w:sz w:val="30"/>
          <w:szCs w:val="30"/>
        </w:rPr>
        <w:t>40</w:t>
      </w:r>
      <w:r w:rsidR="002D7348" w:rsidRPr="004F3DAC">
        <w:rPr>
          <w:rFonts w:hint="eastAsia"/>
          <w:sz w:val="30"/>
          <w:szCs w:val="30"/>
        </w:rPr>
        <w:t>余</w:t>
      </w:r>
      <w:r w:rsidRPr="004F3DAC">
        <w:rPr>
          <w:rFonts w:hint="eastAsia"/>
          <w:sz w:val="30"/>
          <w:szCs w:val="30"/>
        </w:rPr>
        <w:t>人。</w:t>
      </w:r>
    </w:p>
    <w:p w:rsidR="008F656A" w:rsidRPr="004E659E" w:rsidRDefault="008F656A" w:rsidP="004E659E">
      <w:pPr>
        <w:ind w:firstLineChars="200" w:firstLine="600"/>
        <w:rPr>
          <w:sz w:val="30"/>
          <w:szCs w:val="30"/>
        </w:rPr>
      </w:pPr>
      <w:r>
        <w:rPr>
          <w:rFonts w:hint="eastAsia"/>
          <w:sz w:val="30"/>
          <w:szCs w:val="30"/>
        </w:rPr>
        <w:t>与建筑与土木工程领域相关的学科领域包括：防灾减灾工程及防护工程、结构工程、岩土工程、地震工程、电子技术、计算机技术、节能技术、优化技术、材料科学和控制技术等。</w:t>
      </w:r>
    </w:p>
    <w:p w:rsidR="006B6994" w:rsidRDefault="006B6994" w:rsidP="006B6994">
      <w:pPr>
        <w:ind w:firstLineChars="200" w:firstLine="600"/>
        <w:rPr>
          <w:sz w:val="30"/>
          <w:szCs w:val="30"/>
        </w:rPr>
      </w:pPr>
      <w:r>
        <w:rPr>
          <w:rFonts w:hint="eastAsia"/>
          <w:sz w:val="30"/>
          <w:szCs w:val="30"/>
        </w:rPr>
        <w:t>本专业毕业生就业面</w:t>
      </w:r>
      <w:r>
        <w:rPr>
          <w:sz w:val="30"/>
          <w:szCs w:val="30"/>
        </w:rPr>
        <w:t>宽，适应性强，主要面向电力行业</w:t>
      </w:r>
      <w:r w:rsidR="008D78DC">
        <w:rPr>
          <w:rFonts w:hint="eastAsia"/>
          <w:sz w:val="30"/>
          <w:szCs w:val="30"/>
        </w:rPr>
        <w:t>、建筑</w:t>
      </w:r>
      <w:r w:rsidR="008D78DC">
        <w:rPr>
          <w:sz w:val="30"/>
          <w:szCs w:val="30"/>
        </w:rPr>
        <w:t>设计行业等方向</w:t>
      </w:r>
      <w:r>
        <w:rPr>
          <w:sz w:val="30"/>
          <w:szCs w:val="30"/>
        </w:rPr>
        <w:t>就业，可从事</w:t>
      </w:r>
      <w:r w:rsidR="00697ED2">
        <w:rPr>
          <w:rFonts w:hint="eastAsia"/>
          <w:sz w:val="30"/>
          <w:szCs w:val="30"/>
        </w:rPr>
        <w:t>电力</w:t>
      </w:r>
      <w:r>
        <w:rPr>
          <w:sz w:val="30"/>
          <w:szCs w:val="30"/>
        </w:rPr>
        <w:t>设计、建设、调试、生产</w:t>
      </w:r>
      <w:r>
        <w:rPr>
          <w:rFonts w:hint="eastAsia"/>
          <w:sz w:val="30"/>
          <w:szCs w:val="30"/>
        </w:rPr>
        <w:t>、</w:t>
      </w:r>
      <w:r>
        <w:rPr>
          <w:sz w:val="30"/>
          <w:szCs w:val="30"/>
        </w:rPr>
        <w:t>运行</w:t>
      </w:r>
      <w:r w:rsidR="00697ED2">
        <w:rPr>
          <w:sz w:val="30"/>
          <w:szCs w:val="30"/>
        </w:rPr>
        <w:t>及建筑设计</w:t>
      </w:r>
      <w:r w:rsidR="00697ED2">
        <w:rPr>
          <w:rFonts w:hint="eastAsia"/>
          <w:sz w:val="30"/>
          <w:szCs w:val="30"/>
        </w:rPr>
        <w:t>、</w:t>
      </w:r>
      <w:r w:rsidR="00697ED2">
        <w:rPr>
          <w:sz w:val="30"/>
          <w:szCs w:val="30"/>
        </w:rPr>
        <w:t>管理</w:t>
      </w:r>
      <w:r>
        <w:rPr>
          <w:rFonts w:hint="eastAsia"/>
          <w:sz w:val="30"/>
          <w:szCs w:val="30"/>
        </w:rPr>
        <w:t>等工作</w:t>
      </w:r>
      <w:r>
        <w:rPr>
          <w:sz w:val="30"/>
          <w:szCs w:val="30"/>
        </w:rPr>
        <w:t>，</w:t>
      </w:r>
      <w:r>
        <w:rPr>
          <w:rFonts w:hint="eastAsia"/>
          <w:sz w:val="30"/>
          <w:szCs w:val="30"/>
        </w:rPr>
        <w:t>主要</w:t>
      </w:r>
      <w:r>
        <w:rPr>
          <w:sz w:val="30"/>
          <w:szCs w:val="30"/>
        </w:rPr>
        <w:t>就业单位有</w:t>
      </w:r>
      <w:r w:rsidR="00CD29E5">
        <w:rPr>
          <w:rFonts w:hint="eastAsia"/>
          <w:sz w:val="30"/>
          <w:szCs w:val="30"/>
        </w:rPr>
        <w:t>国家</w:t>
      </w:r>
      <w:r w:rsidR="00CD29E5">
        <w:rPr>
          <w:sz w:val="30"/>
          <w:szCs w:val="30"/>
        </w:rPr>
        <w:t>电网</w:t>
      </w:r>
      <w:r>
        <w:rPr>
          <w:sz w:val="30"/>
          <w:szCs w:val="30"/>
        </w:rPr>
        <w:t>、电力设计院、</w:t>
      </w:r>
      <w:r w:rsidR="00176259">
        <w:rPr>
          <w:rFonts w:hint="eastAsia"/>
          <w:sz w:val="30"/>
          <w:szCs w:val="30"/>
        </w:rPr>
        <w:t>建筑</w:t>
      </w:r>
      <w:r w:rsidR="00176259">
        <w:rPr>
          <w:sz w:val="30"/>
          <w:szCs w:val="30"/>
        </w:rPr>
        <w:t>设计院</w:t>
      </w:r>
      <w:r>
        <w:rPr>
          <w:rFonts w:hint="eastAsia"/>
          <w:sz w:val="30"/>
          <w:szCs w:val="30"/>
        </w:rPr>
        <w:t>以及相关院校</w:t>
      </w:r>
      <w:r w:rsidR="00CD29E5">
        <w:rPr>
          <w:rFonts w:hint="eastAsia"/>
          <w:sz w:val="30"/>
          <w:szCs w:val="30"/>
        </w:rPr>
        <w:t>等</w:t>
      </w:r>
      <w:r>
        <w:rPr>
          <w:sz w:val="30"/>
          <w:szCs w:val="30"/>
        </w:rPr>
        <w:t>。</w:t>
      </w:r>
    </w:p>
    <w:p w:rsidR="009A4DCE" w:rsidRDefault="009A4DCE" w:rsidP="009A4DCE">
      <w:pPr>
        <w:rPr>
          <w:sz w:val="30"/>
          <w:szCs w:val="30"/>
        </w:rPr>
      </w:pPr>
    </w:p>
    <w:sectPr w:rsidR="009A4DCE" w:rsidSect="00F154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690" w:rsidRDefault="00E77690" w:rsidP="00904EC6">
      <w:r>
        <w:separator/>
      </w:r>
    </w:p>
  </w:endnote>
  <w:endnote w:type="continuationSeparator" w:id="1">
    <w:p w:rsidR="00E77690" w:rsidRDefault="00E77690" w:rsidP="00904E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690" w:rsidRDefault="00E77690" w:rsidP="00904EC6">
      <w:r>
        <w:separator/>
      </w:r>
    </w:p>
  </w:footnote>
  <w:footnote w:type="continuationSeparator" w:id="1">
    <w:p w:rsidR="00E77690" w:rsidRDefault="00E77690" w:rsidP="00904E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4DDB"/>
    <w:rsid w:val="00003B98"/>
    <w:rsid w:val="000219EB"/>
    <w:rsid w:val="00024FD2"/>
    <w:rsid w:val="00045825"/>
    <w:rsid w:val="00050F3A"/>
    <w:rsid w:val="00062C5B"/>
    <w:rsid w:val="00062D98"/>
    <w:rsid w:val="000E2F55"/>
    <w:rsid w:val="001142A4"/>
    <w:rsid w:val="00127EEC"/>
    <w:rsid w:val="0013646F"/>
    <w:rsid w:val="001368E2"/>
    <w:rsid w:val="00137B47"/>
    <w:rsid w:val="00175B66"/>
    <w:rsid w:val="00176259"/>
    <w:rsid w:val="00177AA7"/>
    <w:rsid w:val="00180F99"/>
    <w:rsid w:val="00184DDB"/>
    <w:rsid w:val="00194239"/>
    <w:rsid w:val="001951BE"/>
    <w:rsid w:val="001A1710"/>
    <w:rsid w:val="001A219B"/>
    <w:rsid w:val="001C3B39"/>
    <w:rsid w:val="001E4462"/>
    <w:rsid w:val="001E5682"/>
    <w:rsid w:val="001E5815"/>
    <w:rsid w:val="0021578B"/>
    <w:rsid w:val="0021726D"/>
    <w:rsid w:val="00227132"/>
    <w:rsid w:val="00232F6D"/>
    <w:rsid w:val="00240B6F"/>
    <w:rsid w:val="00246A6E"/>
    <w:rsid w:val="00276511"/>
    <w:rsid w:val="00280CF3"/>
    <w:rsid w:val="0029354F"/>
    <w:rsid w:val="002A4599"/>
    <w:rsid w:val="002B5836"/>
    <w:rsid w:val="002B7E31"/>
    <w:rsid w:val="002D16A8"/>
    <w:rsid w:val="002D7348"/>
    <w:rsid w:val="002E028B"/>
    <w:rsid w:val="00311C3D"/>
    <w:rsid w:val="003208AB"/>
    <w:rsid w:val="003211B9"/>
    <w:rsid w:val="003A2491"/>
    <w:rsid w:val="003D6D2D"/>
    <w:rsid w:val="003D79A8"/>
    <w:rsid w:val="003E13DB"/>
    <w:rsid w:val="003F1C8C"/>
    <w:rsid w:val="0040159A"/>
    <w:rsid w:val="0041428F"/>
    <w:rsid w:val="00417935"/>
    <w:rsid w:val="00432749"/>
    <w:rsid w:val="00457856"/>
    <w:rsid w:val="0046428E"/>
    <w:rsid w:val="004702D1"/>
    <w:rsid w:val="00477BC2"/>
    <w:rsid w:val="004808B5"/>
    <w:rsid w:val="00481989"/>
    <w:rsid w:val="00481AC6"/>
    <w:rsid w:val="00492124"/>
    <w:rsid w:val="004A06B9"/>
    <w:rsid w:val="004C52E4"/>
    <w:rsid w:val="004D55EB"/>
    <w:rsid w:val="004E659E"/>
    <w:rsid w:val="004F2CAE"/>
    <w:rsid w:val="004F3DAC"/>
    <w:rsid w:val="0050573E"/>
    <w:rsid w:val="00510942"/>
    <w:rsid w:val="0051731E"/>
    <w:rsid w:val="00545F1D"/>
    <w:rsid w:val="0057058F"/>
    <w:rsid w:val="005A1549"/>
    <w:rsid w:val="005C2047"/>
    <w:rsid w:val="005C5D37"/>
    <w:rsid w:val="005F42DD"/>
    <w:rsid w:val="00602AFA"/>
    <w:rsid w:val="00661AE2"/>
    <w:rsid w:val="00697ED2"/>
    <w:rsid w:val="006B6994"/>
    <w:rsid w:val="006C145E"/>
    <w:rsid w:val="006C5EF9"/>
    <w:rsid w:val="006E2CBB"/>
    <w:rsid w:val="006E3084"/>
    <w:rsid w:val="006E506A"/>
    <w:rsid w:val="006F3866"/>
    <w:rsid w:val="006F6990"/>
    <w:rsid w:val="00720298"/>
    <w:rsid w:val="00736DC3"/>
    <w:rsid w:val="00740A2C"/>
    <w:rsid w:val="00754B3B"/>
    <w:rsid w:val="007644DD"/>
    <w:rsid w:val="00774540"/>
    <w:rsid w:val="007A2A75"/>
    <w:rsid w:val="007A5EAF"/>
    <w:rsid w:val="007B48A0"/>
    <w:rsid w:val="007B534E"/>
    <w:rsid w:val="007D4102"/>
    <w:rsid w:val="0080235B"/>
    <w:rsid w:val="00821DED"/>
    <w:rsid w:val="00832CB8"/>
    <w:rsid w:val="00836479"/>
    <w:rsid w:val="00875487"/>
    <w:rsid w:val="008907C1"/>
    <w:rsid w:val="0089254F"/>
    <w:rsid w:val="0089403C"/>
    <w:rsid w:val="008C65F2"/>
    <w:rsid w:val="008C67F0"/>
    <w:rsid w:val="008C6875"/>
    <w:rsid w:val="008D78DC"/>
    <w:rsid w:val="008F656A"/>
    <w:rsid w:val="00904EC6"/>
    <w:rsid w:val="00912DF5"/>
    <w:rsid w:val="00932578"/>
    <w:rsid w:val="00974A66"/>
    <w:rsid w:val="00975D45"/>
    <w:rsid w:val="009A4DCE"/>
    <w:rsid w:val="009A6E5B"/>
    <w:rsid w:val="009C0757"/>
    <w:rsid w:val="009C3C58"/>
    <w:rsid w:val="009C4240"/>
    <w:rsid w:val="009D4F14"/>
    <w:rsid w:val="00A35201"/>
    <w:rsid w:val="00A56415"/>
    <w:rsid w:val="00A7052D"/>
    <w:rsid w:val="00A828F9"/>
    <w:rsid w:val="00AC6F49"/>
    <w:rsid w:val="00AD3352"/>
    <w:rsid w:val="00AE0940"/>
    <w:rsid w:val="00AE3627"/>
    <w:rsid w:val="00B31055"/>
    <w:rsid w:val="00B531F9"/>
    <w:rsid w:val="00B7541D"/>
    <w:rsid w:val="00B80FF6"/>
    <w:rsid w:val="00B97BA5"/>
    <w:rsid w:val="00BA1B12"/>
    <w:rsid w:val="00BA765B"/>
    <w:rsid w:val="00BC2285"/>
    <w:rsid w:val="00BD1E79"/>
    <w:rsid w:val="00BD7CD4"/>
    <w:rsid w:val="00BE195E"/>
    <w:rsid w:val="00BF313A"/>
    <w:rsid w:val="00BF789E"/>
    <w:rsid w:val="00C74932"/>
    <w:rsid w:val="00C75E8C"/>
    <w:rsid w:val="00C771D8"/>
    <w:rsid w:val="00CB560E"/>
    <w:rsid w:val="00CC6FCC"/>
    <w:rsid w:val="00CD29E5"/>
    <w:rsid w:val="00CE3EAC"/>
    <w:rsid w:val="00CF0E49"/>
    <w:rsid w:val="00CF2032"/>
    <w:rsid w:val="00CF3706"/>
    <w:rsid w:val="00CF3DFC"/>
    <w:rsid w:val="00D12AE9"/>
    <w:rsid w:val="00D51753"/>
    <w:rsid w:val="00D53615"/>
    <w:rsid w:val="00D71088"/>
    <w:rsid w:val="00D80499"/>
    <w:rsid w:val="00DC6430"/>
    <w:rsid w:val="00DE2D62"/>
    <w:rsid w:val="00E226E0"/>
    <w:rsid w:val="00E23DEA"/>
    <w:rsid w:val="00E252F9"/>
    <w:rsid w:val="00E36165"/>
    <w:rsid w:val="00E67C3C"/>
    <w:rsid w:val="00E77690"/>
    <w:rsid w:val="00E806DE"/>
    <w:rsid w:val="00E81392"/>
    <w:rsid w:val="00E9229C"/>
    <w:rsid w:val="00EC55A2"/>
    <w:rsid w:val="00EF7AA7"/>
    <w:rsid w:val="00F1545E"/>
    <w:rsid w:val="00F242F7"/>
    <w:rsid w:val="00F36CA3"/>
    <w:rsid w:val="00F80281"/>
    <w:rsid w:val="00F80A75"/>
    <w:rsid w:val="00F8318F"/>
    <w:rsid w:val="00F91B89"/>
    <w:rsid w:val="00FA6D78"/>
    <w:rsid w:val="00FA7270"/>
    <w:rsid w:val="00FD1266"/>
    <w:rsid w:val="00FF78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4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04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04EC6"/>
    <w:rPr>
      <w:sz w:val="18"/>
      <w:szCs w:val="18"/>
    </w:rPr>
  </w:style>
  <w:style w:type="paragraph" w:styleId="a4">
    <w:name w:val="footer"/>
    <w:basedOn w:val="a"/>
    <w:link w:val="Char0"/>
    <w:uiPriority w:val="99"/>
    <w:semiHidden/>
    <w:unhideWhenUsed/>
    <w:rsid w:val="00904EC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4EC6"/>
    <w:rPr>
      <w:sz w:val="18"/>
      <w:szCs w:val="18"/>
    </w:rPr>
  </w:style>
  <w:style w:type="paragraph" w:styleId="a5">
    <w:name w:val="Document Map"/>
    <w:basedOn w:val="a"/>
    <w:link w:val="Char1"/>
    <w:uiPriority w:val="99"/>
    <w:semiHidden/>
    <w:unhideWhenUsed/>
    <w:rsid w:val="008C6875"/>
    <w:rPr>
      <w:rFonts w:ascii="宋体" w:eastAsia="宋体"/>
      <w:sz w:val="18"/>
      <w:szCs w:val="18"/>
    </w:rPr>
  </w:style>
  <w:style w:type="character" w:customStyle="1" w:styleId="Char1">
    <w:name w:val="文档结构图 Char"/>
    <w:basedOn w:val="a0"/>
    <w:link w:val="a5"/>
    <w:uiPriority w:val="99"/>
    <w:semiHidden/>
    <w:rsid w:val="008C6875"/>
    <w:rPr>
      <w:rFonts w:ascii="宋体" w:eastAsia="宋体"/>
      <w:sz w:val="18"/>
      <w:szCs w:val="18"/>
    </w:rPr>
  </w:style>
  <w:style w:type="character" w:customStyle="1" w:styleId="char2">
    <w:name w:val="char"/>
    <w:basedOn w:val="a0"/>
    <w:rsid w:val="008C6875"/>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3</Pages>
  <Words>231</Words>
  <Characters>1321</Characters>
  <Application>Microsoft Office Word</Application>
  <DocSecurity>0</DocSecurity>
  <Lines>11</Lines>
  <Paragraphs>3</Paragraphs>
  <ScaleCrop>false</ScaleCrop>
  <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User</cp:lastModifiedBy>
  <cp:revision>137</cp:revision>
  <dcterms:created xsi:type="dcterms:W3CDTF">2015-07-16T01:36:00Z</dcterms:created>
  <dcterms:modified xsi:type="dcterms:W3CDTF">2017-07-13T07:22:00Z</dcterms:modified>
</cp:coreProperties>
</file>