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BF" w:rsidRDefault="0003724A">
      <w:pPr>
        <w:pStyle w:val="1"/>
        <w:widowControl/>
        <w:shd w:val="clear" w:color="auto" w:fill="FFFFFF"/>
        <w:spacing w:before="420" w:beforeAutospacing="0" w:after="540" w:afterAutospacing="0"/>
        <w:ind w:firstLineChars="200" w:firstLine="720"/>
        <w:jc w:val="center"/>
        <w:rPr>
          <w:rFonts w:cs="宋体" w:hint="default"/>
          <w:b w:val="0"/>
          <w:color w:val="333333"/>
          <w:kern w:val="0"/>
          <w:sz w:val="30"/>
          <w:szCs w:val="30"/>
          <w:shd w:val="clear" w:color="auto" w:fill="FFFFFF"/>
          <w:lang/>
        </w:rPr>
      </w:pPr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太原师范</w:t>
      </w:r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学院</w:t>
      </w:r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音乐系</w:t>
      </w:r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2018</w:t>
      </w:r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年硕士研究生招生调剂</w:t>
      </w:r>
      <w:r w:rsidR="003F6A0C"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细则</w:t>
      </w:r>
    </w:p>
    <w:p w:rsidR="008979BF" w:rsidRDefault="0003724A" w:rsidP="003F6A0C">
      <w:pPr>
        <w:widowControl/>
        <w:spacing w:afterLines="100" w:line="700" w:lineRule="exact"/>
        <w:ind w:firstLineChars="200" w:firstLine="560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根据我校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2018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年硕士研究生招生计划，音乐学科目前尚有部分招生指标面向全国接收调剂合格考生，接收调剂时间为：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2018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23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日至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25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日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17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：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00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。</w:t>
      </w:r>
    </w:p>
    <w:p w:rsidR="008979BF" w:rsidRDefault="0003724A">
      <w:pPr>
        <w:widowControl/>
        <w:spacing w:line="700" w:lineRule="exact"/>
        <w:ind w:firstLineChars="200" w:firstLine="562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一、调剂要求</w:t>
      </w:r>
    </w:p>
    <w:p w:rsidR="008979BF" w:rsidRDefault="0003724A">
      <w:pPr>
        <w:widowControl/>
        <w:spacing w:line="700" w:lineRule="exact"/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必须符合太原师范学院调入专业的报考条件。</w:t>
      </w:r>
    </w:p>
    <w:p w:rsidR="008979BF" w:rsidRDefault="0003724A">
      <w:pPr>
        <w:widowControl/>
        <w:spacing w:line="700" w:lineRule="exact"/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调剂计划执行：初试成绩符合第一志愿报考专业在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A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类地区的《全国初试成绩基本要求》，且不低于所调剂的专业在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A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类地区的《全国初试成绩基本要求》。</w:t>
      </w:r>
    </w:p>
    <w:p w:rsidR="008979BF" w:rsidRDefault="0003724A">
      <w:pPr>
        <w:widowControl/>
        <w:spacing w:line="700" w:lineRule="exact"/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调入专业与第一志愿报考专业相同或相近。</w:t>
      </w:r>
    </w:p>
    <w:p w:rsidR="008979BF" w:rsidRDefault="0003724A">
      <w:pPr>
        <w:widowControl/>
        <w:spacing w:line="700" w:lineRule="exact"/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4.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考生初试科目须与调入专业初试科目相同或相近，其中统考科目外国语要求为《英语》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(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)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。</w:t>
      </w:r>
    </w:p>
    <w:p w:rsidR="008979BF" w:rsidRDefault="0003724A">
      <w:pPr>
        <w:widowControl/>
        <w:spacing w:line="700" w:lineRule="exact"/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5.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学历为大学本科及以上学历。</w:t>
      </w:r>
    </w:p>
    <w:p w:rsidR="008979BF" w:rsidRDefault="0003724A">
      <w:pPr>
        <w:widowControl/>
        <w:spacing w:line="70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6.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不接收已被一志愿单位拟录取的考生。</w:t>
      </w:r>
    </w:p>
    <w:p w:rsidR="008979BF" w:rsidRDefault="0003724A">
      <w:pPr>
        <w:widowControl/>
        <w:spacing w:line="70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7.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不接受学硕调剂。</w:t>
      </w:r>
    </w:p>
    <w:p w:rsidR="008979BF" w:rsidRDefault="0003724A">
      <w:pPr>
        <w:widowControl/>
        <w:spacing w:line="70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7.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每位考生只能申请调剂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个专业方向。</w:t>
      </w:r>
    </w:p>
    <w:p w:rsidR="008979BF" w:rsidRDefault="0003724A">
      <w:pPr>
        <w:widowControl/>
        <w:spacing w:line="700" w:lineRule="exact"/>
        <w:ind w:firstLineChars="200" w:firstLine="560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8.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  <w:lang/>
        </w:rPr>
        <w:t>非一志愿报考我校的考生，须在我校《太原师范学院硕士研究生招生调剂系统》和中国研究生招生信息网的《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  <w:lang/>
        </w:rPr>
        <w:t>2018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  <w:lang/>
        </w:rPr>
        <w:t>年</w:t>
      </w:r>
      <w:r>
        <w:rPr>
          <w:rStyle w:val="a4"/>
          <w:rFonts w:ascii="宋体" w:eastAsia="宋体" w:hAnsi="宋体" w:cs="宋体" w:hint="eastAsia"/>
          <w:b w:val="0"/>
          <w:bCs/>
          <w:color w:val="333333"/>
          <w:kern w:val="0"/>
          <w:sz w:val="28"/>
          <w:szCs w:val="28"/>
          <w:shd w:val="clear" w:color="auto" w:fill="FFFFFF"/>
          <w:lang/>
        </w:rPr>
        <w:t>全国硕士研究生招生调剂服务系统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  <w:lang/>
        </w:rPr>
        <w:t>》进行网上填报申请调剂（以下简称《中国研招网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  <w:lang/>
        </w:rPr>
        <w:t>2018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  <w:lang/>
        </w:rPr>
        <w:t>年</w:t>
      </w:r>
      <w:r>
        <w:rPr>
          <w:rStyle w:val="a4"/>
          <w:rFonts w:ascii="宋体" w:eastAsia="宋体" w:hAnsi="宋体" w:cs="宋体" w:hint="eastAsia"/>
          <w:b w:val="0"/>
          <w:bCs/>
          <w:color w:val="333333"/>
          <w:kern w:val="0"/>
          <w:sz w:val="28"/>
          <w:szCs w:val="28"/>
          <w:shd w:val="clear" w:color="auto" w:fill="FFFFFF"/>
          <w:lang/>
        </w:rPr>
        <w:t>全国硕士研究生招生调剂服务系统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  <w:lang/>
        </w:rPr>
        <w:t>》）。我系不受理其它任何形式的调剂。</w:t>
      </w:r>
    </w:p>
    <w:p w:rsidR="008979BF" w:rsidRDefault="008979BF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  <w:shd w:val="clear" w:color="auto" w:fill="FFFFFF"/>
          <w:lang/>
        </w:rPr>
      </w:pPr>
    </w:p>
    <w:p w:rsidR="008979BF" w:rsidRDefault="008979BF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30"/>
          <w:szCs w:val="30"/>
          <w:shd w:val="clear" w:color="auto" w:fill="FFFFFF"/>
          <w:lang/>
        </w:rPr>
      </w:pPr>
    </w:p>
    <w:p w:rsidR="008979BF" w:rsidRDefault="0003724A">
      <w:pPr>
        <w:widowControl/>
        <w:spacing w:line="360" w:lineRule="auto"/>
        <w:ind w:firstLineChars="200" w:firstLine="602"/>
        <w:jc w:val="left"/>
        <w:rPr>
          <w:sz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  <w:shd w:val="clear" w:color="auto" w:fill="FFFFFF"/>
          <w:lang/>
        </w:rPr>
        <w:t>二、调剂计划</w:t>
      </w:r>
    </w:p>
    <w:p w:rsidR="008979BF" w:rsidRDefault="0003724A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具体调剂方向（见下表）：</w:t>
      </w:r>
    </w:p>
    <w:p w:rsidR="008979BF" w:rsidRDefault="0003724A">
      <w:pPr>
        <w:widowControl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太原师范学院音乐系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2018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年研究生复试调剂专业方向</w:t>
      </w:r>
    </w:p>
    <w:tbl>
      <w:tblPr>
        <w:tblStyle w:val="a6"/>
        <w:tblW w:w="8160" w:type="dxa"/>
        <w:jc w:val="center"/>
        <w:tblLayout w:type="fixed"/>
        <w:tblLook w:val="04A0"/>
      </w:tblPr>
      <w:tblGrid>
        <w:gridCol w:w="4080"/>
        <w:gridCol w:w="4080"/>
      </w:tblGrid>
      <w:tr w:rsidR="008979BF">
        <w:trPr>
          <w:trHeight w:hRule="exact" w:val="515"/>
          <w:jc w:val="center"/>
        </w:trPr>
        <w:tc>
          <w:tcPr>
            <w:tcW w:w="4080" w:type="dxa"/>
            <w:vMerge w:val="restart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spacing w:val="4"/>
                <w:kern w:val="0"/>
                <w:sz w:val="28"/>
                <w:szCs w:val="28"/>
              </w:rPr>
              <w:t>声乐演唱</w:t>
            </w:r>
          </w:p>
        </w:tc>
        <w:tc>
          <w:tcPr>
            <w:tcW w:w="4080" w:type="dxa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美声唱法</w:t>
            </w:r>
          </w:p>
        </w:tc>
      </w:tr>
      <w:tr w:rsidR="008979BF">
        <w:trPr>
          <w:trHeight w:hRule="exact" w:val="515"/>
          <w:jc w:val="center"/>
        </w:trPr>
        <w:tc>
          <w:tcPr>
            <w:tcW w:w="4080" w:type="dxa"/>
            <w:vMerge/>
            <w:vAlign w:val="center"/>
          </w:tcPr>
          <w:p w:rsidR="008979BF" w:rsidRDefault="008979B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4080" w:type="dxa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民族唱法</w:t>
            </w:r>
          </w:p>
        </w:tc>
      </w:tr>
      <w:tr w:rsidR="008979BF">
        <w:trPr>
          <w:trHeight w:hRule="exact" w:val="515"/>
          <w:jc w:val="center"/>
        </w:trPr>
        <w:tc>
          <w:tcPr>
            <w:tcW w:w="4080" w:type="dxa"/>
            <w:vMerge w:val="restart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键盘乐器演奏</w:t>
            </w:r>
          </w:p>
        </w:tc>
        <w:tc>
          <w:tcPr>
            <w:tcW w:w="4080" w:type="dxa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钢琴演奏</w:t>
            </w:r>
          </w:p>
        </w:tc>
      </w:tr>
      <w:tr w:rsidR="008979BF">
        <w:trPr>
          <w:trHeight w:hRule="exact" w:val="515"/>
          <w:jc w:val="center"/>
        </w:trPr>
        <w:tc>
          <w:tcPr>
            <w:tcW w:w="4080" w:type="dxa"/>
            <w:vMerge/>
            <w:vAlign w:val="center"/>
          </w:tcPr>
          <w:p w:rsidR="008979BF" w:rsidRDefault="008979B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4080" w:type="dxa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手风琴演奏</w:t>
            </w:r>
          </w:p>
        </w:tc>
      </w:tr>
      <w:tr w:rsidR="008979BF">
        <w:trPr>
          <w:trHeight w:hRule="exact" w:val="515"/>
          <w:jc w:val="center"/>
        </w:trPr>
        <w:tc>
          <w:tcPr>
            <w:tcW w:w="4080" w:type="dxa"/>
            <w:vMerge w:val="restart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中国乐器演奏</w:t>
            </w:r>
          </w:p>
        </w:tc>
        <w:tc>
          <w:tcPr>
            <w:tcW w:w="4080" w:type="dxa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二胡演奏</w:t>
            </w:r>
          </w:p>
        </w:tc>
      </w:tr>
      <w:tr w:rsidR="008979BF">
        <w:trPr>
          <w:trHeight w:hRule="exact" w:val="515"/>
          <w:jc w:val="center"/>
        </w:trPr>
        <w:tc>
          <w:tcPr>
            <w:tcW w:w="4080" w:type="dxa"/>
            <w:vMerge/>
            <w:vAlign w:val="center"/>
          </w:tcPr>
          <w:p w:rsidR="008979BF" w:rsidRDefault="008979B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4080" w:type="dxa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扬琴演奏</w:t>
            </w:r>
          </w:p>
        </w:tc>
      </w:tr>
      <w:tr w:rsidR="008979BF">
        <w:trPr>
          <w:trHeight w:hRule="exact" w:val="515"/>
          <w:jc w:val="center"/>
        </w:trPr>
        <w:tc>
          <w:tcPr>
            <w:tcW w:w="4080" w:type="dxa"/>
            <w:vMerge/>
            <w:vAlign w:val="center"/>
          </w:tcPr>
          <w:p w:rsidR="008979BF" w:rsidRDefault="008979B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4080" w:type="dxa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琵琶演奏</w:t>
            </w:r>
          </w:p>
        </w:tc>
      </w:tr>
      <w:tr w:rsidR="008979BF">
        <w:trPr>
          <w:trHeight w:hRule="exact" w:val="515"/>
          <w:jc w:val="center"/>
        </w:trPr>
        <w:tc>
          <w:tcPr>
            <w:tcW w:w="4080" w:type="dxa"/>
            <w:vMerge/>
            <w:vAlign w:val="center"/>
          </w:tcPr>
          <w:p w:rsidR="008979BF" w:rsidRDefault="008979B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4080" w:type="dxa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古筝演奏</w:t>
            </w:r>
          </w:p>
        </w:tc>
      </w:tr>
      <w:tr w:rsidR="008979BF">
        <w:trPr>
          <w:trHeight w:hRule="exact" w:val="515"/>
          <w:jc w:val="center"/>
        </w:trPr>
        <w:tc>
          <w:tcPr>
            <w:tcW w:w="4080" w:type="dxa"/>
            <w:vMerge/>
            <w:vAlign w:val="center"/>
          </w:tcPr>
          <w:p w:rsidR="008979BF" w:rsidRDefault="008979B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4080" w:type="dxa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竹笛演奏</w:t>
            </w:r>
          </w:p>
        </w:tc>
      </w:tr>
      <w:tr w:rsidR="008979BF">
        <w:trPr>
          <w:trHeight w:hRule="exact" w:val="515"/>
          <w:jc w:val="center"/>
        </w:trPr>
        <w:tc>
          <w:tcPr>
            <w:tcW w:w="4080" w:type="dxa"/>
            <w:vMerge w:val="restart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管弦乐器演奏</w:t>
            </w:r>
          </w:p>
        </w:tc>
        <w:tc>
          <w:tcPr>
            <w:tcW w:w="4080" w:type="dxa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小提琴演奏</w:t>
            </w:r>
          </w:p>
        </w:tc>
      </w:tr>
      <w:tr w:rsidR="008979BF">
        <w:trPr>
          <w:trHeight w:hRule="exact" w:val="545"/>
          <w:jc w:val="center"/>
        </w:trPr>
        <w:tc>
          <w:tcPr>
            <w:tcW w:w="4080" w:type="dxa"/>
            <w:vMerge/>
            <w:vAlign w:val="center"/>
          </w:tcPr>
          <w:p w:rsidR="008979BF" w:rsidRDefault="008979BF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4080" w:type="dxa"/>
            <w:vAlign w:val="center"/>
          </w:tcPr>
          <w:p w:rsidR="008979BF" w:rsidRDefault="0003724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  <w:lang/>
              </w:rPr>
              <w:t>单簧管演奏</w:t>
            </w:r>
          </w:p>
        </w:tc>
      </w:tr>
    </w:tbl>
    <w:p w:rsidR="008979BF" w:rsidRDefault="008979BF">
      <w:pPr>
        <w:widowControl/>
        <w:spacing w:line="360" w:lineRule="auto"/>
        <w:jc w:val="left"/>
        <w:rPr>
          <w:sz w:val="24"/>
        </w:rPr>
      </w:pPr>
    </w:p>
    <w:p w:rsidR="008979BF" w:rsidRDefault="0003724A" w:rsidP="003F6A0C">
      <w:pPr>
        <w:widowControl/>
        <w:numPr>
          <w:ilvl w:val="0"/>
          <w:numId w:val="1"/>
        </w:numPr>
        <w:spacing w:afterLines="100"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接受调剂顺序：</w:t>
      </w:r>
    </w:p>
    <w:p w:rsidR="008979BF" w:rsidRDefault="0003724A" w:rsidP="003F6A0C">
      <w:pPr>
        <w:widowControl/>
        <w:numPr>
          <w:ilvl w:val="0"/>
          <w:numId w:val="2"/>
        </w:numPr>
        <w:spacing w:afterLines="100" w:line="360" w:lineRule="auto"/>
        <w:ind w:leftChars="200" w:left="420"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考生本科学术背景为：中央音乐学院等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11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所音乐学院、南京艺术学院等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所艺术学院、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985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院校、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211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院校者优先接受调剂。</w:t>
      </w:r>
    </w:p>
    <w:p w:rsidR="008979BF" w:rsidRDefault="0003724A" w:rsidP="003F6A0C">
      <w:pPr>
        <w:widowControl/>
        <w:numPr>
          <w:ilvl w:val="0"/>
          <w:numId w:val="2"/>
        </w:numPr>
        <w:spacing w:afterLines="100" w:line="360" w:lineRule="auto"/>
        <w:ind w:leftChars="200" w:left="420"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考生报考中央音乐学院等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11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所音乐学院、南京艺术学院等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所艺术学院、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985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院校、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211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院校者优先接受调剂。</w:t>
      </w:r>
    </w:p>
    <w:p w:rsidR="008979BF" w:rsidRDefault="0003724A" w:rsidP="003F6A0C">
      <w:pPr>
        <w:widowControl/>
        <w:numPr>
          <w:ilvl w:val="0"/>
          <w:numId w:val="2"/>
        </w:numPr>
        <w:spacing w:afterLines="100" w:line="360" w:lineRule="auto"/>
        <w:ind w:leftChars="200" w:left="420"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按照申请报名时间先后为序。</w:t>
      </w:r>
    </w:p>
    <w:p w:rsidR="008979BF" w:rsidRDefault="0003724A" w:rsidP="003F6A0C">
      <w:pPr>
        <w:widowControl/>
        <w:numPr>
          <w:ilvl w:val="0"/>
          <w:numId w:val="2"/>
        </w:numPr>
        <w:spacing w:afterLines="100" w:line="360" w:lineRule="auto"/>
        <w:ind w:leftChars="200" w:left="420"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按照初试成绩排名为序。</w:t>
      </w:r>
      <w:bookmarkStart w:id="0" w:name="_GoBack"/>
      <w:bookmarkEnd w:id="0"/>
    </w:p>
    <w:p w:rsidR="008979BF" w:rsidRDefault="008979BF" w:rsidP="003F6A0C">
      <w:pPr>
        <w:widowControl/>
        <w:spacing w:afterLines="100" w:line="360" w:lineRule="auto"/>
        <w:ind w:leftChars="200" w:left="420"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</w:p>
    <w:p w:rsidR="008979BF" w:rsidRDefault="0003724A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三、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我校从未委托任何机构或个人办理调剂事宜。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热忱欢迎全国各地优秀考生调剂到我校继续深造！</w:t>
      </w:r>
    </w:p>
    <w:p w:rsidR="008979BF" w:rsidRDefault="0003724A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太原师范学院音乐系</w:t>
      </w:r>
    </w:p>
    <w:p w:rsidR="008979BF" w:rsidRDefault="0003724A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联系电话：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0351-2506561</w:t>
      </w:r>
    </w:p>
    <w:p w:rsidR="008979BF" w:rsidRDefault="0003724A">
      <w:pPr>
        <w:pStyle w:val="a3"/>
        <w:widowControl/>
        <w:spacing w:beforeAutospacing="0" w:afterAutospacing="0"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2018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8979BF" w:rsidSect="008979BF">
      <w:pgSz w:w="11906" w:h="16838"/>
      <w:pgMar w:top="1247" w:right="1020" w:bottom="1247" w:left="10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24A" w:rsidRDefault="0003724A" w:rsidP="003F6A0C">
      <w:r>
        <w:separator/>
      </w:r>
    </w:p>
  </w:endnote>
  <w:endnote w:type="continuationSeparator" w:id="1">
    <w:p w:rsidR="0003724A" w:rsidRDefault="0003724A" w:rsidP="003F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24A" w:rsidRDefault="0003724A" w:rsidP="003F6A0C">
      <w:r>
        <w:separator/>
      </w:r>
    </w:p>
  </w:footnote>
  <w:footnote w:type="continuationSeparator" w:id="1">
    <w:p w:rsidR="0003724A" w:rsidRDefault="0003724A" w:rsidP="003F6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4AA1F"/>
    <w:multiLevelType w:val="singleLevel"/>
    <w:tmpl w:val="5AB4AA1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B4AABB"/>
    <w:multiLevelType w:val="singleLevel"/>
    <w:tmpl w:val="5AB4AAB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724A"/>
    <w:rsid w:val="00172A27"/>
    <w:rsid w:val="003F6A0C"/>
    <w:rsid w:val="008979BF"/>
    <w:rsid w:val="09C20B5F"/>
    <w:rsid w:val="0AFB00B6"/>
    <w:rsid w:val="0EF402A8"/>
    <w:rsid w:val="1A186005"/>
    <w:rsid w:val="24556794"/>
    <w:rsid w:val="271B5129"/>
    <w:rsid w:val="381B6E62"/>
    <w:rsid w:val="5B036A8C"/>
    <w:rsid w:val="66643AA1"/>
    <w:rsid w:val="6EBA4DA2"/>
    <w:rsid w:val="7A1D72B0"/>
    <w:rsid w:val="7C540CE6"/>
    <w:rsid w:val="7E810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9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979B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unhideWhenUsed/>
    <w:qFormat/>
    <w:rsid w:val="008979BF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979B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979BF"/>
    <w:rPr>
      <w:b/>
    </w:rPr>
  </w:style>
  <w:style w:type="character" w:styleId="a5">
    <w:name w:val="Hyperlink"/>
    <w:basedOn w:val="a0"/>
    <w:qFormat/>
    <w:rsid w:val="008979BF"/>
    <w:rPr>
      <w:color w:val="0000FF"/>
      <w:u w:val="single"/>
    </w:rPr>
  </w:style>
  <w:style w:type="table" w:styleId="a6">
    <w:name w:val="Table Grid"/>
    <w:basedOn w:val="a1"/>
    <w:qFormat/>
    <w:rsid w:val="008979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3F6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F6A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3F6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F6A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727</Characters>
  <Application>Microsoft Office Word</Application>
  <DocSecurity>0</DocSecurity>
  <Lines>6</Lines>
  <Paragraphs>1</Paragraphs>
  <ScaleCrop>false</ScaleCrop>
  <Company>Kingsoft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lenovo</cp:lastModifiedBy>
  <cp:revision>2</cp:revision>
  <cp:lastPrinted>2018-03-22T03:25:00Z</cp:lastPrinted>
  <dcterms:created xsi:type="dcterms:W3CDTF">2014-10-29T12:08:00Z</dcterms:created>
  <dcterms:modified xsi:type="dcterms:W3CDTF">2018-03-23T12:04:00Z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