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01" w:rsidRDefault="00C16B01" w:rsidP="00C16B01">
      <w:pPr>
        <w:spacing w:line="44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:rsidR="00C16B01" w:rsidRDefault="00C16B01" w:rsidP="00C16B01">
      <w:pPr>
        <w:spacing w:line="440" w:lineRule="exact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2018年招收硕士研究生复试记录表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254"/>
        <w:gridCol w:w="979"/>
        <w:gridCol w:w="313"/>
        <w:gridCol w:w="107"/>
        <w:gridCol w:w="735"/>
        <w:gridCol w:w="525"/>
        <w:gridCol w:w="105"/>
        <w:gridCol w:w="105"/>
        <w:gridCol w:w="840"/>
        <w:gridCol w:w="210"/>
        <w:gridCol w:w="105"/>
        <w:gridCol w:w="210"/>
        <w:gridCol w:w="1260"/>
        <w:gridCol w:w="210"/>
        <w:gridCol w:w="945"/>
        <w:gridCol w:w="1050"/>
      </w:tblGrid>
      <w:tr w:rsidR="00C16B01" w:rsidTr="00FC68CC">
        <w:trPr>
          <w:cantSplit/>
          <w:trHeight w:val="613"/>
        </w:trPr>
        <w:tc>
          <w:tcPr>
            <w:tcW w:w="914" w:type="dxa"/>
            <w:gridSpan w:val="2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1292" w:type="dxa"/>
            <w:gridSpan w:val="2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拟录取专业</w:t>
            </w:r>
          </w:p>
        </w:tc>
        <w:tc>
          <w:tcPr>
            <w:tcW w:w="3465" w:type="dxa"/>
            <w:gridSpan w:val="4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trHeight w:val="464"/>
        </w:trPr>
        <w:tc>
          <w:tcPr>
            <w:tcW w:w="2206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第一志愿报考单位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及报考专业</w:t>
            </w:r>
          </w:p>
        </w:tc>
        <w:tc>
          <w:tcPr>
            <w:tcW w:w="6407" w:type="dxa"/>
            <w:gridSpan w:val="13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cantSplit/>
          <w:trHeight w:val="420"/>
        </w:trPr>
        <w:tc>
          <w:tcPr>
            <w:tcW w:w="914" w:type="dxa"/>
            <w:gridSpan w:val="2"/>
            <w:vMerge w:val="restart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</w:t>
            </w: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292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政治理论</w:t>
            </w:r>
          </w:p>
        </w:tc>
        <w:tc>
          <w:tcPr>
            <w:tcW w:w="1367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外国语成绩</w:t>
            </w:r>
          </w:p>
        </w:tc>
        <w:tc>
          <w:tcPr>
            <w:tcW w:w="1260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业务1成绩</w:t>
            </w:r>
          </w:p>
        </w:tc>
        <w:tc>
          <w:tcPr>
            <w:tcW w:w="1575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业务2成绩</w:t>
            </w:r>
          </w:p>
        </w:tc>
        <w:tc>
          <w:tcPr>
            <w:tcW w:w="1155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初试总分</w:t>
            </w:r>
          </w:p>
        </w:tc>
        <w:tc>
          <w:tcPr>
            <w:tcW w:w="1050" w:type="dxa"/>
            <w:vMerge w:val="restart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初试及复试合计总成绩</w:t>
            </w:r>
          </w:p>
        </w:tc>
      </w:tr>
      <w:tr w:rsidR="00C16B01" w:rsidTr="00FC68CC">
        <w:trPr>
          <w:cantSplit/>
          <w:trHeight w:val="407"/>
        </w:trPr>
        <w:tc>
          <w:tcPr>
            <w:tcW w:w="914" w:type="dxa"/>
            <w:gridSpan w:val="2"/>
            <w:vMerge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50" w:type="dxa"/>
            <w:vMerge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cantSplit/>
          <w:trHeight w:val="610"/>
        </w:trPr>
        <w:tc>
          <w:tcPr>
            <w:tcW w:w="914" w:type="dxa"/>
            <w:gridSpan w:val="2"/>
            <w:vMerge w:val="restart"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复试</w:t>
            </w: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399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专业课笔试成绩</w:t>
            </w:r>
          </w:p>
        </w:tc>
        <w:tc>
          <w:tcPr>
            <w:tcW w:w="1365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综合面试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成绩</w:t>
            </w:r>
          </w:p>
        </w:tc>
        <w:tc>
          <w:tcPr>
            <w:tcW w:w="1260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外语测试</w:t>
            </w:r>
          </w:p>
        </w:tc>
        <w:tc>
          <w:tcPr>
            <w:tcW w:w="1680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MBA、MPA加试政治成绩</w:t>
            </w:r>
          </w:p>
        </w:tc>
        <w:tc>
          <w:tcPr>
            <w:tcW w:w="945" w:type="dxa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复试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总成绩</w:t>
            </w:r>
          </w:p>
        </w:tc>
        <w:tc>
          <w:tcPr>
            <w:tcW w:w="1050" w:type="dxa"/>
            <w:vMerge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cantSplit/>
          <w:trHeight w:val="444"/>
        </w:trPr>
        <w:tc>
          <w:tcPr>
            <w:tcW w:w="914" w:type="dxa"/>
            <w:gridSpan w:val="2"/>
            <w:vMerge/>
            <w:vAlign w:val="center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trHeight w:val="467"/>
        </w:trPr>
        <w:tc>
          <w:tcPr>
            <w:tcW w:w="1893" w:type="dxa"/>
            <w:gridSpan w:val="3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思想政治考核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（合格或不合格）</w:t>
            </w:r>
          </w:p>
        </w:tc>
        <w:tc>
          <w:tcPr>
            <w:tcW w:w="2730" w:type="dxa"/>
            <w:gridSpan w:val="7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95" w:type="dxa"/>
            <w:gridSpan w:val="5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证书查验结果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（合格或不合格）</w:t>
            </w:r>
          </w:p>
        </w:tc>
        <w:tc>
          <w:tcPr>
            <w:tcW w:w="1995" w:type="dxa"/>
            <w:gridSpan w:val="2"/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16B01" w:rsidTr="00FC68CC">
        <w:trPr>
          <w:trHeight w:val="3490"/>
        </w:trPr>
        <w:tc>
          <w:tcPr>
            <w:tcW w:w="8613" w:type="dxa"/>
            <w:gridSpan w:val="17"/>
          </w:tcPr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资格审查纪录：</w:t>
            </w: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毕业学校：                                 毕业时间：</w:t>
            </w: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</w:t>
            </w: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毕业证书编号：</w:t>
            </w: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学位证书编号：</w:t>
            </w: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同等学力： 是</w:t>
            </w:r>
            <w:r>
              <w:rPr>
                <w:rFonts w:hint="eastAsia"/>
                <w:szCs w:val="21"/>
              </w:rPr>
              <w:t>口</w:t>
            </w:r>
            <w:r>
              <w:rPr>
                <w:rFonts w:hint="eastAsia"/>
                <w:szCs w:val="21"/>
              </w:rPr>
              <w:t xml:space="preserve">   </w:t>
            </w:r>
            <w:proofErr w:type="gramStart"/>
            <w:r>
              <w:rPr>
                <w:rFonts w:hint="eastAsia"/>
                <w:szCs w:val="21"/>
              </w:rPr>
              <w:t>否口</w:t>
            </w:r>
            <w:proofErr w:type="gramEnd"/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ascii="仿宋_GB2312" w:eastAsia="仿宋_GB2312" w:hint="eastAsia"/>
                <w:szCs w:val="21"/>
              </w:rPr>
              <w:t>工龄：            年</w:t>
            </w:r>
          </w:p>
          <w:p w:rsidR="00C16B01" w:rsidRDefault="00C16B01" w:rsidP="00FC68CC">
            <w:pPr>
              <w:ind w:firstLineChars="300" w:firstLine="630"/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</w:t>
            </w:r>
          </w:p>
          <w:p w:rsidR="00C16B01" w:rsidRDefault="00C16B01" w:rsidP="00FC68CC">
            <w:pPr>
              <w:ind w:firstLineChars="1400" w:firstLine="2940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资格审查小组组长签字：                  年  月  日</w:t>
            </w:r>
          </w:p>
        </w:tc>
      </w:tr>
      <w:tr w:rsidR="00C16B01" w:rsidTr="00FC68CC">
        <w:trPr>
          <w:trHeight w:val="4995"/>
        </w:trPr>
        <w:tc>
          <w:tcPr>
            <w:tcW w:w="8613" w:type="dxa"/>
            <w:gridSpan w:val="17"/>
          </w:tcPr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复试记录（由复试小组成员现场记录，可附页）</w:t>
            </w: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  <w:szCs w:val="21"/>
              </w:rPr>
            </w:pPr>
          </w:p>
          <w:p w:rsidR="00C16B01" w:rsidRDefault="00C16B01" w:rsidP="00FC68CC">
            <w:pPr>
              <w:ind w:right="420" w:firstLineChars="2600" w:firstLine="5460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记录人签名：</w:t>
            </w:r>
          </w:p>
          <w:p w:rsidR="00C16B01" w:rsidRDefault="00C16B01" w:rsidP="00FC68CC">
            <w:pPr>
              <w:jc w:val="right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  年    月    日</w:t>
            </w:r>
          </w:p>
        </w:tc>
      </w:tr>
      <w:tr w:rsidR="00C16B01" w:rsidTr="00FC68CC">
        <w:trPr>
          <w:trHeight w:val="7653"/>
        </w:trPr>
        <w:tc>
          <w:tcPr>
            <w:tcW w:w="86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lastRenderedPageBreak/>
              <w:t>复试小组评语：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结论：    □ 录取               □ 不录取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录取类别：□ 非定向就业     □ 定向就业  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是否保留学籍：□ 保留（□ 1年   □ 2年）  □ 不保留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组长签名：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年    月    日</w:t>
            </w:r>
          </w:p>
        </w:tc>
      </w:tr>
      <w:tr w:rsidR="00C16B01" w:rsidTr="00FC68CC">
        <w:trPr>
          <w:trHeight w:val="3537"/>
        </w:trPr>
        <w:tc>
          <w:tcPr>
            <w:tcW w:w="86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院系招生复试工作领导小组意见：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组长签名：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（单位公章）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  月    日</w:t>
            </w: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</w:t>
            </w:r>
          </w:p>
        </w:tc>
      </w:tr>
      <w:tr w:rsidR="00C16B01" w:rsidTr="00FC68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74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C16B01" w:rsidRDefault="00C16B01" w:rsidP="00FC68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备</w:t>
            </w:r>
          </w:p>
          <w:p w:rsidR="00C16B01" w:rsidRDefault="00C16B01" w:rsidP="00FC68CC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注</w:t>
            </w:r>
          </w:p>
        </w:tc>
        <w:tc>
          <w:tcPr>
            <w:tcW w:w="7953" w:type="dxa"/>
            <w:gridSpan w:val="16"/>
            <w:tcBorders>
              <w:left w:val="single" w:sz="4" w:space="0" w:color="auto"/>
            </w:tcBorders>
          </w:tcPr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</w:p>
          <w:p w:rsidR="00C16B01" w:rsidRDefault="00C16B01" w:rsidP="00FC68CC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</w:t>
            </w:r>
          </w:p>
        </w:tc>
      </w:tr>
    </w:tbl>
    <w:p w:rsidR="00C16B01" w:rsidRDefault="00C16B01" w:rsidP="00C16B01">
      <w:pPr>
        <w:rPr>
          <w:vanish/>
        </w:rPr>
      </w:pPr>
    </w:p>
    <w:p w:rsidR="00C16B01" w:rsidRDefault="00C16B01" w:rsidP="00C16B01">
      <w:pPr>
        <w:rPr>
          <w:rFonts w:ascii="仿宋_GB2312" w:eastAsia="仿宋_GB2312"/>
          <w:szCs w:val="21"/>
        </w:rPr>
        <w:sectPr w:rsidR="00C16B01">
          <w:headerReference w:type="default" r:id="rId5"/>
          <w:footerReference w:type="even" r:id="rId6"/>
          <w:footerReference w:type="default" r:id="rId7"/>
          <w:pgSz w:w="11906" w:h="16838"/>
          <w:pgMar w:top="1558" w:right="1800" w:bottom="1713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int="eastAsia"/>
        </w:rPr>
        <w:t>本表在院（系、部）留存5年。复试成绩中</w:t>
      </w:r>
      <w:r>
        <w:rPr>
          <w:rFonts w:ascii="仿宋_GB2312" w:eastAsia="仿宋_GB2312" w:hint="eastAsia"/>
          <w:szCs w:val="21"/>
        </w:rPr>
        <w:t>MBA、MPA</w:t>
      </w:r>
      <w:r>
        <w:rPr>
          <w:rFonts w:ascii="仿宋_GB2312" w:eastAsia="仿宋_GB2312" w:hint="eastAsia"/>
          <w:szCs w:val="21"/>
        </w:rPr>
        <w:t>加试政治成绩其他类别考生不填</w:t>
      </w:r>
    </w:p>
    <w:p w:rsidR="00F61277" w:rsidRPr="00C16B01" w:rsidRDefault="00F61277" w:rsidP="00C53AC6">
      <w:bookmarkStart w:id="0" w:name="_GoBack"/>
      <w:bookmarkEnd w:id="0"/>
    </w:p>
    <w:sectPr w:rsidR="00F61277" w:rsidRPr="00C16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82" w:rsidRDefault="00C53AC6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4</w:t>
    </w:r>
    <w:r>
      <w:fldChar w:fldCharType="end"/>
    </w:r>
  </w:p>
  <w:p w:rsidR="007C0282" w:rsidRDefault="00C53A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82" w:rsidRDefault="00C53AC6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3</w:t>
    </w:r>
    <w:r>
      <w:fldChar w:fldCharType="end"/>
    </w:r>
  </w:p>
  <w:p w:rsidR="007C0282" w:rsidRDefault="00C53AC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82" w:rsidRDefault="00C53AC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01"/>
    <w:rsid w:val="00C16B01"/>
    <w:rsid w:val="00C53AC6"/>
    <w:rsid w:val="00F6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16B01"/>
  </w:style>
  <w:style w:type="character" w:customStyle="1" w:styleId="Char">
    <w:name w:val="页眉 Char"/>
    <w:link w:val="a4"/>
    <w:rsid w:val="00C16B01"/>
    <w:rPr>
      <w:sz w:val="18"/>
      <w:szCs w:val="18"/>
    </w:rPr>
  </w:style>
  <w:style w:type="paragraph" w:styleId="a5">
    <w:name w:val="footer"/>
    <w:basedOn w:val="a"/>
    <w:link w:val="Char0"/>
    <w:rsid w:val="00C1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16B0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"/>
    <w:rsid w:val="00C1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16B0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16B01"/>
  </w:style>
  <w:style w:type="character" w:customStyle="1" w:styleId="Char">
    <w:name w:val="页眉 Char"/>
    <w:link w:val="a4"/>
    <w:rsid w:val="00C16B01"/>
    <w:rPr>
      <w:sz w:val="18"/>
      <w:szCs w:val="18"/>
    </w:rPr>
  </w:style>
  <w:style w:type="paragraph" w:styleId="a5">
    <w:name w:val="footer"/>
    <w:basedOn w:val="a"/>
    <w:link w:val="Char0"/>
    <w:rsid w:val="00C1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16B0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"/>
    <w:rsid w:val="00C1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C16B0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2018-02-25T09:20:00Z</dcterms:created>
  <dcterms:modified xsi:type="dcterms:W3CDTF">2018-02-25T09:21:00Z</dcterms:modified>
</cp:coreProperties>
</file>