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75" w:rsidRDefault="00D1541F" w:rsidP="00D1541F">
      <w:pPr>
        <w:ind w:firstLineChars="700" w:firstLine="2249"/>
        <w:rPr>
          <w:rFonts w:asciiTheme="majorEastAsia" w:eastAsiaTheme="majorEastAsia" w:hAnsiTheme="majorEastAsia" w:hint="eastAsia"/>
          <w:b/>
          <w:sz w:val="32"/>
          <w:szCs w:val="32"/>
        </w:rPr>
      </w:pPr>
      <w:r w:rsidRPr="00E1078A">
        <w:rPr>
          <w:rFonts w:asciiTheme="majorEastAsia" w:eastAsiaTheme="majorEastAsia" w:hAnsiTheme="majorEastAsia" w:hint="eastAsia"/>
          <w:b/>
          <w:sz w:val="32"/>
          <w:szCs w:val="32"/>
        </w:rPr>
        <w:t>中南大学公共管理学院</w:t>
      </w:r>
      <w:r w:rsidR="00A91975">
        <w:rPr>
          <w:rFonts w:asciiTheme="majorEastAsia" w:eastAsiaTheme="majorEastAsia" w:hAnsiTheme="majorEastAsia" w:hint="eastAsia"/>
          <w:b/>
          <w:sz w:val="32"/>
          <w:szCs w:val="32"/>
        </w:rPr>
        <w:t>关于举办</w:t>
      </w:r>
    </w:p>
    <w:p w:rsidR="005A2DD0" w:rsidRPr="00E1078A" w:rsidRDefault="00A91975" w:rsidP="00A91975">
      <w:pPr>
        <w:ind w:firstLineChars="300" w:firstLine="964"/>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5A2DD0" w:rsidRPr="00E1078A">
        <w:rPr>
          <w:rFonts w:asciiTheme="majorEastAsia" w:eastAsiaTheme="majorEastAsia" w:hAnsiTheme="majorEastAsia" w:hint="eastAsia"/>
          <w:b/>
          <w:sz w:val="32"/>
          <w:szCs w:val="32"/>
        </w:rPr>
        <w:t>2018年优秀大学生提前面试暨夏令营</w:t>
      </w:r>
      <w:r w:rsidRPr="00A91975">
        <w:rPr>
          <w:rFonts w:asciiTheme="majorEastAsia" w:eastAsiaTheme="majorEastAsia" w:hAnsiTheme="majorEastAsia" w:hint="eastAsia"/>
          <w:b/>
          <w:sz w:val="32"/>
          <w:szCs w:val="32"/>
        </w:rPr>
        <w:t>”</w:t>
      </w:r>
      <w:r w:rsidRPr="00E1078A">
        <w:rPr>
          <w:rFonts w:asciiTheme="majorEastAsia" w:eastAsiaTheme="majorEastAsia" w:hAnsiTheme="majorEastAsia" w:hint="eastAsia"/>
          <w:b/>
          <w:sz w:val="32"/>
          <w:szCs w:val="32"/>
        </w:rPr>
        <w:t>活</w:t>
      </w:r>
      <w:r w:rsidR="005A2DD0" w:rsidRPr="00E1078A">
        <w:rPr>
          <w:rFonts w:asciiTheme="majorEastAsia" w:eastAsiaTheme="majorEastAsia" w:hAnsiTheme="majorEastAsia" w:hint="eastAsia"/>
          <w:b/>
          <w:sz w:val="32"/>
          <w:szCs w:val="32"/>
        </w:rPr>
        <w:t>动方案</w:t>
      </w:r>
    </w:p>
    <w:p w:rsidR="005A2DD0" w:rsidRDefault="005A2DD0" w:rsidP="005A2DD0">
      <w:r>
        <w:rPr>
          <w:rFonts w:hint="eastAsia"/>
        </w:rPr>
        <w:t xml:space="preserve">        </w:t>
      </w:r>
    </w:p>
    <w:p w:rsidR="005A2DD0" w:rsidRPr="00DA5C20" w:rsidRDefault="00720D61" w:rsidP="00E1078A">
      <w:pPr>
        <w:spacing w:line="400" w:lineRule="exact"/>
        <w:ind w:firstLineChars="200" w:firstLine="480"/>
        <w:rPr>
          <w:sz w:val="24"/>
          <w:szCs w:val="24"/>
        </w:rPr>
      </w:pPr>
      <w:r>
        <w:rPr>
          <w:rFonts w:hint="eastAsia"/>
          <w:sz w:val="24"/>
          <w:szCs w:val="24"/>
        </w:rPr>
        <w:t>为进一步提高我院研究生生源质量，改善生源结构，提升研究生培养质量，学院</w:t>
      </w:r>
      <w:r w:rsidR="005A2DD0" w:rsidRPr="00DA5C20">
        <w:rPr>
          <w:rFonts w:hint="eastAsia"/>
          <w:sz w:val="24"/>
          <w:szCs w:val="24"/>
        </w:rPr>
        <w:t>决定于</w:t>
      </w:r>
      <w:r w:rsidR="005A2DD0" w:rsidRPr="00DA5C20">
        <w:rPr>
          <w:rFonts w:hint="eastAsia"/>
          <w:sz w:val="24"/>
          <w:szCs w:val="24"/>
        </w:rPr>
        <w:t>2018</w:t>
      </w:r>
      <w:r w:rsidR="005A2DD0" w:rsidRPr="00DA5C20">
        <w:rPr>
          <w:rFonts w:hint="eastAsia"/>
          <w:sz w:val="24"/>
          <w:szCs w:val="24"/>
        </w:rPr>
        <w:t>年</w:t>
      </w:r>
      <w:r w:rsidR="00494399" w:rsidRPr="00DA5C20">
        <w:rPr>
          <w:rFonts w:hint="eastAsia"/>
          <w:sz w:val="24"/>
          <w:szCs w:val="24"/>
        </w:rPr>
        <w:t>7</w:t>
      </w:r>
      <w:r w:rsidR="005A2DD0" w:rsidRPr="00DA5C20">
        <w:rPr>
          <w:rFonts w:hint="eastAsia"/>
          <w:sz w:val="24"/>
          <w:szCs w:val="24"/>
        </w:rPr>
        <w:t>月</w:t>
      </w:r>
      <w:r w:rsidR="00494399" w:rsidRPr="00DA5C20">
        <w:rPr>
          <w:rFonts w:hint="eastAsia"/>
          <w:sz w:val="24"/>
          <w:szCs w:val="24"/>
        </w:rPr>
        <w:t>初</w:t>
      </w:r>
      <w:r w:rsidR="005A2DD0" w:rsidRPr="00DA5C20">
        <w:rPr>
          <w:rFonts w:hint="eastAsia"/>
          <w:sz w:val="24"/>
          <w:szCs w:val="24"/>
        </w:rPr>
        <w:t>举办“</w:t>
      </w:r>
      <w:r w:rsidR="005A2DD0" w:rsidRPr="00DA5C20">
        <w:rPr>
          <w:rFonts w:hint="eastAsia"/>
          <w:sz w:val="24"/>
          <w:szCs w:val="24"/>
        </w:rPr>
        <w:t>2018</w:t>
      </w:r>
      <w:r w:rsidR="005A2DD0" w:rsidRPr="00DA5C20">
        <w:rPr>
          <w:rFonts w:hint="eastAsia"/>
          <w:sz w:val="24"/>
          <w:szCs w:val="24"/>
        </w:rPr>
        <w:t>年中南大学</w:t>
      </w:r>
      <w:r w:rsidR="00DA5C20" w:rsidRPr="00DA5C20">
        <w:rPr>
          <w:rFonts w:hint="eastAsia"/>
          <w:sz w:val="24"/>
          <w:szCs w:val="24"/>
        </w:rPr>
        <w:t>公共管理学院</w:t>
      </w:r>
      <w:r w:rsidR="005A2DD0" w:rsidRPr="00DA5C20">
        <w:rPr>
          <w:rFonts w:hint="eastAsia"/>
          <w:sz w:val="24"/>
          <w:szCs w:val="24"/>
        </w:rPr>
        <w:t>优秀大学生提前面试暨夏令营”活动。通过此次活动增进优秀大学生对中南大学的了解，激发青年学生对相关学科学习和研究的兴趣，选拔优秀学生继续深造。学校将以学生在本次夏令营活动中的表现情况作为接收研究生的重要根据，欢迎具有推荐免试资格的</w:t>
      </w:r>
      <w:r w:rsidR="005A2DD0" w:rsidRPr="00DA5C20">
        <w:rPr>
          <w:rFonts w:hint="eastAsia"/>
          <w:sz w:val="24"/>
          <w:szCs w:val="24"/>
        </w:rPr>
        <w:t>2019</w:t>
      </w:r>
      <w:r w:rsidR="005A2DD0" w:rsidRPr="00DA5C20">
        <w:rPr>
          <w:rFonts w:hint="eastAsia"/>
          <w:sz w:val="24"/>
          <w:szCs w:val="24"/>
        </w:rPr>
        <w:t>届本科毕业生参加。</w:t>
      </w:r>
      <w:r w:rsidR="004E4E39" w:rsidRPr="004E4E39">
        <w:rPr>
          <w:rFonts w:hint="eastAsia"/>
          <w:sz w:val="24"/>
          <w:szCs w:val="24"/>
        </w:rPr>
        <w:t>今年的“提前面试暨夏令营”活动仅针对预计能</w:t>
      </w:r>
      <w:proofErr w:type="gramStart"/>
      <w:r w:rsidR="004E4E39" w:rsidRPr="004E4E39">
        <w:rPr>
          <w:rFonts w:hint="eastAsia"/>
          <w:sz w:val="24"/>
          <w:szCs w:val="24"/>
        </w:rPr>
        <w:t>获得推免资格</w:t>
      </w:r>
      <w:proofErr w:type="gramEnd"/>
      <w:r w:rsidR="004E4E39" w:rsidRPr="004E4E39">
        <w:rPr>
          <w:rFonts w:hint="eastAsia"/>
          <w:sz w:val="24"/>
          <w:szCs w:val="24"/>
        </w:rPr>
        <w:t>的学生。综合选拔于</w:t>
      </w:r>
      <w:r w:rsidR="004E4E39" w:rsidRPr="004E4E39">
        <w:rPr>
          <w:rFonts w:hint="eastAsia"/>
          <w:sz w:val="24"/>
          <w:szCs w:val="24"/>
        </w:rPr>
        <w:t>9</w:t>
      </w:r>
      <w:r w:rsidR="004E4E39" w:rsidRPr="004E4E39">
        <w:rPr>
          <w:rFonts w:hint="eastAsia"/>
          <w:sz w:val="24"/>
          <w:szCs w:val="24"/>
        </w:rPr>
        <w:t>月份根据研招办发布的通知另行报名、面试考核。</w:t>
      </w:r>
    </w:p>
    <w:p w:rsidR="005A2DD0" w:rsidRPr="00DA5C20" w:rsidRDefault="005A2DD0" w:rsidP="005A2DD0">
      <w:pPr>
        <w:rPr>
          <w:sz w:val="24"/>
          <w:szCs w:val="24"/>
        </w:rPr>
      </w:pPr>
    </w:p>
    <w:p w:rsidR="00494399" w:rsidRPr="00DA5C20" w:rsidRDefault="00494399" w:rsidP="00494399">
      <w:pPr>
        <w:rPr>
          <w:sz w:val="24"/>
          <w:szCs w:val="24"/>
        </w:rPr>
      </w:pPr>
      <w:r w:rsidRPr="00DA5C20">
        <w:rPr>
          <w:rFonts w:hint="eastAsia"/>
          <w:sz w:val="24"/>
          <w:szCs w:val="24"/>
        </w:rPr>
        <w:t>一、活动时间安排</w:t>
      </w:r>
    </w:p>
    <w:p w:rsidR="00494399" w:rsidRPr="00DA5C20" w:rsidRDefault="00494399" w:rsidP="00494399">
      <w:pPr>
        <w:rPr>
          <w:sz w:val="24"/>
          <w:szCs w:val="24"/>
        </w:rPr>
      </w:pPr>
    </w:p>
    <w:p w:rsidR="00494399" w:rsidRPr="00DA5C20" w:rsidRDefault="00494399" w:rsidP="00E1078A">
      <w:pPr>
        <w:spacing w:line="400" w:lineRule="exact"/>
        <w:ind w:firstLineChars="200" w:firstLine="480"/>
        <w:rPr>
          <w:sz w:val="24"/>
          <w:szCs w:val="24"/>
        </w:rPr>
      </w:pPr>
      <w:r w:rsidRPr="00DA5C20">
        <w:rPr>
          <w:rFonts w:hint="eastAsia"/>
          <w:sz w:val="24"/>
          <w:szCs w:val="24"/>
        </w:rPr>
        <w:t>1</w:t>
      </w:r>
      <w:r w:rsidR="008D360E">
        <w:rPr>
          <w:rFonts w:hint="eastAsia"/>
          <w:sz w:val="24"/>
          <w:szCs w:val="24"/>
        </w:rPr>
        <w:t>、</w:t>
      </w:r>
      <w:r w:rsidRPr="00DA5C20">
        <w:rPr>
          <w:rFonts w:hint="eastAsia"/>
          <w:sz w:val="24"/>
          <w:szCs w:val="24"/>
        </w:rPr>
        <w:t>5</w:t>
      </w:r>
      <w:r w:rsidRPr="00DA5C20">
        <w:rPr>
          <w:rFonts w:hint="eastAsia"/>
          <w:sz w:val="24"/>
          <w:szCs w:val="24"/>
        </w:rPr>
        <w:t>月</w:t>
      </w:r>
      <w:r w:rsidRPr="00DA5C20">
        <w:rPr>
          <w:rFonts w:hint="eastAsia"/>
          <w:sz w:val="24"/>
          <w:szCs w:val="24"/>
        </w:rPr>
        <w:t>25</w:t>
      </w:r>
      <w:r w:rsidRPr="00DA5C20">
        <w:rPr>
          <w:rFonts w:hint="eastAsia"/>
          <w:sz w:val="24"/>
          <w:szCs w:val="24"/>
        </w:rPr>
        <w:t>日</w:t>
      </w:r>
      <w:r w:rsidRPr="00DA5C20">
        <w:rPr>
          <w:rFonts w:hint="eastAsia"/>
          <w:sz w:val="24"/>
          <w:szCs w:val="24"/>
        </w:rPr>
        <w:t>-6</w:t>
      </w:r>
      <w:r w:rsidRPr="00DA5C20">
        <w:rPr>
          <w:rFonts w:hint="eastAsia"/>
          <w:sz w:val="24"/>
          <w:szCs w:val="24"/>
        </w:rPr>
        <w:t>月</w:t>
      </w:r>
      <w:r w:rsidRPr="00DA5C20">
        <w:rPr>
          <w:rFonts w:hint="eastAsia"/>
          <w:sz w:val="24"/>
          <w:szCs w:val="24"/>
        </w:rPr>
        <w:t>15</w:t>
      </w:r>
      <w:r w:rsidRPr="00DA5C20">
        <w:rPr>
          <w:rFonts w:hint="eastAsia"/>
          <w:sz w:val="24"/>
          <w:szCs w:val="24"/>
        </w:rPr>
        <w:t>日进行网上报名，网址：</w:t>
      </w:r>
      <w:r w:rsidRPr="00DA5C20">
        <w:rPr>
          <w:rFonts w:hint="eastAsia"/>
          <w:sz w:val="24"/>
          <w:szCs w:val="24"/>
        </w:rPr>
        <w:t>http://yjszsgl.csu.edu.cn/zsgl/tmsgl</w:t>
      </w:r>
      <w:r w:rsidRPr="00DA5C20">
        <w:rPr>
          <w:rFonts w:hint="eastAsia"/>
          <w:sz w:val="24"/>
          <w:szCs w:val="24"/>
        </w:rPr>
        <w:t>。并上</w:t>
      </w:r>
      <w:proofErr w:type="gramStart"/>
      <w:r w:rsidRPr="00DA5C20">
        <w:rPr>
          <w:rFonts w:hint="eastAsia"/>
          <w:sz w:val="24"/>
          <w:szCs w:val="24"/>
        </w:rPr>
        <w:t>传相关</w:t>
      </w:r>
      <w:proofErr w:type="gramEnd"/>
      <w:r w:rsidRPr="00DA5C20">
        <w:rPr>
          <w:rFonts w:hint="eastAsia"/>
          <w:sz w:val="24"/>
          <w:szCs w:val="24"/>
        </w:rPr>
        <w:t>材料；</w:t>
      </w:r>
    </w:p>
    <w:p w:rsidR="00494399" w:rsidRPr="00DA5C20" w:rsidRDefault="00494399" w:rsidP="00E1078A">
      <w:pPr>
        <w:spacing w:line="400" w:lineRule="exact"/>
        <w:ind w:firstLineChars="200" w:firstLine="480"/>
        <w:rPr>
          <w:sz w:val="24"/>
          <w:szCs w:val="24"/>
        </w:rPr>
      </w:pPr>
      <w:r w:rsidRPr="00DA5C20">
        <w:rPr>
          <w:rFonts w:hint="eastAsia"/>
          <w:sz w:val="24"/>
          <w:szCs w:val="24"/>
        </w:rPr>
        <w:t>2</w:t>
      </w:r>
      <w:r w:rsidR="00616127">
        <w:rPr>
          <w:rFonts w:hint="eastAsia"/>
          <w:sz w:val="24"/>
          <w:szCs w:val="24"/>
        </w:rPr>
        <w:t>、</w:t>
      </w:r>
      <w:r w:rsidRPr="00DA5C20">
        <w:rPr>
          <w:rFonts w:hint="eastAsia"/>
          <w:sz w:val="24"/>
          <w:szCs w:val="24"/>
        </w:rPr>
        <w:t>6</w:t>
      </w:r>
      <w:r w:rsidRPr="00DA5C20">
        <w:rPr>
          <w:rFonts w:hint="eastAsia"/>
          <w:sz w:val="24"/>
          <w:szCs w:val="24"/>
        </w:rPr>
        <w:t>月</w:t>
      </w:r>
      <w:r w:rsidRPr="00DA5C20">
        <w:rPr>
          <w:rFonts w:hint="eastAsia"/>
          <w:sz w:val="24"/>
          <w:szCs w:val="24"/>
        </w:rPr>
        <w:t>16</w:t>
      </w:r>
      <w:r w:rsidRPr="00DA5C20">
        <w:rPr>
          <w:rFonts w:hint="eastAsia"/>
          <w:sz w:val="24"/>
          <w:szCs w:val="24"/>
        </w:rPr>
        <w:t>日</w:t>
      </w:r>
      <w:r w:rsidRPr="00DA5C20">
        <w:rPr>
          <w:rFonts w:hint="eastAsia"/>
          <w:sz w:val="24"/>
          <w:szCs w:val="24"/>
        </w:rPr>
        <w:t>-6</w:t>
      </w:r>
      <w:r w:rsidRPr="00DA5C20">
        <w:rPr>
          <w:rFonts w:hint="eastAsia"/>
          <w:sz w:val="24"/>
          <w:szCs w:val="24"/>
        </w:rPr>
        <w:t>月</w:t>
      </w:r>
      <w:r w:rsidRPr="00DA5C20">
        <w:rPr>
          <w:rFonts w:hint="eastAsia"/>
          <w:sz w:val="24"/>
          <w:szCs w:val="24"/>
        </w:rPr>
        <w:t>20</w:t>
      </w:r>
      <w:r w:rsidRPr="00DA5C20">
        <w:rPr>
          <w:rFonts w:hint="eastAsia"/>
          <w:sz w:val="24"/>
          <w:szCs w:val="24"/>
        </w:rPr>
        <w:t>日，确定营员名单（计划营员</w:t>
      </w:r>
      <w:r w:rsidRPr="00DA5C20">
        <w:rPr>
          <w:rFonts w:hint="eastAsia"/>
          <w:sz w:val="24"/>
          <w:szCs w:val="24"/>
        </w:rPr>
        <w:t>60</w:t>
      </w:r>
      <w:r w:rsidRPr="00DA5C20">
        <w:rPr>
          <w:rFonts w:hint="eastAsia"/>
          <w:sz w:val="24"/>
          <w:szCs w:val="24"/>
        </w:rPr>
        <w:t>名，</w:t>
      </w:r>
      <w:r w:rsidR="00DA5C20" w:rsidRPr="00DA5C20">
        <w:rPr>
          <w:rFonts w:hint="eastAsia"/>
          <w:sz w:val="24"/>
          <w:szCs w:val="24"/>
        </w:rPr>
        <w:t>涵盖</w:t>
      </w:r>
      <w:r w:rsidRPr="00DA5C20">
        <w:rPr>
          <w:rFonts w:hint="eastAsia"/>
          <w:sz w:val="24"/>
          <w:szCs w:val="24"/>
        </w:rPr>
        <w:t>哲学、社会学、</w:t>
      </w:r>
      <w:r w:rsidR="00A764C6" w:rsidRPr="00DA5C20">
        <w:rPr>
          <w:rFonts w:hint="eastAsia"/>
          <w:sz w:val="24"/>
          <w:szCs w:val="24"/>
        </w:rPr>
        <w:t>社会工作</w:t>
      </w:r>
      <w:r w:rsidR="00DA5C20" w:rsidRPr="00DA5C20">
        <w:rPr>
          <w:rFonts w:hint="eastAsia"/>
          <w:sz w:val="24"/>
          <w:szCs w:val="24"/>
        </w:rPr>
        <w:t>、</w:t>
      </w:r>
      <w:r w:rsidRPr="00DA5C20">
        <w:rPr>
          <w:rFonts w:hint="eastAsia"/>
          <w:sz w:val="24"/>
          <w:szCs w:val="24"/>
        </w:rPr>
        <w:t>公共管理</w:t>
      </w:r>
      <w:r w:rsidR="00A764C6" w:rsidRPr="00DA5C20">
        <w:rPr>
          <w:rFonts w:hint="eastAsia"/>
          <w:sz w:val="24"/>
          <w:szCs w:val="24"/>
        </w:rPr>
        <w:t>4</w:t>
      </w:r>
      <w:r w:rsidR="00A764C6" w:rsidRPr="00DA5C20">
        <w:rPr>
          <w:rFonts w:hint="eastAsia"/>
          <w:sz w:val="24"/>
          <w:szCs w:val="24"/>
        </w:rPr>
        <w:t>个专业</w:t>
      </w:r>
      <w:r w:rsidRPr="00DA5C20">
        <w:rPr>
          <w:rFonts w:hint="eastAsia"/>
          <w:sz w:val="24"/>
          <w:szCs w:val="24"/>
        </w:rPr>
        <w:t>），经研究生院审核同意后进行网上公布，</w:t>
      </w:r>
      <w:proofErr w:type="gramStart"/>
      <w:r w:rsidRPr="00DA5C20">
        <w:rPr>
          <w:rFonts w:hint="eastAsia"/>
          <w:sz w:val="24"/>
          <w:szCs w:val="24"/>
        </w:rPr>
        <w:t>营员进</w:t>
      </w:r>
      <w:proofErr w:type="gramEnd"/>
      <w:r w:rsidRPr="00DA5C20">
        <w:rPr>
          <w:rFonts w:hint="eastAsia"/>
          <w:sz w:val="24"/>
          <w:szCs w:val="24"/>
        </w:rPr>
        <w:t>系统确认；</w:t>
      </w:r>
    </w:p>
    <w:p w:rsidR="00494399" w:rsidRPr="00DA5C20" w:rsidRDefault="00494399" w:rsidP="00E1078A">
      <w:pPr>
        <w:spacing w:line="400" w:lineRule="exact"/>
        <w:ind w:firstLineChars="200" w:firstLine="480"/>
        <w:rPr>
          <w:sz w:val="24"/>
          <w:szCs w:val="24"/>
        </w:rPr>
      </w:pPr>
      <w:r w:rsidRPr="00DA5C20">
        <w:rPr>
          <w:rFonts w:hint="eastAsia"/>
          <w:sz w:val="24"/>
          <w:szCs w:val="24"/>
        </w:rPr>
        <w:t>3</w:t>
      </w:r>
      <w:r w:rsidR="00616127">
        <w:rPr>
          <w:rFonts w:hint="eastAsia"/>
          <w:sz w:val="24"/>
          <w:szCs w:val="24"/>
        </w:rPr>
        <w:t>、</w:t>
      </w:r>
      <w:r w:rsidRPr="00DA5C20">
        <w:rPr>
          <w:rFonts w:hint="eastAsia"/>
          <w:sz w:val="24"/>
          <w:szCs w:val="24"/>
        </w:rPr>
        <w:t>7</w:t>
      </w:r>
      <w:r w:rsidRPr="00DA5C20">
        <w:rPr>
          <w:rFonts w:hint="eastAsia"/>
          <w:sz w:val="24"/>
          <w:szCs w:val="24"/>
        </w:rPr>
        <w:t>月</w:t>
      </w:r>
      <w:r w:rsidRPr="00DA5C20">
        <w:rPr>
          <w:rFonts w:hint="eastAsia"/>
          <w:sz w:val="24"/>
          <w:szCs w:val="24"/>
        </w:rPr>
        <w:t>14</w:t>
      </w:r>
      <w:r w:rsidRPr="00DA5C20">
        <w:rPr>
          <w:rFonts w:hint="eastAsia"/>
          <w:sz w:val="24"/>
          <w:szCs w:val="24"/>
        </w:rPr>
        <w:t>日</w:t>
      </w:r>
      <w:r w:rsidRPr="00DA5C20">
        <w:rPr>
          <w:rFonts w:hint="eastAsia"/>
          <w:sz w:val="24"/>
          <w:szCs w:val="24"/>
        </w:rPr>
        <w:t>-7</w:t>
      </w:r>
      <w:r w:rsidRPr="00DA5C20">
        <w:rPr>
          <w:rFonts w:hint="eastAsia"/>
          <w:sz w:val="24"/>
          <w:szCs w:val="24"/>
        </w:rPr>
        <w:t>月</w:t>
      </w:r>
      <w:r w:rsidR="000852F8">
        <w:rPr>
          <w:rFonts w:hint="eastAsia"/>
          <w:sz w:val="24"/>
          <w:szCs w:val="24"/>
        </w:rPr>
        <w:t>15</w:t>
      </w:r>
      <w:r w:rsidRPr="00DA5C20">
        <w:rPr>
          <w:rFonts w:hint="eastAsia"/>
          <w:sz w:val="24"/>
          <w:szCs w:val="24"/>
        </w:rPr>
        <w:t>日，暑期夏令营活动；</w:t>
      </w:r>
    </w:p>
    <w:p w:rsidR="00494399" w:rsidRPr="00DA5C20" w:rsidRDefault="00494399" w:rsidP="00E1078A">
      <w:pPr>
        <w:spacing w:line="400" w:lineRule="exact"/>
        <w:ind w:firstLineChars="200" w:firstLine="480"/>
        <w:rPr>
          <w:sz w:val="24"/>
          <w:szCs w:val="24"/>
        </w:rPr>
      </w:pPr>
      <w:r w:rsidRPr="00DA5C20">
        <w:rPr>
          <w:rFonts w:hint="eastAsia"/>
          <w:sz w:val="24"/>
          <w:szCs w:val="24"/>
        </w:rPr>
        <w:t>4</w:t>
      </w:r>
      <w:r w:rsidR="00616127">
        <w:rPr>
          <w:rFonts w:hint="eastAsia"/>
          <w:sz w:val="24"/>
          <w:szCs w:val="24"/>
        </w:rPr>
        <w:t>、</w:t>
      </w:r>
      <w:r w:rsidRPr="00DA5C20">
        <w:rPr>
          <w:rFonts w:hint="eastAsia"/>
          <w:sz w:val="24"/>
          <w:szCs w:val="24"/>
        </w:rPr>
        <w:t>7</w:t>
      </w:r>
      <w:r w:rsidRPr="00DA5C20">
        <w:rPr>
          <w:rFonts w:hint="eastAsia"/>
          <w:sz w:val="24"/>
          <w:szCs w:val="24"/>
        </w:rPr>
        <w:t>月</w:t>
      </w:r>
      <w:r w:rsidR="0020050B" w:rsidRPr="00DA5C20">
        <w:rPr>
          <w:rFonts w:hint="eastAsia"/>
          <w:sz w:val="24"/>
          <w:szCs w:val="24"/>
        </w:rPr>
        <w:t>2</w:t>
      </w:r>
      <w:r w:rsidRPr="00DA5C20">
        <w:rPr>
          <w:rFonts w:hint="eastAsia"/>
          <w:sz w:val="24"/>
          <w:szCs w:val="24"/>
        </w:rPr>
        <w:t>0</w:t>
      </w:r>
      <w:r w:rsidRPr="00DA5C20">
        <w:rPr>
          <w:rFonts w:hint="eastAsia"/>
          <w:sz w:val="24"/>
          <w:szCs w:val="24"/>
        </w:rPr>
        <w:t>日</w:t>
      </w:r>
      <w:r w:rsidRPr="00DA5C20">
        <w:rPr>
          <w:rFonts w:hint="eastAsia"/>
          <w:sz w:val="24"/>
          <w:szCs w:val="24"/>
        </w:rPr>
        <w:t>-7</w:t>
      </w:r>
      <w:r w:rsidRPr="00DA5C20">
        <w:rPr>
          <w:rFonts w:hint="eastAsia"/>
          <w:sz w:val="24"/>
          <w:szCs w:val="24"/>
        </w:rPr>
        <w:t>月</w:t>
      </w:r>
      <w:r w:rsidR="0020050B" w:rsidRPr="00DA5C20">
        <w:rPr>
          <w:rFonts w:hint="eastAsia"/>
          <w:sz w:val="24"/>
          <w:szCs w:val="24"/>
        </w:rPr>
        <w:t>2</w:t>
      </w:r>
      <w:r w:rsidRPr="00DA5C20">
        <w:rPr>
          <w:rFonts w:hint="eastAsia"/>
          <w:sz w:val="24"/>
          <w:szCs w:val="24"/>
        </w:rPr>
        <w:t>3</w:t>
      </w:r>
      <w:r w:rsidRPr="00DA5C20">
        <w:rPr>
          <w:rFonts w:hint="eastAsia"/>
          <w:sz w:val="24"/>
          <w:szCs w:val="24"/>
        </w:rPr>
        <w:t>日，公布选拔考试成绩，并接受复查；</w:t>
      </w:r>
    </w:p>
    <w:p w:rsidR="00494399" w:rsidRPr="00DA5C20" w:rsidRDefault="00494399" w:rsidP="00E1078A">
      <w:pPr>
        <w:spacing w:line="400" w:lineRule="exact"/>
        <w:ind w:firstLineChars="200" w:firstLine="480"/>
        <w:rPr>
          <w:sz w:val="24"/>
          <w:szCs w:val="24"/>
        </w:rPr>
      </w:pPr>
      <w:r w:rsidRPr="00DA5C20">
        <w:rPr>
          <w:rFonts w:hint="eastAsia"/>
          <w:sz w:val="24"/>
          <w:szCs w:val="24"/>
        </w:rPr>
        <w:t>5</w:t>
      </w:r>
      <w:r w:rsidR="00616127">
        <w:rPr>
          <w:rFonts w:hint="eastAsia"/>
          <w:sz w:val="24"/>
          <w:szCs w:val="24"/>
        </w:rPr>
        <w:t>、</w:t>
      </w:r>
      <w:r w:rsidRPr="00DA5C20">
        <w:rPr>
          <w:rFonts w:hint="eastAsia"/>
          <w:sz w:val="24"/>
          <w:szCs w:val="24"/>
        </w:rPr>
        <w:t>7</w:t>
      </w:r>
      <w:r w:rsidRPr="00DA5C20">
        <w:rPr>
          <w:rFonts w:hint="eastAsia"/>
          <w:sz w:val="24"/>
          <w:szCs w:val="24"/>
        </w:rPr>
        <w:t>月</w:t>
      </w:r>
      <w:r w:rsidRPr="00DA5C20">
        <w:rPr>
          <w:rFonts w:hint="eastAsia"/>
          <w:sz w:val="24"/>
          <w:szCs w:val="24"/>
        </w:rPr>
        <w:t>20</w:t>
      </w:r>
      <w:r w:rsidRPr="00DA5C20">
        <w:rPr>
          <w:rFonts w:hint="eastAsia"/>
          <w:sz w:val="24"/>
          <w:szCs w:val="24"/>
        </w:rPr>
        <w:t>日</w:t>
      </w:r>
      <w:r w:rsidRPr="00DA5C20">
        <w:rPr>
          <w:rFonts w:hint="eastAsia"/>
          <w:sz w:val="24"/>
          <w:szCs w:val="24"/>
        </w:rPr>
        <w:t>-8</w:t>
      </w:r>
      <w:r w:rsidRPr="00DA5C20">
        <w:rPr>
          <w:rFonts w:hint="eastAsia"/>
          <w:sz w:val="24"/>
          <w:szCs w:val="24"/>
        </w:rPr>
        <w:t>月</w:t>
      </w:r>
      <w:r w:rsidRPr="00DA5C20">
        <w:rPr>
          <w:rFonts w:hint="eastAsia"/>
          <w:sz w:val="24"/>
          <w:szCs w:val="24"/>
        </w:rPr>
        <w:t>6</w:t>
      </w:r>
      <w:r w:rsidRPr="00DA5C20">
        <w:rPr>
          <w:rFonts w:hint="eastAsia"/>
          <w:sz w:val="24"/>
          <w:szCs w:val="24"/>
        </w:rPr>
        <w:t>日，公示优秀营员名单。</w:t>
      </w:r>
    </w:p>
    <w:p w:rsidR="00494399" w:rsidRPr="00DA5C20" w:rsidRDefault="00494399" w:rsidP="00494399">
      <w:pPr>
        <w:rPr>
          <w:sz w:val="24"/>
          <w:szCs w:val="24"/>
        </w:rPr>
      </w:pPr>
    </w:p>
    <w:p w:rsidR="00494399" w:rsidRPr="00DA5C20" w:rsidRDefault="00494399" w:rsidP="00494399">
      <w:pPr>
        <w:rPr>
          <w:sz w:val="24"/>
          <w:szCs w:val="24"/>
        </w:rPr>
      </w:pPr>
      <w:r w:rsidRPr="00DA5C20">
        <w:rPr>
          <w:rFonts w:hint="eastAsia"/>
          <w:sz w:val="24"/>
          <w:szCs w:val="24"/>
        </w:rPr>
        <w:t>二、夏令营日程安排</w:t>
      </w:r>
    </w:p>
    <w:p w:rsidR="00E1078A" w:rsidRDefault="00E1078A" w:rsidP="00494399">
      <w:pPr>
        <w:rPr>
          <w:sz w:val="24"/>
          <w:szCs w:val="24"/>
        </w:rPr>
      </w:pPr>
    </w:p>
    <w:p w:rsidR="00494399" w:rsidRPr="00E1078A" w:rsidRDefault="00494399" w:rsidP="00E1078A">
      <w:pPr>
        <w:ind w:firstLineChars="100" w:firstLine="240"/>
        <w:rPr>
          <w:sz w:val="24"/>
          <w:szCs w:val="24"/>
        </w:rPr>
      </w:pPr>
      <w:r w:rsidRPr="00DA5C20">
        <w:rPr>
          <w:rFonts w:hint="eastAsia"/>
          <w:sz w:val="24"/>
          <w:szCs w:val="24"/>
        </w:rPr>
        <w:t>活动时间：</w:t>
      </w:r>
      <w:r w:rsidRPr="00DA5C20">
        <w:rPr>
          <w:rFonts w:hint="eastAsia"/>
          <w:sz w:val="24"/>
          <w:szCs w:val="24"/>
        </w:rPr>
        <w:t>7</w:t>
      </w:r>
      <w:r w:rsidRPr="00DA5C20">
        <w:rPr>
          <w:rFonts w:hint="eastAsia"/>
          <w:sz w:val="24"/>
          <w:szCs w:val="24"/>
        </w:rPr>
        <w:t>月</w:t>
      </w:r>
      <w:r w:rsidR="0020050B" w:rsidRPr="00DA5C20">
        <w:rPr>
          <w:rFonts w:hint="eastAsia"/>
          <w:sz w:val="24"/>
          <w:szCs w:val="24"/>
        </w:rPr>
        <w:t>1</w:t>
      </w:r>
      <w:r w:rsidRPr="00DA5C20">
        <w:rPr>
          <w:rFonts w:hint="eastAsia"/>
          <w:sz w:val="24"/>
          <w:szCs w:val="24"/>
        </w:rPr>
        <w:t>4</w:t>
      </w:r>
      <w:r w:rsidRPr="00DA5C20">
        <w:rPr>
          <w:rFonts w:hint="eastAsia"/>
          <w:sz w:val="24"/>
          <w:szCs w:val="24"/>
        </w:rPr>
        <w:t>日至</w:t>
      </w:r>
      <w:r w:rsidR="0020050B" w:rsidRPr="00DA5C20">
        <w:rPr>
          <w:rFonts w:hint="eastAsia"/>
          <w:sz w:val="24"/>
          <w:szCs w:val="24"/>
        </w:rPr>
        <w:t>1</w:t>
      </w:r>
      <w:r w:rsidR="000852F8">
        <w:rPr>
          <w:rFonts w:hint="eastAsia"/>
          <w:sz w:val="24"/>
          <w:szCs w:val="24"/>
        </w:rPr>
        <w:t>5</w:t>
      </w:r>
      <w:r w:rsidRPr="00DA5C20">
        <w:rPr>
          <w:rFonts w:hint="eastAsia"/>
          <w:sz w:val="24"/>
          <w:szCs w:val="24"/>
        </w:rPr>
        <w:t>日</w:t>
      </w:r>
    </w:p>
    <w:p w:rsidR="00494399" w:rsidRPr="00DA5C20" w:rsidRDefault="00494399" w:rsidP="00E1078A">
      <w:pPr>
        <w:ind w:firstLineChars="100" w:firstLine="240"/>
        <w:rPr>
          <w:sz w:val="24"/>
          <w:szCs w:val="24"/>
        </w:rPr>
      </w:pPr>
      <w:r w:rsidRPr="00DA5C20">
        <w:rPr>
          <w:rFonts w:hint="eastAsia"/>
          <w:sz w:val="24"/>
          <w:szCs w:val="24"/>
        </w:rPr>
        <w:t>活动地点：</w:t>
      </w:r>
      <w:r w:rsidR="0020050B" w:rsidRPr="00DA5C20">
        <w:rPr>
          <w:rFonts w:hint="eastAsia"/>
          <w:sz w:val="24"/>
          <w:szCs w:val="24"/>
        </w:rPr>
        <w:t>中南大学公共管理学院</w:t>
      </w:r>
    </w:p>
    <w:p w:rsidR="00494399" w:rsidRPr="00DA5C20" w:rsidRDefault="00494399" w:rsidP="00494399">
      <w:pPr>
        <w:rPr>
          <w:sz w:val="24"/>
          <w:szCs w:val="24"/>
        </w:rPr>
      </w:pPr>
    </w:p>
    <w:p w:rsidR="00DA5C20" w:rsidRDefault="00494399" w:rsidP="0020050B">
      <w:pPr>
        <w:rPr>
          <w:sz w:val="24"/>
          <w:szCs w:val="24"/>
        </w:rPr>
      </w:pPr>
      <w:r w:rsidRPr="00DA5C20">
        <w:rPr>
          <w:rFonts w:hint="eastAsia"/>
          <w:sz w:val="24"/>
          <w:szCs w:val="24"/>
        </w:rPr>
        <w:t>三、营员申请条件</w:t>
      </w:r>
    </w:p>
    <w:p w:rsidR="00E1078A" w:rsidRDefault="00E1078A" w:rsidP="0020050B">
      <w:pPr>
        <w:rPr>
          <w:sz w:val="24"/>
          <w:szCs w:val="24"/>
        </w:rPr>
      </w:pPr>
    </w:p>
    <w:p w:rsidR="0020050B" w:rsidRPr="00DA5C20" w:rsidRDefault="0020050B" w:rsidP="00E1078A">
      <w:pPr>
        <w:ind w:firstLineChars="200" w:firstLine="480"/>
        <w:rPr>
          <w:sz w:val="24"/>
          <w:szCs w:val="24"/>
        </w:rPr>
      </w:pPr>
      <w:r w:rsidRPr="00DA5C20">
        <w:rPr>
          <w:rFonts w:hint="eastAsia"/>
          <w:sz w:val="24"/>
          <w:szCs w:val="24"/>
        </w:rPr>
        <w:t>1</w:t>
      </w:r>
      <w:r w:rsidRPr="00DA5C20">
        <w:rPr>
          <w:rFonts w:hint="eastAsia"/>
          <w:sz w:val="24"/>
          <w:szCs w:val="24"/>
        </w:rPr>
        <w:t>、全国</w:t>
      </w:r>
      <w:proofErr w:type="gramStart"/>
      <w:r w:rsidRPr="00DA5C20">
        <w:rPr>
          <w:rFonts w:hint="eastAsia"/>
          <w:sz w:val="24"/>
          <w:szCs w:val="24"/>
        </w:rPr>
        <w:t>具有推免资格</w:t>
      </w:r>
      <w:proofErr w:type="gramEnd"/>
      <w:r w:rsidRPr="00DA5C20">
        <w:rPr>
          <w:rFonts w:hint="eastAsia"/>
          <w:sz w:val="24"/>
          <w:szCs w:val="24"/>
        </w:rPr>
        <w:t>高校的本科三年级在校生（</w:t>
      </w:r>
      <w:r w:rsidRPr="00DA5C20">
        <w:rPr>
          <w:rFonts w:hint="eastAsia"/>
          <w:sz w:val="24"/>
          <w:szCs w:val="24"/>
        </w:rPr>
        <w:t>2019</w:t>
      </w:r>
      <w:r w:rsidRPr="00DA5C20">
        <w:rPr>
          <w:rFonts w:hint="eastAsia"/>
          <w:sz w:val="24"/>
          <w:szCs w:val="24"/>
        </w:rPr>
        <w:t>届本科毕业生）；</w:t>
      </w:r>
    </w:p>
    <w:p w:rsidR="0020050B" w:rsidRPr="00DA5C20" w:rsidRDefault="0020050B" w:rsidP="00E1078A">
      <w:pPr>
        <w:ind w:firstLineChars="200" w:firstLine="480"/>
        <w:rPr>
          <w:sz w:val="24"/>
          <w:szCs w:val="24"/>
        </w:rPr>
      </w:pPr>
      <w:r w:rsidRPr="00DA5C20">
        <w:rPr>
          <w:rFonts w:hint="eastAsia"/>
          <w:sz w:val="24"/>
          <w:szCs w:val="24"/>
        </w:rPr>
        <w:t>2</w:t>
      </w:r>
      <w:r w:rsidRPr="00DA5C20">
        <w:rPr>
          <w:rFonts w:hint="eastAsia"/>
          <w:sz w:val="24"/>
          <w:szCs w:val="24"/>
        </w:rPr>
        <w:t>、</w:t>
      </w:r>
      <w:r w:rsidR="00720D61" w:rsidRPr="00DA5C20">
        <w:rPr>
          <w:rFonts w:hint="eastAsia"/>
          <w:sz w:val="24"/>
          <w:szCs w:val="24"/>
        </w:rPr>
        <w:t>学风端正，品德良好</w:t>
      </w:r>
      <w:r w:rsidR="00720D61">
        <w:rPr>
          <w:rFonts w:hint="eastAsia"/>
          <w:sz w:val="24"/>
          <w:szCs w:val="24"/>
        </w:rPr>
        <w:t>，有志于从事学术研究工作，有较强的或潜在的研究能力</w:t>
      </w:r>
      <w:r w:rsidRPr="00DA5C20">
        <w:rPr>
          <w:rFonts w:hint="eastAsia"/>
          <w:sz w:val="24"/>
          <w:szCs w:val="24"/>
        </w:rPr>
        <w:t>；</w:t>
      </w:r>
    </w:p>
    <w:p w:rsidR="00494399" w:rsidRPr="00DA5C20" w:rsidRDefault="008D360E" w:rsidP="00E1078A">
      <w:pPr>
        <w:ind w:firstLineChars="200" w:firstLine="480"/>
        <w:rPr>
          <w:sz w:val="24"/>
          <w:szCs w:val="24"/>
        </w:rPr>
      </w:pPr>
      <w:r>
        <w:rPr>
          <w:rFonts w:hint="eastAsia"/>
          <w:sz w:val="24"/>
          <w:szCs w:val="24"/>
        </w:rPr>
        <w:t>3</w:t>
      </w:r>
      <w:r>
        <w:rPr>
          <w:rFonts w:hint="eastAsia"/>
          <w:sz w:val="24"/>
          <w:szCs w:val="24"/>
        </w:rPr>
        <w:t>、</w:t>
      </w:r>
      <w:r w:rsidR="00494399" w:rsidRPr="00DA5C20">
        <w:rPr>
          <w:rFonts w:hint="eastAsia"/>
          <w:sz w:val="24"/>
          <w:szCs w:val="24"/>
        </w:rPr>
        <w:t>原则上本科学习专业与报名专业基本一致，对所报专业领域的科学研究有浓厚的兴趣。</w:t>
      </w:r>
    </w:p>
    <w:p w:rsidR="00494399" w:rsidRPr="00DA5C20" w:rsidRDefault="00616127" w:rsidP="00E1078A">
      <w:pPr>
        <w:ind w:firstLineChars="200" w:firstLine="480"/>
        <w:rPr>
          <w:sz w:val="24"/>
          <w:szCs w:val="24"/>
        </w:rPr>
      </w:pPr>
      <w:r>
        <w:rPr>
          <w:rFonts w:hint="eastAsia"/>
          <w:sz w:val="24"/>
          <w:szCs w:val="24"/>
        </w:rPr>
        <w:t>4</w:t>
      </w:r>
      <w:r>
        <w:rPr>
          <w:rFonts w:hint="eastAsia"/>
          <w:sz w:val="24"/>
          <w:szCs w:val="24"/>
        </w:rPr>
        <w:t>、</w:t>
      </w:r>
      <w:r w:rsidR="00494399" w:rsidRPr="00DA5C20">
        <w:rPr>
          <w:rFonts w:hint="eastAsia"/>
          <w:sz w:val="24"/>
          <w:szCs w:val="24"/>
        </w:rPr>
        <w:t>英语水平四级及相当水平以上（四、六级、托福、雅思等成绩证明）。</w:t>
      </w:r>
    </w:p>
    <w:p w:rsidR="00DA5C20" w:rsidRDefault="00DA5C20" w:rsidP="00DD1E1D">
      <w:pPr>
        <w:rPr>
          <w:sz w:val="24"/>
          <w:szCs w:val="24"/>
        </w:rPr>
      </w:pPr>
    </w:p>
    <w:p w:rsidR="00DD1E1D" w:rsidRPr="00DA5C20" w:rsidRDefault="00DD1E1D" w:rsidP="00DD1E1D">
      <w:pPr>
        <w:rPr>
          <w:sz w:val="24"/>
          <w:szCs w:val="24"/>
        </w:rPr>
      </w:pPr>
      <w:r w:rsidRPr="00DA5C20">
        <w:rPr>
          <w:rFonts w:hint="eastAsia"/>
          <w:sz w:val="24"/>
          <w:szCs w:val="24"/>
        </w:rPr>
        <w:t>四、政策优惠及资助标准</w:t>
      </w:r>
    </w:p>
    <w:p w:rsidR="00E1078A" w:rsidRDefault="00E1078A" w:rsidP="00DD1E1D">
      <w:pPr>
        <w:rPr>
          <w:sz w:val="24"/>
          <w:szCs w:val="24"/>
        </w:rPr>
      </w:pPr>
    </w:p>
    <w:p w:rsidR="00E1078A" w:rsidRDefault="00DD1E1D" w:rsidP="00E1078A">
      <w:pPr>
        <w:rPr>
          <w:sz w:val="24"/>
          <w:szCs w:val="24"/>
        </w:rPr>
      </w:pPr>
      <w:r w:rsidRPr="00DA5C20">
        <w:rPr>
          <w:rFonts w:hint="eastAsia"/>
          <w:sz w:val="24"/>
          <w:szCs w:val="24"/>
        </w:rPr>
        <w:t>（一）政策优惠：</w:t>
      </w:r>
    </w:p>
    <w:p w:rsidR="00DD1E1D" w:rsidRPr="00DA5C20" w:rsidRDefault="00DD1E1D" w:rsidP="00E1078A">
      <w:pPr>
        <w:spacing w:line="400" w:lineRule="exact"/>
        <w:ind w:firstLineChars="200" w:firstLine="480"/>
        <w:rPr>
          <w:sz w:val="24"/>
          <w:szCs w:val="24"/>
        </w:rPr>
      </w:pPr>
      <w:r w:rsidRPr="00DA5C20">
        <w:rPr>
          <w:rFonts w:hint="eastAsia"/>
          <w:sz w:val="24"/>
          <w:szCs w:val="24"/>
        </w:rPr>
        <w:t>1</w:t>
      </w:r>
      <w:r w:rsidRPr="00DA5C20">
        <w:rPr>
          <w:rFonts w:hint="eastAsia"/>
          <w:sz w:val="24"/>
          <w:szCs w:val="24"/>
        </w:rPr>
        <w:t>、通过提前面试且取得所在高校推荐免试资格的营员，必须于</w:t>
      </w:r>
      <w:r w:rsidRPr="00DA5C20">
        <w:rPr>
          <w:rFonts w:hint="eastAsia"/>
          <w:sz w:val="24"/>
          <w:szCs w:val="24"/>
        </w:rPr>
        <w:t>2018</w:t>
      </w:r>
      <w:r w:rsidRPr="00DA5C20">
        <w:rPr>
          <w:rFonts w:hint="eastAsia"/>
          <w:sz w:val="24"/>
          <w:szCs w:val="24"/>
        </w:rPr>
        <w:t>年</w:t>
      </w:r>
      <w:r w:rsidRPr="00DA5C20">
        <w:rPr>
          <w:rFonts w:hint="eastAsia"/>
          <w:sz w:val="24"/>
          <w:szCs w:val="24"/>
        </w:rPr>
        <w:t>9</w:t>
      </w:r>
      <w:r w:rsidRPr="00DA5C20">
        <w:rPr>
          <w:rFonts w:hint="eastAsia"/>
          <w:sz w:val="24"/>
          <w:szCs w:val="24"/>
        </w:rPr>
        <w:t>月</w:t>
      </w:r>
      <w:r w:rsidRPr="00DA5C20">
        <w:rPr>
          <w:rFonts w:hint="eastAsia"/>
          <w:sz w:val="24"/>
          <w:szCs w:val="24"/>
        </w:rPr>
        <w:t>28</w:t>
      </w:r>
      <w:r w:rsidRPr="00DA5C20">
        <w:rPr>
          <w:rFonts w:hint="eastAsia"/>
          <w:sz w:val="24"/>
          <w:szCs w:val="24"/>
        </w:rPr>
        <w:t>日</w:t>
      </w:r>
      <w:r w:rsidRPr="00DA5C20">
        <w:rPr>
          <w:rFonts w:hint="eastAsia"/>
          <w:sz w:val="24"/>
          <w:szCs w:val="24"/>
        </w:rPr>
        <w:t>-10</w:t>
      </w:r>
      <w:r w:rsidRPr="00DA5C20">
        <w:rPr>
          <w:rFonts w:hint="eastAsia"/>
          <w:sz w:val="24"/>
          <w:szCs w:val="24"/>
        </w:rPr>
        <w:t>月</w:t>
      </w:r>
      <w:r w:rsidRPr="00DA5C20">
        <w:rPr>
          <w:rFonts w:hint="eastAsia"/>
          <w:sz w:val="24"/>
          <w:szCs w:val="24"/>
        </w:rPr>
        <w:t>15</w:t>
      </w:r>
      <w:r w:rsidRPr="00DA5C20">
        <w:rPr>
          <w:rFonts w:hint="eastAsia"/>
          <w:sz w:val="24"/>
          <w:szCs w:val="24"/>
        </w:rPr>
        <w:t>日在教育部建立的“全国推荐优秀应届本科毕业生免试攻读研究生信息公开暨管理服务系统”</w:t>
      </w:r>
      <w:r w:rsidRPr="00DA5C20">
        <w:rPr>
          <w:rFonts w:hint="eastAsia"/>
          <w:sz w:val="24"/>
          <w:szCs w:val="24"/>
        </w:rPr>
        <w:t>(</w:t>
      </w:r>
      <w:r w:rsidRPr="00DA5C20">
        <w:rPr>
          <w:rFonts w:hint="eastAsia"/>
          <w:sz w:val="24"/>
          <w:szCs w:val="24"/>
        </w:rPr>
        <w:t>网址</w:t>
      </w:r>
      <w:r w:rsidRPr="00DA5C20">
        <w:rPr>
          <w:rFonts w:hint="eastAsia"/>
          <w:sz w:val="24"/>
          <w:szCs w:val="24"/>
        </w:rPr>
        <w:t>:http://yz.chsi.com.cn/tm)</w:t>
      </w:r>
      <w:r w:rsidRPr="00DA5C20">
        <w:rPr>
          <w:rFonts w:hint="eastAsia"/>
          <w:sz w:val="24"/>
          <w:szCs w:val="24"/>
        </w:rPr>
        <w:t>网上报名、确认录取，否则视为放弃；</w:t>
      </w:r>
    </w:p>
    <w:p w:rsidR="00DD1E1D" w:rsidRPr="00DA5C20" w:rsidRDefault="00DD1E1D" w:rsidP="00E1078A">
      <w:pPr>
        <w:spacing w:line="400" w:lineRule="exact"/>
        <w:ind w:firstLineChars="200" w:firstLine="480"/>
        <w:rPr>
          <w:sz w:val="24"/>
          <w:szCs w:val="24"/>
        </w:rPr>
      </w:pPr>
      <w:r w:rsidRPr="00DA5C20">
        <w:rPr>
          <w:rFonts w:hint="eastAsia"/>
          <w:sz w:val="24"/>
          <w:szCs w:val="24"/>
        </w:rPr>
        <w:t>2</w:t>
      </w:r>
      <w:r w:rsidR="00720D61">
        <w:rPr>
          <w:rFonts w:hint="eastAsia"/>
          <w:sz w:val="24"/>
          <w:szCs w:val="24"/>
        </w:rPr>
        <w:t>、未能取得</w:t>
      </w:r>
      <w:r w:rsidRPr="00DA5C20">
        <w:rPr>
          <w:rFonts w:hint="eastAsia"/>
          <w:sz w:val="24"/>
          <w:szCs w:val="24"/>
        </w:rPr>
        <w:t>所在高校推荐免试资格，</w:t>
      </w:r>
      <w:r w:rsidR="00720D61">
        <w:rPr>
          <w:rFonts w:hint="eastAsia"/>
          <w:sz w:val="24"/>
          <w:szCs w:val="24"/>
        </w:rPr>
        <w:t>但</w:t>
      </w:r>
      <w:r w:rsidRPr="00DA5C20">
        <w:rPr>
          <w:rFonts w:hint="eastAsia"/>
          <w:sz w:val="24"/>
          <w:szCs w:val="24"/>
        </w:rPr>
        <w:t>符合我校硕士研究生综合考核选拔条件的营员，可在</w:t>
      </w:r>
      <w:r w:rsidRPr="00DA5C20">
        <w:rPr>
          <w:rFonts w:hint="eastAsia"/>
          <w:sz w:val="24"/>
          <w:szCs w:val="24"/>
        </w:rPr>
        <w:t>2018</w:t>
      </w:r>
      <w:r w:rsidRPr="00DA5C20">
        <w:rPr>
          <w:rFonts w:hint="eastAsia"/>
          <w:sz w:val="24"/>
          <w:szCs w:val="24"/>
        </w:rPr>
        <w:t>年</w:t>
      </w:r>
      <w:r w:rsidRPr="00DA5C20">
        <w:rPr>
          <w:rFonts w:hint="eastAsia"/>
          <w:sz w:val="24"/>
          <w:szCs w:val="24"/>
        </w:rPr>
        <w:t>9</w:t>
      </w:r>
      <w:r w:rsidRPr="00DA5C20">
        <w:rPr>
          <w:rFonts w:hint="eastAsia"/>
          <w:sz w:val="24"/>
          <w:szCs w:val="24"/>
        </w:rPr>
        <w:t>月份报名参加我校综合考核选拔。详见我校届时对外公布的《中南大学综合考核选拔</w:t>
      </w:r>
      <w:r w:rsidRPr="00DA5C20">
        <w:rPr>
          <w:rFonts w:hint="eastAsia"/>
          <w:sz w:val="24"/>
          <w:szCs w:val="24"/>
        </w:rPr>
        <w:t>2019</w:t>
      </w:r>
      <w:r w:rsidRPr="00DA5C20">
        <w:rPr>
          <w:rFonts w:hint="eastAsia"/>
          <w:sz w:val="24"/>
          <w:szCs w:val="24"/>
        </w:rPr>
        <w:t>年优秀应届本毕业生攻读硕士学位研究生的公告》</w:t>
      </w:r>
      <w:r w:rsidR="00E1078A">
        <w:rPr>
          <w:rFonts w:hint="eastAsia"/>
          <w:sz w:val="24"/>
          <w:szCs w:val="24"/>
        </w:rPr>
        <w:t xml:space="preserve"> </w:t>
      </w:r>
      <w:r w:rsidRPr="00DA5C20">
        <w:rPr>
          <w:rFonts w:hint="eastAsia"/>
          <w:sz w:val="24"/>
          <w:szCs w:val="24"/>
        </w:rPr>
        <w:t>。</w:t>
      </w:r>
    </w:p>
    <w:p w:rsidR="00E1078A" w:rsidRDefault="00E1078A" w:rsidP="00DD1E1D">
      <w:pPr>
        <w:rPr>
          <w:sz w:val="24"/>
          <w:szCs w:val="24"/>
        </w:rPr>
      </w:pPr>
    </w:p>
    <w:p w:rsidR="00E1078A" w:rsidRDefault="00DD1E1D" w:rsidP="00A764C6">
      <w:pPr>
        <w:rPr>
          <w:sz w:val="24"/>
          <w:szCs w:val="24"/>
        </w:rPr>
      </w:pPr>
      <w:r w:rsidRPr="00DA5C20">
        <w:rPr>
          <w:rFonts w:hint="eastAsia"/>
          <w:sz w:val="24"/>
          <w:szCs w:val="24"/>
        </w:rPr>
        <w:t>（二）资助标准：</w:t>
      </w:r>
    </w:p>
    <w:p w:rsidR="00A764C6" w:rsidRPr="00DA5C20" w:rsidRDefault="00A764C6" w:rsidP="00E1078A">
      <w:pPr>
        <w:spacing w:line="400" w:lineRule="exact"/>
        <w:rPr>
          <w:sz w:val="24"/>
          <w:szCs w:val="24"/>
        </w:rPr>
      </w:pPr>
      <w:r w:rsidRPr="00DA5C20">
        <w:rPr>
          <w:rFonts w:hint="eastAsia"/>
          <w:sz w:val="24"/>
          <w:szCs w:val="24"/>
        </w:rPr>
        <w:t>（</w:t>
      </w:r>
      <w:r w:rsidRPr="00DA5C20">
        <w:rPr>
          <w:rFonts w:hint="eastAsia"/>
          <w:sz w:val="24"/>
          <w:szCs w:val="24"/>
        </w:rPr>
        <w:t>1</w:t>
      </w:r>
      <w:r w:rsidR="000852F8">
        <w:rPr>
          <w:rFonts w:hint="eastAsia"/>
          <w:sz w:val="24"/>
          <w:szCs w:val="24"/>
        </w:rPr>
        <w:t>）夏令营活动期间，学院</w:t>
      </w:r>
      <w:r w:rsidR="00AB238A" w:rsidRPr="00DA5C20">
        <w:rPr>
          <w:rFonts w:hint="eastAsia"/>
          <w:sz w:val="24"/>
          <w:szCs w:val="24"/>
        </w:rPr>
        <w:t>为营员提供食宿</w:t>
      </w:r>
      <w:r w:rsidRPr="00DA5C20">
        <w:rPr>
          <w:rFonts w:hint="eastAsia"/>
          <w:sz w:val="24"/>
          <w:szCs w:val="24"/>
        </w:rPr>
        <w:t>。</w:t>
      </w:r>
    </w:p>
    <w:p w:rsidR="00A764C6" w:rsidRPr="00DA5C20" w:rsidRDefault="00A764C6" w:rsidP="00E1078A">
      <w:pPr>
        <w:spacing w:line="400" w:lineRule="exact"/>
        <w:rPr>
          <w:sz w:val="24"/>
          <w:szCs w:val="24"/>
        </w:rPr>
      </w:pPr>
      <w:r w:rsidRPr="00DA5C20">
        <w:rPr>
          <w:rFonts w:hint="eastAsia"/>
          <w:sz w:val="24"/>
          <w:szCs w:val="24"/>
        </w:rPr>
        <w:t>（</w:t>
      </w:r>
      <w:r w:rsidRPr="00DA5C20">
        <w:rPr>
          <w:rFonts w:hint="eastAsia"/>
          <w:sz w:val="24"/>
          <w:szCs w:val="24"/>
        </w:rPr>
        <w:t>2</w:t>
      </w:r>
      <w:r w:rsidRPr="00DA5C20">
        <w:rPr>
          <w:rFonts w:hint="eastAsia"/>
          <w:sz w:val="24"/>
          <w:szCs w:val="24"/>
        </w:rPr>
        <w:t>）外地学校的参</w:t>
      </w:r>
      <w:proofErr w:type="gramStart"/>
      <w:r w:rsidRPr="00DA5C20">
        <w:rPr>
          <w:rFonts w:hint="eastAsia"/>
          <w:sz w:val="24"/>
          <w:szCs w:val="24"/>
        </w:rPr>
        <w:t>营学生</w:t>
      </w:r>
      <w:proofErr w:type="gramEnd"/>
      <w:r w:rsidR="000852F8">
        <w:rPr>
          <w:rFonts w:hint="eastAsia"/>
          <w:sz w:val="24"/>
          <w:szCs w:val="24"/>
        </w:rPr>
        <w:t>在录取后</w:t>
      </w:r>
      <w:r w:rsidRPr="00DA5C20">
        <w:rPr>
          <w:rFonts w:hint="eastAsia"/>
          <w:sz w:val="24"/>
          <w:szCs w:val="24"/>
        </w:rPr>
        <w:t>凭票报销往返普通列车硬卧火车票</w:t>
      </w:r>
      <w:r w:rsidR="00720D61">
        <w:rPr>
          <w:rFonts w:hint="eastAsia"/>
          <w:sz w:val="24"/>
          <w:szCs w:val="24"/>
        </w:rPr>
        <w:t>、高铁二等座车票</w:t>
      </w:r>
      <w:r w:rsidRPr="00DA5C20">
        <w:rPr>
          <w:rFonts w:hint="eastAsia"/>
          <w:sz w:val="24"/>
          <w:szCs w:val="24"/>
        </w:rPr>
        <w:t>或汽车票费用。</w:t>
      </w:r>
    </w:p>
    <w:p w:rsidR="00494399" w:rsidRPr="00DA5C20" w:rsidRDefault="00494399" w:rsidP="00494399">
      <w:pPr>
        <w:rPr>
          <w:sz w:val="24"/>
          <w:szCs w:val="24"/>
        </w:rPr>
      </w:pPr>
    </w:p>
    <w:p w:rsidR="00E1078A" w:rsidRDefault="00A764C6" w:rsidP="00E1078A">
      <w:pPr>
        <w:rPr>
          <w:sz w:val="24"/>
          <w:szCs w:val="24"/>
        </w:rPr>
      </w:pPr>
      <w:r w:rsidRPr="00DA5C20">
        <w:rPr>
          <w:rFonts w:hint="eastAsia"/>
          <w:sz w:val="24"/>
          <w:szCs w:val="24"/>
        </w:rPr>
        <w:t>五、</w:t>
      </w:r>
      <w:r w:rsidR="00494399" w:rsidRPr="00DA5C20">
        <w:rPr>
          <w:rFonts w:hint="eastAsia"/>
          <w:sz w:val="24"/>
          <w:szCs w:val="24"/>
        </w:rPr>
        <w:t>申请材料</w:t>
      </w:r>
    </w:p>
    <w:p w:rsidR="00494399" w:rsidRPr="00DA5C20" w:rsidRDefault="008D360E" w:rsidP="00E1078A">
      <w:pPr>
        <w:spacing w:line="400" w:lineRule="exact"/>
        <w:ind w:firstLineChars="200" w:firstLine="480"/>
        <w:rPr>
          <w:sz w:val="24"/>
          <w:szCs w:val="24"/>
        </w:rPr>
      </w:pPr>
      <w:r>
        <w:rPr>
          <w:rFonts w:hint="eastAsia"/>
          <w:sz w:val="24"/>
          <w:szCs w:val="24"/>
        </w:rPr>
        <w:t>1</w:t>
      </w:r>
      <w:r>
        <w:rPr>
          <w:rFonts w:hint="eastAsia"/>
          <w:sz w:val="24"/>
          <w:szCs w:val="24"/>
        </w:rPr>
        <w:t>、</w:t>
      </w:r>
      <w:r w:rsidR="00494399" w:rsidRPr="00DA5C20">
        <w:rPr>
          <w:rFonts w:hint="eastAsia"/>
          <w:sz w:val="24"/>
          <w:szCs w:val="24"/>
        </w:rPr>
        <w:t>“</w:t>
      </w:r>
      <w:r w:rsidR="00DD1E1D" w:rsidRPr="00DA5C20">
        <w:rPr>
          <w:rFonts w:hint="eastAsia"/>
          <w:sz w:val="24"/>
          <w:szCs w:val="24"/>
        </w:rPr>
        <w:t>中南大学公共管理学院</w:t>
      </w:r>
      <w:r w:rsidR="00494399" w:rsidRPr="00DA5C20">
        <w:rPr>
          <w:rFonts w:hint="eastAsia"/>
          <w:sz w:val="24"/>
          <w:szCs w:val="24"/>
        </w:rPr>
        <w:t>2018</w:t>
      </w:r>
      <w:r w:rsidR="00494399" w:rsidRPr="00DA5C20">
        <w:rPr>
          <w:rFonts w:hint="eastAsia"/>
          <w:sz w:val="24"/>
          <w:szCs w:val="24"/>
        </w:rPr>
        <w:t>年优秀大学生暑期夏令营”申请表（附件一）</w:t>
      </w:r>
      <w:r w:rsidR="00494399" w:rsidRPr="00DA5C20">
        <w:rPr>
          <w:rFonts w:hint="eastAsia"/>
          <w:sz w:val="24"/>
          <w:szCs w:val="24"/>
        </w:rPr>
        <w:t>1</w:t>
      </w:r>
      <w:r w:rsidR="00494399" w:rsidRPr="00DA5C20">
        <w:rPr>
          <w:rFonts w:hint="eastAsia"/>
          <w:sz w:val="24"/>
          <w:szCs w:val="24"/>
        </w:rPr>
        <w:t>份；</w:t>
      </w:r>
    </w:p>
    <w:p w:rsidR="00494399" w:rsidRPr="00DA5C20" w:rsidRDefault="008D360E" w:rsidP="00E1078A">
      <w:pPr>
        <w:spacing w:line="400" w:lineRule="exact"/>
        <w:ind w:firstLineChars="200" w:firstLine="480"/>
        <w:rPr>
          <w:sz w:val="24"/>
          <w:szCs w:val="24"/>
        </w:rPr>
      </w:pPr>
      <w:r>
        <w:rPr>
          <w:rFonts w:hint="eastAsia"/>
          <w:sz w:val="24"/>
          <w:szCs w:val="24"/>
        </w:rPr>
        <w:t>2</w:t>
      </w:r>
      <w:r>
        <w:rPr>
          <w:rFonts w:hint="eastAsia"/>
          <w:sz w:val="24"/>
          <w:szCs w:val="24"/>
        </w:rPr>
        <w:t>、</w:t>
      </w:r>
      <w:r w:rsidR="00494399" w:rsidRPr="00DA5C20">
        <w:rPr>
          <w:rFonts w:hint="eastAsia"/>
          <w:sz w:val="24"/>
          <w:szCs w:val="24"/>
        </w:rPr>
        <w:t>个人陈述</w:t>
      </w:r>
      <w:r w:rsidR="00494399" w:rsidRPr="00DA5C20">
        <w:rPr>
          <w:rFonts w:hint="eastAsia"/>
          <w:sz w:val="24"/>
          <w:szCs w:val="24"/>
        </w:rPr>
        <w:t>1</w:t>
      </w:r>
      <w:r w:rsidR="00494399" w:rsidRPr="00DA5C20">
        <w:rPr>
          <w:rFonts w:hint="eastAsia"/>
          <w:sz w:val="24"/>
          <w:szCs w:val="24"/>
        </w:rPr>
        <w:t>份；</w:t>
      </w:r>
    </w:p>
    <w:p w:rsidR="00494399" w:rsidRPr="00DA5C20" w:rsidRDefault="008D360E" w:rsidP="00E1078A">
      <w:pPr>
        <w:spacing w:line="400" w:lineRule="exact"/>
        <w:ind w:firstLineChars="200" w:firstLine="480"/>
        <w:rPr>
          <w:sz w:val="24"/>
          <w:szCs w:val="24"/>
        </w:rPr>
      </w:pPr>
      <w:r>
        <w:rPr>
          <w:rFonts w:hint="eastAsia"/>
          <w:sz w:val="24"/>
          <w:szCs w:val="24"/>
        </w:rPr>
        <w:t>3</w:t>
      </w:r>
      <w:r>
        <w:rPr>
          <w:rFonts w:hint="eastAsia"/>
          <w:sz w:val="24"/>
          <w:szCs w:val="24"/>
        </w:rPr>
        <w:t>、</w:t>
      </w:r>
      <w:r w:rsidR="00494399" w:rsidRPr="00DA5C20">
        <w:rPr>
          <w:rFonts w:hint="eastAsia"/>
          <w:sz w:val="24"/>
          <w:szCs w:val="24"/>
        </w:rPr>
        <w:t>他证明材料（如：前两年</w:t>
      </w:r>
      <w:proofErr w:type="gramStart"/>
      <w:r w:rsidR="00494399" w:rsidRPr="00DA5C20">
        <w:rPr>
          <w:rFonts w:hint="eastAsia"/>
          <w:sz w:val="24"/>
          <w:szCs w:val="24"/>
        </w:rPr>
        <w:t>半学习</w:t>
      </w:r>
      <w:proofErr w:type="gramEnd"/>
      <w:r w:rsidR="00494399" w:rsidRPr="00DA5C20">
        <w:rPr>
          <w:rFonts w:hint="eastAsia"/>
          <w:sz w:val="24"/>
          <w:szCs w:val="24"/>
        </w:rPr>
        <w:t>成绩单；获奖证书复印件；各类证书；国家英语四、六级考试成绩或</w:t>
      </w:r>
      <w:r w:rsidR="00494399" w:rsidRPr="00DA5C20">
        <w:rPr>
          <w:rFonts w:hint="eastAsia"/>
          <w:sz w:val="24"/>
          <w:szCs w:val="24"/>
        </w:rPr>
        <w:t>TOEFL/GRE/GMAT/</w:t>
      </w:r>
      <w:proofErr w:type="gramStart"/>
      <w:r w:rsidR="00494399" w:rsidRPr="00DA5C20">
        <w:rPr>
          <w:rFonts w:hint="eastAsia"/>
          <w:sz w:val="24"/>
          <w:szCs w:val="24"/>
        </w:rPr>
        <w:t>雅思成绩</w:t>
      </w:r>
      <w:proofErr w:type="gramEnd"/>
      <w:r w:rsidR="00494399" w:rsidRPr="00DA5C20">
        <w:rPr>
          <w:rFonts w:hint="eastAsia"/>
          <w:sz w:val="24"/>
          <w:szCs w:val="24"/>
        </w:rPr>
        <w:t>等体现自身英语水平的证明；体现自身学术水平的代表性学术论文、出版物或原创性工作成果等，以上成果复印件均需由学生所在学院或教务部门盖章确认真实有效）。</w:t>
      </w:r>
    </w:p>
    <w:p w:rsidR="00494399" w:rsidRPr="00DA5C20" w:rsidRDefault="00494399" w:rsidP="00494399">
      <w:pPr>
        <w:rPr>
          <w:sz w:val="24"/>
          <w:szCs w:val="24"/>
        </w:rPr>
      </w:pPr>
    </w:p>
    <w:p w:rsidR="00494399" w:rsidRPr="00DA5C20" w:rsidRDefault="00DA5C20" w:rsidP="00494399">
      <w:pPr>
        <w:rPr>
          <w:sz w:val="24"/>
          <w:szCs w:val="24"/>
        </w:rPr>
      </w:pPr>
      <w:r w:rsidRPr="00DA5C20">
        <w:rPr>
          <w:rFonts w:hint="eastAsia"/>
          <w:sz w:val="24"/>
          <w:szCs w:val="24"/>
        </w:rPr>
        <w:t>七、</w:t>
      </w:r>
      <w:r w:rsidR="00494399" w:rsidRPr="00DA5C20">
        <w:rPr>
          <w:rFonts w:hint="eastAsia"/>
          <w:sz w:val="24"/>
          <w:szCs w:val="24"/>
        </w:rPr>
        <w:t>申请方式</w:t>
      </w:r>
    </w:p>
    <w:p w:rsidR="00494399" w:rsidRPr="00DA5C20" w:rsidRDefault="00494399" w:rsidP="00E1078A">
      <w:pPr>
        <w:spacing w:line="400" w:lineRule="exact"/>
        <w:ind w:firstLineChars="200" w:firstLine="480"/>
        <w:rPr>
          <w:sz w:val="24"/>
          <w:szCs w:val="24"/>
        </w:rPr>
      </w:pPr>
      <w:r w:rsidRPr="00DA5C20">
        <w:rPr>
          <w:rFonts w:hint="eastAsia"/>
          <w:sz w:val="24"/>
          <w:szCs w:val="24"/>
        </w:rPr>
        <w:t>1</w:t>
      </w:r>
      <w:r w:rsidRPr="00DA5C20">
        <w:rPr>
          <w:rFonts w:hint="eastAsia"/>
          <w:sz w:val="24"/>
          <w:szCs w:val="24"/>
        </w:rPr>
        <w:t>、网上申请：申请人于</w:t>
      </w:r>
      <w:r w:rsidRPr="00DA5C20">
        <w:rPr>
          <w:rFonts w:hint="eastAsia"/>
          <w:sz w:val="24"/>
          <w:szCs w:val="24"/>
        </w:rPr>
        <w:t>5</w:t>
      </w:r>
      <w:r w:rsidRPr="00DA5C20">
        <w:rPr>
          <w:rFonts w:hint="eastAsia"/>
          <w:sz w:val="24"/>
          <w:szCs w:val="24"/>
        </w:rPr>
        <w:t>月</w:t>
      </w:r>
      <w:r w:rsidR="00720D61">
        <w:rPr>
          <w:rFonts w:hint="eastAsia"/>
          <w:sz w:val="24"/>
          <w:szCs w:val="24"/>
        </w:rPr>
        <w:t>25</w:t>
      </w:r>
      <w:r w:rsidRPr="00DA5C20">
        <w:rPr>
          <w:rFonts w:hint="eastAsia"/>
          <w:sz w:val="24"/>
          <w:szCs w:val="24"/>
        </w:rPr>
        <w:t>日</w:t>
      </w:r>
      <w:r w:rsidRPr="00DA5C20">
        <w:rPr>
          <w:rFonts w:hint="eastAsia"/>
          <w:sz w:val="24"/>
          <w:szCs w:val="24"/>
        </w:rPr>
        <w:t>-6</w:t>
      </w:r>
      <w:r w:rsidRPr="00DA5C20">
        <w:rPr>
          <w:rFonts w:hint="eastAsia"/>
          <w:sz w:val="24"/>
          <w:szCs w:val="24"/>
        </w:rPr>
        <w:t>月</w:t>
      </w:r>
      <w:r w:rsidR="00720D61">
        <w:rPr>
          <w:rFonts w:hint="eastAsia"/>
          <w:sz w:val="24"/>
          <w:szCs w:val="24"/>
        </w:rPr>
        <w:t>15</w:t>
      </w:r>
      <w:r w:rsidRPr="00DA5C20">
        <w:rPr>
          <w:rFonts w:hint="eastAsia"/>
          <w:sz w:val="24"/>
          <w:szCs w:val="24"/>
        </w:rPr>
        <w:t>日期间，登陆</w:t>
      </w:r>
      <w:r w:rsidR="00A764C6" w:rsidRPr="00DA5C20">
        <w:rPr>
          <w:rFonts w:hint="eastAsia"/>
          <w:sz w:val="24"/>
          <w:szCs w:val="24"/>
        </w:rPr>
        <w:t>网址：</w:t>
      </w:r>
      <w:r w:rsidR="00A764C6" w:rsidRPr="00DA5C20">
        <w:rPr>
          <w:rFonts w:hint="eastAsia"/>
          <w:sz w:val="24"/>
          <w:szCs w:val="24"/>
        </w:rPr>
        <w:t>http://yjszsgl.csu.edu.cn/zsgl/tmsgl</w:t>
      </w:r>
      <w:r w:rsidR="00720D61">
        <w:rPr>
          <w:rFonts w:hint="eastAsia"/>
          <w:sz w:val="24"/>
          <w:szCs w:val="24"/>
        </w:rPr>
        <w:t>申请。</w:t>
      </w:r>
    </w:p>
    <w:p w:rsidR="00494399" w:rsidRPr="00DA5C20" w:rsidRDefault="00494399" w:rsidP="00E1078A">
      <w:pPr>
        <w:spacing w:line="400" w:lineRule="exact"/>
        <w:ind w:firstLineChars="200" w:firstLine="480"/>
        <w:rPr>
          <w:sz w:val="24"/>
          <w:szCs w:val="24"/>
        </w:rPr>
      </w:pPr>
      <w:r w:rsidRPr="00DA5C20">
        <w:rPr>
          <w:rFonts w:hint="eastAsia"/>
          <w:sz w:val="24"/>
          <w:szCs w:val="24"/>
        </w:rPr>
        <w:t>2</w:t>
      </w:r>
      <w:r w:rsidRPr="00DA5C20">
        <w:rPr>
          <w:rFonts w:hint="eastAsia"/>
          <w:sz w:val="24"/>
          <w:szCs w:val="24"/>
        </w:rPr>
        <w:t>、纸质材料提交：申请人通过审批进入夏令营，入营报到时须提交所有纸质材料原件，注意申请表上须有本科就读学校院系推荐意见和学校教务部盖章。</w:t>
      </w:r>
    </w:p>
    <w:p w:rsidR="00494399" w:rsidRPr="00DA5C20" w:rsidRDefault="00494399" w:rsidP="00E1078A">
      <w:pPr>
        <w:spacing w:line="400" w:lineRule="exact"/>
        <w:rPr>
          <w:sz w:val="24"/>
          <w:szCs w:val="24"/>
        </w:rPr>
      </w:pPr>
      <w:r w:rsidRPr="00DA5C20">
        <w:rPr>
          <w:rFonts w:hint="eastAsia"/>
          <w:sz w:val="24"/>
          <w:szCs w:val="24"/>
        </w:rPr>
        <w:t>【备注：网上申请上传纸质材料和入营报到时提交的材料必须真实有效，否则报名将不予受理，责任自负。】</w:t>
      </w:r>
    </w:p>
    <w:p w:rsidR="00494399" w:rsidRPr="00DA5C20" w:rsidRDefault="00494399" w:rsidP="00494399">
      <w:pPr>
        <w:rPr>
          <w:sz w:val="24"/>
          <w:szCs w:val="24"/>
        </w:rPr>
      </w:pPr>
    </w:p>
    <w:p w:rsidR="00494399" w:rsidRPr="00DA5C20" w:rsidRDefault="00DA5C20" w:rsidP="00494399">
      <w:pPr>
        <w:rPr>
          <w:sz w:val="24"/>
          <w:szCs w:val="24"/>
        </w:rPr>
      </w:pPr>
      <w:r w:rsidRPr="00DA5C20">
        <w:rPr>
          <w:rFonts w:hint="eastAsia"/>
          <w:sz w:val="24"/>
          <w:szCs w:val="24"/>
        </w:rPr>
        <w:t>八</w:t>
      </w:r>
      <w:r w:rsidR="00494399" w:rsidRPr="00DA5C20">
        <w:rPr>
          <w:rFonts w:hint="eastAsia"/>
          <w:sz w:val="24"/>
          <w:szCs w:val="24"/>
        </w:rPr>
        <w:t>、公示</w:t>
      </w:r>
    </w:p>
    <w:p w:rsidR="00494399" w:rsidRPr="00DA5C20" w:rsidRDefault="00494399" w:rsidP="00616127">
      <w:pPr>
        <w:ind w:firstLineChars="200" w:firstLine="480"/>
        <w:rPr>
          <w:sz w:val="24"/>
          <w:szCs w:val="24"/>
        </w:rPr>
      </w:pPr>
      <w:r w:rsidRPr="00DA5C20">
        <w:rPr>
          <w:rFonts w:hint="eastAsia"/>
          <w:sz w:val="24"/>
          <w:szCs w:val="24"/>
        </w:rPr>
        <w:t>确定优秀营员名单，经研究生院审核同意后在</w:t>
      </w:r>
      <w:r w:rsidR="00E1078A">
        <w:rPr>
          <w:rFonts w:hint="eastAsia"/>
          <w:sz w:val="24"/>
          <w:szCs w:val="24"/>
        </w:rPr>
        <w:t>公共管理</w:t>
      </w:r>
      <w:proofErr w:type="gramStart"/>
      <w:r w:rsidR="00E1078A">
        <w:rPr>
          <w:rFonts w:hint="eastAsia"/>
          <w:sz w:val="24"/>
          <w:szCs w:val="24"/>
        </w:rPr>
        <w:t>学</w:t>
      </w:r>
      <w:r w:rsidR="00AB238A" w:rsidRPr="00DA5C20">
        <w:rPr>
          <w:rFonts w:hint="eastAsia"/>
          <w:sz w:val="24"/>
          <w:szCs w:val="24"/>
        </w:rPr>
        <w:t>院</w:t>
      </w:r>
      <w:r w:rsidRPr="00DA5C20">
        <w:rPr>
          <w:rFonts w:hint="eastAsia"/>
          <w:sz w:val="24"/>
          <w:szCs w:val="24"/>
        </w:rPr>
        <w:t>网</w:t>
      </w:r>
      <w:proofErr w:type="gramEnd"/>
      <w:r w:rsidR="00E1078A">
        <w:rPr>
          <w:rFonts w:hint="eastAsia"/>
          <w:sz w:val="24"/>
          <w:szCs w:val="24"/>
        </w:rPr>
        <w:t>主页“研究生教育”栏</w:t>
      </w:r>
      <w:r w:rsidRPr="00DA5C20">
        <w:rPr>
          <w:rFonts w:hint="eastAsia"/>
          <w:sz w:val="24"/>
          <w:szCs w:val="24"/>
        </w:rPr>
        <w:t>公示，公示期不少于</w:t>
      </w:r>
      <w:r w:rsidRPr="00DA5C20">
        <w:rPr>
          <w:rFonts w:hint="eastAsia"/>
          <w:sz w:val="24"/>
          <w:szCs w:val="24"/>
        </w:rPr>
        <w:t>10</w:t>
      </w:r>
      <w:r w:rsidRPr="00DA5C20">
        <w:rPr>
          <w:rFonts w:hint="eastAsia"/>
          <w:sz w:val="24"/>
          <w:szCs w:val="24"/>
        </w:rPr>
        <w:t>个工作日。</w:t>
      </w:r>
    </w:p>
    <w:p w:rsidR="00DA5C20" w:rsidRPr="00DA5C20" w:rsidRDefault="00DA5C20" w:rsidP="00494399">
      <w:pPr>
        <w:rPr>
          <w:sz w:val="24"/>
          <w:szCs w:val="24"/>
        </w:rPr>
      </w:pPr>
    </w:p>
    <w:p w:rsidR="003315DA" w:rsidRDefault="00494399" w:rsidP="00DA5C20">
      <w:pPr>
        <w:ind w:firstLineChars="500" w:firstLine="1200"/>
        <w:rPr>
          <w:sz w:val="24"/>
          <w:szCs w:val="24"/>
        </w:rPr>
      </w:pPr>
      <w:r w:rsidRPr="00DA5C20">
        <w:rPr>
          <w:rFonts w:hint="eastAsia"/>
          <w:sz w:val="24"/>
          <w:szCs w:val="24"/>
        </w:rPr>
        <w:lastRenderedPageBreak/>
        <w:t>欢迎有意报考</w:t>
      </w:r>
      <w:r w:rsidR="00AB238A" w:rsidRPr="00DA5C20">
        <w:rPr>
          <w:rFonts w:hint="eastAsia"/>
          <w:sz w:val="24"/>
          <w:szCs w:val="24"/>
        </w:rPr>
        <w:t>公共管理学院</w:t>
      </w:r>
      <w:r w:rsidRPr="00DA5C20">
        <w:rPr>
          <w:rFonts w:hint="eastAsia"/>
          <w:sz w:val="24"/>
          <w:szCs w:val="24"/>
        </w:rPr>
        <w:t>研究生的优秀学子踊跃报名！</w:t>
      </w:r>
    </w:p>
    <w:p w:rsidR="005A7B48" w:rsidRDefault="005A7B48" w:rsidP="00DA5C20">
      <w:pPr>
        <w:ind w:firstLineChars="500" w:firstLine="1200"/>
        <w:rPr>
          <w:sz w:val="24"/>
          <w:szCs w:val="24"/>
        </w:rPr>
      </w:pPr>
    </w:p>
    <w:p w:rsidR="005A7B48" w:rsidRPr="005A7B48" w:rsidRDefault="005A7B48" w:rsidP="005A7B48">
      <w:pPr>
        <w:spacing w:line="440" w:lineRule="exact"/>
        <w:jc w:val="center"/>
        <w:rPr>
          <w:rFonts w:asciiTheme="majorEastAsia" w:eastAsiaTheme="majorEastAsia" w:hAnsiTheme="majorEastAsia"/>
          <w:b/>
          <w:bCs/>
          <w:sz w:val="28"/>
          <w:szCs w:val="28"/>
        </w:rPr>
      </w:pPr>
      <w:r w:rsidRPr="005A7B48">
        <w:rPr>
          <w:rFonts w:asciiTheme="majorEastAsia" w:eastAsiaTheme="majorEastAsia" w:hAnsiTheme="majorEastAsia" w:hint="eastAsia"/>
          <w:b/>
          <w:bCs/>
          <w:sz w:val="28"/>
          <w:szCs w:val="28"/>
        </w:rPr>
        <w:t>公共管理学院2018年优秀大学生暑期夏令营</w:t>
      </w:r>
    </w:p>
    <w:p w:rsidR="005A7B48" w:rsidRPr="005A7B48" w:rsidRDefault="005A7B48" w:rsidP="005A7B48">
      <w:pPr>
        <w:spacing w:line="440" w:lineRule="exact"/>
        <w:jc w:val="center"/>
        <w:rPr>
          <w:rFonts w:asciiTheme="majorEastAsia" w:eastAsiaTheme="majorEastAsia" w:hAnsiTheme="majorEastAsia"/>
          <w:b/>
          <w:bCs/>
          <w:sz w:val="28"/>
          <w:szCs w:val="28"/>
        </w:rPr>
      </w:pPr>
      <w:r w:rsidRPr="005A7B48">
        <w:rPr>
          <w:rFonts w:asciiTheme="majorEastAsia" w:eastAsiaTheme="majorEastAsia" w:hAnsiTheme="majorEastAsia" w:hint="eastAsia"/>
          <w:b/>
          <w:bCs/>
          <w:sz w:val="28"/>
          <w:szCs w:val="28"/>
        </w:rPr>
        <w:t>申 请 表</w:t>
      </w:r>
    </w:p>
    <w:p w:rsidR="005A7B48" w:rsidRPr="005A7B48" w:rsidRDefault="005A7B48" w:rsidP="005A7B48">
      <w:pPr>
        <w:spacing w:line="440" w:lineRule="exact"/>
        <w:rPr>
          <w:rFonts w:asciiTheme="majorEastAsia" w:eastAsiaTheme="majorEastAsia" w:hAnsiTheme="majorEastAsia"/>
          <w:b/>
          <w:bCs/>
          <w:sz w:val="28"/>
          <w:szCs w:val="28"/>
        </w:rPr>
      </w:pPr>
      <w:r w:rsidRPr="005A7B48">
        <w:rPr>
          <w:rFonts w:asciiTheme="majorEastAsia" w:eastAsiaTheme="majorEastAsia" w:hAnsiTheme="majorEastAsia" w:hint="eastAsia"/>
          <w:b/>
          <w:bCs/>
          <w:sz w:val="24"/>
        </w:rPr>
        <w:t>申请攻读专业：</w:t>
      </w:r>
      <w:r w:rsidRPr="005A7B48">
        <w:rPr>
          <w:rFonts w:asciiTheme="majorEastAsia" w:eastAsiaTheme="majorEastAsia" w:hAnsiTheme="majorEastAsia" w:hint="eastAsia"/>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2"/>
        <w:gridCol w:w="431"/>
        <w:gridCol w:w="11"/>
        <w:gridCol w:w="441"/>
        <w:gridCol w:w="458"/>
        <w:gridCol w:w="177"/>
        <w:gridCol w:w="744"/>
        <w:gridCol w:w="731"/>
        <w:gridCol w:w="179"/>
        <w:gridCol w:w="546"/>
        <w:gridCol w:w="19"/>
        <w:gridCol w:w="1257"/>
        <w:gridCol w:w="1634"/>
        <w:gridCol w:w="1481"/>
      </w:tblGrid>
      <w:tr w:rsidR="005A7B48" w:rsidTr="005A7B48">
        <w:trPr>
          <w:trHeight w:val="518"/>
          <w:jc w:val="center"/>
        </w:trPr>
        <w:tc>
          <w:tcPr>
            <w:tcW w:w="762" w:type="dxa"/>
            <w:tcBorders>
              <w:top w:val="single" w:sz="12"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姓名</w:t>
            </w:r>
          </w:p>
        </w:tc>
        <w:tc>
          <w:tcPr>
            <w:tcW w:w="883" w:type="dxa"/>
            <w:gridSpan w:val="3"/>
            <w:tcBorders>
              <w:top w:val="single" w:sz="12"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635" w:type="dxa"/>
            <w:gridSpan w:val="2"/>
            <w:tcBorders>
              <w:top w:val="single" w:sz="12"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left"/>
              <w:rPr>
                <w:rFonts w:ascii="宋体" w:eastAsia="宋体" w:hAnsi="宋体" w:cs="Times New Roman"/>
                <w:szCs w:val="21"/>
              </w:rPr>
            </w:pPr>
            <w:r>
              <w:rPr>
                <w:rFonts w:ascii="宋体" w:hAnsi="宋体" w:hint="eastAsia"/>
                <w:szCs w:val="21"/>
              </w:rPr>
              <w:t>性别</w:t>
            </w:r>
          </w:p>
        </w:tc>
        <w:tc>
          <w:tcPr>
            <w:tcW w:w="744" w:type="dxa"/>
            <w:tcBorders>
              <w:top w:val="single" w:sz="12"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731" w:type="dxa"/>
            <w:tcBorders>
              <w:top w:val="single" w:sz="12"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民族</w:t>
            </w:r>
          </w:p>
        </w:tc>
        <w:tc>
          <w:tcPr>
            <w:tcW w:w="725" w:type="dxa"/>
            <w:gridSpan w:val="2"/>
            <w:tcBorders>
              <w:top w:val="single" w:sz="12"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276" w:type="dxa"/>
            <w:gridSpan w:val="2"/>
            <w:tcBorders>
              <w:top w:val="single" w:sz="12"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出生日期</w:t>
            </w:r>
          </w:p>
        </w:tc>
        <w:tc>
          <w:tcPr>
            <w:tcW w:w="1634" w:type="dxa"/>
            <w:tcBorders>
              <w:top w:val="single" w:sz="12"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left"/>
              <w:rPr>
                <w:rFonts w:ascii="宋体" w:eastAsia="宋体" w:hAnsi="宋体" w:cs="Times New Roman"/>
                <w:szCs w:val="21"/>
              </w:rPr>
            </w:pPr>
            <w:r>
              <w:rPr>
                <w:rFonts w:ascii="宋体" w:hAnsi="宋体" w:hint="eastAsia"/>
                <w:szCs w:val="21"/>
              </w:rPr>
              <w:t xml:space="preserve">      年   月</w:t>
            </w:r>
          </w:p>
        </w:tc>
        <w:tc>
          <w:tcPr>
            <w:tcW w:w="1481" w:type="dxa"/>
            <w:vMerge w:val="restart"/>
            <w:tcBorders>
              <w:top w:val="single" w:sz="12" w:space="0" w:color="auto"/>
              <w:left w:val="single" w:sz="4" w:space="0" w:color="auto"/>
              <w:bottom w:val="single" w:sz="4" w:space="0" w:color="auto"/>
              <w:right w:val="single" w:sz="12" w:space="0" w:color="auto"/>
            </w:tcBorders>
            <w:vAlign w:val="center"/>
            <w:hideMark/>
          </w:tcPr>
          <w:p w:rsidR="005A7B48" w:rsidRDefault="005A7B48">
            <w:pPr>
              <w:snapToGrid w:val="0"/>
              <w:spacing w:line="380" w:lineRule="exact"/>
              <w:jc w:val="center"/>
              <w:rPr>
                <w:rFonts w:ascii="宋体" w:eastAsia="宋体" w:hAnsi="宋体" w:cs="Times New Roman"/>
                <w:szCs w:val="21"/>
              </w:rPr>
            </w:pPr>
            <w:r>
              <w:rPr>
                <w:rFonts w:ascii="宋体" w:hAnsi="宋体" w:hint="eastAsia"/>
                <w:szCs w:val="21"/>
              </w:rPr>
              <w:t>当年一寸</w:t>
            </w:r>
          </w:p>
          <w:p w:rsidR="005A7B48" w:rsidRDefault="005A7B48">
            <w:pPr>
              <w:snapToGrid w:val="0"/>
              <w:spacing w:line="380" w:lineRule="exact"/>
              <w:jc w:val="center"/>
              <w:rPr>
                <w:rFonts w:ascii="宋体" w:eastAsia="宋体" w:hAnsi="宋体" w:cs="Times New Roman"/>
                <w:szCs w:val="21"/>
              </w:rPr>
            </w:pPr>
            <w:r>
              <w:rPr>
                <w:rFonts w:ascii="宋体" w:hAnsi="宋体" w:hint="eastAsia"/>
                <w:szCs w:val="21"/>
              </w:rPr>
              <w:t>免冠照片</w:t>
            </w:r>
          </w:p>
        </w:tc>
      </w:tr>
      <w:tr w:rsidR="005A7B48" w:rsidTr="005A7B48">
        <w:trPr>
          <w:trHeight w:val="518"/>
          <w:jc w:val="center"/>
        </w:trPr>
        <w:tc>
          <w:tcPr>
            <w:tcW w:w="1204" w:type="dxa"/>
            <w:gridSpan w:val="3"/>
            <w:vMerge w:val="restart"/>
            <w:tcBorders>
              <w:top w:val="single" w:sz="4" w:space="0" w:color="auto"/>
              <w:left w:val="single" w:sz="12" w:space="0" w:color="auto"/>
              <w:bottom w:val="single" w:sz="4" w:space="0" w:color="auto"/>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身份证号</w:t>
            </w:r>
          </w:p>
        </w:tc>
        <w:tc>
          <w:tcPr>
            <w:tcW w:w="3276" w:type="dxa"/>
            <w:gridSpan w:val="7"/>
            <w:vMerge w:val="restart"/>
            <w:tcBorders>
              <w:top w:val="single" w:sz="4" w:space="0" w:color="auto"/>
              <w:left w:val="single" w:sz="4" w:space="0" w:color="auto"/>
              <w:bottom w:val="single" w:sz="4" w:space="0" w:color="auto"/>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手机号码</w:t>
            </w:r>
          </w:p>
        </w:tc>
        <w:tc>
          <w:tcPr>
            <w:tcW w:w="1634" w:type="dxa"/>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481" w:type="dxa"/>
            <w:vMerge/>
            <w:tcBorders>
              <w:top w:val="single" w:sz="12" w:space="0" w:color="auto"/>
              <w:left w:val="single" w:sz="4" w:space="0" w:color="auto"/>
              <w:bottom w:val="single" w:sz="4" w:space="0" w:color="auto"/>
              <w:right w:val="single" w:sz="12" w:space="0" w:color="auto"/>
            </w:tcBorders>
            <w:vAlign w:val="center"/>
            <w:hideMark/>
          </w:tcPr>
          <w:p w:rsidR="005A7B48" w:rsidRDefault="005A7B48">
            <w:pPr>
              <w:widowControl/>
              <w:jc w:val="left"/>
              <w:rPr>
                <w:rFonts w:ascii="宋体" w:eastAsia="宋体" w:hAnsi="宋体" w:cs="Times New Roman"/>
                <w:szCs w:val="21"/>
              </w:rPr>
            </w:pPr>
          </w:p>
        </w:tc>
      </w:tr>
      <w:tr w:rsidR="005A7B48" w:rsidTr="005A7B48">
        <w:trPr>
          <w:trHeight w:val="518"/>
          <w:jc w:val="center"/>
        </w:trPr>
        <w:tc>
          <w:tcPr>
            <w:tcW w:w="900" w:type="dxa"/>
            <w:gridSpan w:val="3"/>
            <w:vMerge/>
            <w:tcBorders>
              <w:top w:val="single" w:sz="4" w:space="0" w:color="auto"/>
              <w:left w:val="single" w:sz="12" w:space="0" w:color="auto"/>
              <w:bottom w:val="single" w:sz="4" w:space="0" w:color="auto"/>
              <w:right w:val="single" w:sz="4" w:space="0" w:color="000000"/>
            </w:tcBorders>
            <w:vAlign w:val="center"/>
            <w:hideMark/>
          </w:tcPr>
          <w:p w:rsidR="005A7B48" w:rsidRDefault="005A7B48">
            <w:pPr>
              <w:widowControl/>
              <w:jc w:val="left"/>
              <w:rPr>
                <w:rFonts w:ascii="宋体" w:eastAsia="宋体" w:hAnsi="宋体" w:cs="Times New Roman"/>
                <w:szCs w:val="21"/>
              </w:rPr>
            </w:pPr>
          </w:p>
        </w:tc>
        <w:tc>
          <w:tcPr>
            <w:tcW w:w="3922" w:type="dxa"/>
            <w:gridSpan w:val="7"/>
            <w:vMerge/>
            <w:tcBorders>
              <w:top w:val="single" w:sz="4" w:space="0" w:color="auto"/>
              <w:left w:val="single" w:sz="4" w:space="0" w:color="auto"/>
              <w:bottom w:val="single" w:sz="4" w:space="0" w:color="auto"/>
              <w:right w:val="single" w:sz="4" w:space="0" w:color="000000"/>
            </w:tcBorders>
            <w:vAlign w:val="center"/>
            <w:hideMark/>
          </w:tcPr>
          <w:p w:rsidR="005A7B48" w:rsidRDefault="005A7B48">
            <w:pPr>
              <w:widowControl/>
              <w:jc w:val="left"/>
              <w:rPr>
                <w:rFonts w:ascii="宋体" w:eastAsia="宋体" w:hAnsi="宋体" w:cs="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电子邮箱</w:t>
            </w:r>
          </w:p>
        </w:tc>
        <w:tc>
          <w:tcPr>
            <w:tcW w:w="1634" w:type="dxa"/>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481" w:type="dxa"/>
            <w:vMerge/>
            <w:tcBorders>
              <w:top w:val="single" w:sz="12" w:space="0" w:color="auto"/>
              <w:left w:val="single" w:sz="4" w:space="0" w:color="auto"/>
              <w:bottom w:val="single" w:sz="4" w:space="0" w:color="auto"/>
              <w:right w:val="single" w:sz="12" w:space="0" w:color="auto"/>
            </w:tcBorders>
            <w:vAlign w:val="center"/>
            <w:hideMark/>
          </w:tcPr>
          <w:p w:rsidR="005A7B48" w:rsidRDefault="005A7B48">
            <w:pPr>
              <w:widowControl/>
              <w:jc w:val="left"/>
              <w:rPr>
                <w:rFonts w:ascii="宋体" w:eastAsia="宋体" w:hAnsi="宋体" w:cs="Times New Roman"/>
                <w:szCs w:val="21"/>
              </w:rPr>
            </w:pPr>
          </w:p>
        </w:tc>
      </w:tr>
      <w:tr w:rsidR="005A7B48" w:rsidTr="005A7B48">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通讯地址及邮编</w:t>
            </w:r>
          </w:p>
        </w:tc>
        <w:tc>
          <w:tcPr>
            <w:tcW w:w="5287" w:type="dxa"/>
            <w:gridSpan w:val="8"/>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481" w:type="dxa"/>
            <w:vMerge/>
            <w:tcBorders>
              <w:top w:val="single" w:sz="12" w:space="0" w:color="auto"/>
              <w:left w:val="single" w:sz="4" w:space="0" w:color="auto"/>
              <w:bottom w:val="single" w:sz="4" w:space="0" w:color="auto"/>
              <w:right w:val="single" w:sz="12" w:space="0" w:color="auto"/>
            </w:tcBorders>
            <w:vAlign w:val="center"/>
            <w:hideMark/>
          </w:tcPr>
          <w:p w:rsidR="005A7B48" w:rsidRDefault="005A7B48">
            <w:pPr>
              <w:widowControl/>
              <w:jc w:val="left"/>
              <w:rPr>
                <w:rFonts w:ascii="宋体" w:eastAsia="宋体" w:hAnsi="宋体" w:cs="Times New Roman"/>
                <w:szCs w:val="21"/>
              </w:rPr>
            </w:pPr>
          </w:p>
        </w:tc>
      </w:tr>
      <w:tr w:rsidR="005A7B48" w:rsidTr="005A7B48">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入学时间</w:t>
            </w:r>
          </w:p>
        </w:tc>
        <w:tc>
          <w:tcPr>
            <w:tcW w:w="2396" w:type="dxa"/>
            <w:gridSpan w:val="6"/>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257" w:type="dxa"/>
            <w:tcBorders>
              <w:top w:val="single" w:sz="4"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毕业时间</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5A7B48" w:rsidRDefault="005A7B48">
            <w:pPr>
              <w:spacing w:line="380" w:lineRule="exact"/>
              <w:rPr>
                <w:rFonts w:ascii="宋体" w:eastAsia="宋体" w:hAnsi="宋体" w:cs="Times New Roman"/>
                <w:szCs w:val="21"/>
              </w:rPr>
            </w:pPr>
          </w:p>
        </w:tc>
      </w:tr>
      <w:tr w:rsidR="005A7B48" w:rsidTr="005A7B48">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所在学校、院系</w:t>
            </w:r>
          </w:p>
        </w:tc>
        <w:tc>
          <w:tcPr>
            <w:tcW w:w="2396" w:type="dxa"/>
            <w:gridSpan w:val="6"/>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257" w:type="dxa"/>
            <w:tcBorders>
              <w:top w:val="single" w:sz="4"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专    业</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5A7B48" w:rsidRDefault="005A7B48">
            <w:pPr>
              <w:spacing w:line="380" w:lineRule="exact"/>
              <w:jc w:val="center"/>
              <w:rPr>
                <w:rFonts w:ascii="宋体" w:eastAsia="宋体" w:hAnsi="宋体" w:cs="Times New Roman"/>
                <w:szCs w:val="21"/>
              </w:rPr>
            </w:pPr>
          </w:p>
        </w:tc>
      </w:tr>
      <w:tr w:rsidR="005A7B48" w:rsidTr="005A7B48">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英语水平</w:t>
            </w:r>
          </w:p>
        </w:tc>
        <w:tc>
          <w:tcPr>
            <w:tcW w:w="6768" w:type="dxa"/>
            <w:gridSpan w:val="9"/>
            <w:tcBorders>
              <w:top w:val="single" w:sz="4" w:space="0" w:color="auto"/>
              <w:left w:val="single" w:sz="4" w:space="0" w:color="auto"/>
              <w:bottom w:val="single" w:sz="4" w:space="0" w:color="000000"/>
              <w:right w:val="single" w:sz="12" w:space="0" w:color="auto"/>
            </w:tcBorders>
            <w:vAlign w:val="center"/>
          </w:tcPr>
          <w:p w:rsidR="005A7B48" w:rsidRDefault="005A7B48">
            <w:pPr>
              <w:spacing w:line="380" w:lineRule="exact"/>
              <w:jc w:val="center"/>
              <w:rPr>
                <w:rFonts w:ascii="宋体" w:eastAsia="宋体" w:hAnsi="宋体" w:cs="Times New Roman"/>
                <w:szCs w:val="21"/>
              </w:rPr>
            </w:pPr>
          </w:p>
        </w:tc>
      </w:tr>
      <w:tr w:rsidR="005A7B48" w:rsidTr="005A7B48">
        <w:trPr>
          <w:trHeight w:val="1055"/>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本科专业</w:t>
            </w:r>
          </w:p>
          <w:p w:rsidR="005A7B48" w:rsidRDefault="005A7B48">
            <w:pPr>
              <w:spacing w:line="380" w:lineRule="exact"/>
              <w:jc w:val="center"/>
              <w:rPr>
                <w:rFonts w:ascii="宋体" w:eastAsia="宋体" w:hAnsi="宋体" w:cs="Times New Roman"/>
                <w:szCs w:val="21"/>
              </w:rPr>
            </w:pPr>
            <w:r>
              <w:rPr>
                <w:rFonts w:ascii="宋体" w:hAnsi="宋体" w:hint="eastAsia"/>
                <w:szCs w:val="21"/>
              </w:rPr>
              <w:t>同年级人数</w:t>
            </w:r>
          </w:p>
        </w:tc>
        <w:tc>
          <w:tcPr>
            <w:tcW w:w="1831" w:type="dxa"/>
            <w:gridSpan w:val="4"/>
            <w:tcBorders>
              <w:top w:val="single" w:sz="4" w:space="0" w:color="auto"/>
              <w:left w:val="single" w:sz="4" w:space="0" w:color="auto"/>
              <w:bottom w:val="single" w:sz="4" w:space="0" w:color="000000"/>
              <w:right w:val="single" w:sz="4" w:space="0" w:color="000000"/>
            </w:tcBorders>
            <w:vAlign w:val="center"/>
          </w:tcPr>
          <w:p w:rsidR="005A7B48" w:rsidRDefault="005A7B48">
            <w:pPr>
              <w:spacing w:line="380" w:lineRule="exact"/>
              <w:jc w:val="center"/>
              <w:rPr>
                <w:rFonts w:ascii="宋体" w:eastAsia="宋体" w:hAnsi="宋体" w:cs="Times New Roman"/>
                <w:szCs w:val="21"/>
              </w:rPr>
            </w:pPr>
          </w:p>
        </w:tc>
        <w:tc>
          <w:tcPr>
            <w:tcW w:w="1822" w:type="dxa"/>
            <w:gridSpan w:val="3"/>
            <w:tcBorders>
              <w:top w:val="single" w:sz="4" w:space="0" w:color="auto"/>
              <w:left w:val="single" w:sz="4"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前五学期总评成绩在所学本科专业</w:t>
            </w:r>
          </w:p>
          <w:p w:rsidR="005A7B48" w:rsidRDefault="005A7B48">
            <w:pPr>
              <w:spacing w:line="380" w:lineRule="exact"/>
              <w:jc w:val="center"/>
              <w:rPr>
                <w:rFonts w:ascii="宋体" w:eastAsia="宋体" w:hAnsi="宋体" w:cs="Times New Roman"/>
                <w:szCs w:val="21"/>
              </w:rPr>
            </w:pPr>
            <w:r>
              <w:rPr>
                <w:rFonts w:ascii="宋体" w:hAnsi="宋体" w:hint="eastAsia"/>
                <w:szCs w:val="21"/>
              </w:rPr>
              <w:t>同年级的排名</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5A7B48" w:rsidRDefault="005A7B48">
            <w:pPr>
              <w:spacing w:line="380" w:lineRule="exact"/>
              <w:jc w:val="center"/>
              <w:rPr>
                <w:rFonts w:ascii="宋体" w:eastAsia="宋体" w:hAnsi="宋体" w:cs="Times New Roman"/>
                <w:szCs w:val="21"/>
              </w:rPr>
            </w:pPr>
          </w:p>
        </w:tc>
      </w:tr>
      <w:tr w:rsidR="005A7B48" w:rsidTr="005A7B48">
        <w:trPr>
          <w:trHeight w:val="1159"/>
          <w:jc w:val="center"/>
        </w:trPr>
        <w:tc>
          <w:tcPr>
            <w:tcW w:w="1193" w:type="dxa"/>
            <w:gridSpan w:val="2"/>
            <w:tcBorders>
              <w:top w:val="single" w:sz="4" w:space="0" w:color="auto"/>
              <w:left w:val="single" w:sz="12" w:space="0" w:color="auto"/>
              <w:bottom w:val="single" w:sz="4" w:space="0" w:color="000000"/>
              <w:right w:val="single" w:sz="4" w:space="0" w:color="000000"/>
            </w:tcBorders>
            <w:vAlign w:val="center"/>
            <w:hideMark/>
          </w:tcPr>
          <w:p w:rsidR="005A7B48" w:rsidRDefault="005A7B48">
            <w:pPr>
              <w:spacing w:line="380" w:lineRule="exact"/>
              <w:jc w:val="center"/>
              <w:rPr>
                <w:rFonts w:ascii="宋体" w:eastAsia="宋体" w:hAnsi="宋体" w:cs="Times New Roman"/>
                <w:szCs w:val="21"/>
              </w:rPr>
            </w:pPr>
            <w:r>
              <w:rPr>
                <w:rFonts w:ascii="宋体" w:hAnsi="宋体" w:hint="eastAsia"/>
                <w:szCs w:val="21"/>
              </w:rPr>
              <w:t>校级以上</w:t>
            </w:r>
          </w:p>
          <w:p w:rsidR="005A7B48" w:rsidRDefault="005A7B48">
            <w:pPr>
              <w:spacing w:line="380" w:lineRule="exact"/>
              <w:jc w:val="center"/>
              <w:rPr>
                <w:rFonts w:ascii="宋体" w:eastAsia="宋体" w:hAnsi="宋体" w:cs="Times New Roman"/>
                <w:szCs w:val="21"/>
              </w:rPr>
            </w:pPr>
            <w:r>
              <w:rPr>
                <w:rFonts w:ascii="宋体" w:hAnsi="宋体" w:hint="eastAsia"/>
                <w:szCs w:val="21"/>
              </w:rPr>
              <w:t>获奖情况</w:t>
            </w:r>
          </w:p>
        </w:tc>
        <w:tc>
          <w:tcPr>
            <w:tcW w:w="7678" w:type="dxa"/>
            <w:gridSpan w:val="12"/>
            <w:tcBorders>
              <w:top w:val="single" w:sz="4" w:space="0" w:color="auto"/>
              <w:left w:val="single" w:sz="4" w:space="0" w:color="auto"/>
              <w:bottom w:val="single" w:sz="4" w:space="0" w:color="000000"/>
              <w:right w:val="single" w:sz="12" w:space="0" w:color="auto"/>
            </w:tcBorders>
            <w:vAlign w:val="center"/>
          </w:tcPr>
          <w:p w:rsidR="005A7B48" w:rsidRDefault="005A7B48">
            <w:pPr>
              <w:spacing w:line="380" w:lineRule="exact"/>
              <w:jc w:val="center"/>
              <w:rPr>
                <w:rFonts w:ascii="宋体" w:eastAsia="宋体" w:hAnsi="宋体" w:cs="Times New Roman"/>
                <w:szCs w:val="21"/>
              </w:rPr>
            </w:pPr>
          </w:p>
        </w:tc>
      </w:tr>
      <w:tr w:rsidR="005A7B48" w:rsidTr="005A7B48">
        <w:trPr>
          <w:trHeight w:val="1009"/>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tcPr>
          <w:p w:rsidR="005A7B48" w:rsidRDefault="005A7B48">
            <w:pPr>
              <w:spacing w:line="380" w:lineRule="exact"/>
              <w:jc w:val="left"/>
              <w:rPr>
                <w:rFonts w:ascii="宋体" w:eastAsia="宋体" w:hAnsi="宋体" w:cs="Times New Roman"/>
                <w:szCs w:val="21"/>
              </w:rPr>
            </w:pPr>
            <w:r>
              <w:rPr>
                <w:rFonts w:ascii="宋体" w:hAnsi="宋体" w:hint="eastAsia"/>
                <w:szCs w:val="21"/>
              </w:rPr>
              <w:t xml:space="preserve"> 参加科研工作、发表论文等情况：</w:t>
            </w:r>
          </w:p>
          <w:p w:rsidR="005A7B48" w:rsidRDefault="005A7B48">
            <w:pPr>
              <w:spacing w:line="380" w:lineRule="exact"/>
              <w:jc w:val="left"/>
              <w:rPr>
                <w:rFonts w:ascii="宋体" w:hAnsi="宋体"/>
                <w:szCs w:val="21"/>
              </w:rPr>
            </w:pPr>
          </w:p>
          <w:p w:rsidR="005A7B48" w:rsidRDefault="005A7B48">
            <w:pPr>
              <w:spacing w:line="380" w:lineRule="exact"/>
              <w:jc w:val="left"/>
              <w:rPr>
                <w:rFonts w:ascii="宋体" w:eastAsia="宋体" w:hAnsi="宋体" w:cs="Times New Roman"/>
                <w:szCs w:val="21"/>
              </w:rPr>
            </w:pPr>
          </w:p>
        </w:tc>
      </w:tr>
      <w:tr w:rsidR="005A7B48" w:rsidTr="005A7B48">
        <w:trPr>
          <w:trHeight w:val="1124"/>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hideMark/>
          </w:tcPr>
          <w:p w:rsidR="005A7B48" w:rsidRDefault="005A7B48">
            <w:pPr>
              <w:spacing w:line="380" w:lineRule="exact"/>
              <w:jc w:val="left"/>
              <w:rPr>
                <w:rFonts w:ascii="宋体" w:eastAsia="宋体" w:hAnsi="宋体" w:cs="Times New Roman"/>
                <w:szCs w:val="21"/>
              </w:rPr>
            </w:pPr>
            <w:r>
              <w:rPr>
                <w:rFonts w:ascii="宋体" w:hAnsi="宋体" w:hint="eastAsia"/>
                <w:szCs w:val="21"/>
              </w:rPr>
              <w:t xml:space="preserve"> 申请人郑重声明：</w:t>
            </w:r>
          </w:p>
          <w:p w:rsidR="005A7B48" w:rsidRDefault="005A7B48">
            <w:pPr>
              <w:spacing w:line="380" w:lineRule="exact"/>
              <w:jc w:val="left"/>
              <w:rPr>
                <w:rFonts w:ascii="宋体" w:hAnsi="宋体"/>
                <w:szCs w:val="21"/>
              </w:rPr>
            </w:pPr>
            <w:r>
              <w:rPr>
                <w:rFonts w:ascii="宋体" w:hAnsi="宋体" w:hint="eastAsia"/>
                <w:szCs w:val="21"/>
              </w:rPr>
              <w:t xml:space="preserve">     我保证提交所有材料真实准确。如有虚假，同意取消入营资格。</w:t>
            </w:r>
          </w:p>
          <w:p w:rsidR="005A7B48" w:rsidRDefault="005A7B48">
            <w:pPr>
              <w:spacing w:line="380" w:lineRule="exact"/>
              <w:jc w:val="right"/>
              <w:rPr>
                <w:rFonts w:ascii="宋体" w:eastAsia="宋体" w:hAnsi="宋体" w:cs="Times New Roman"/>
                <w:szCs w:val="21"/>
              </w:rPr>
            </w:pPr>
            <w:r>
              <w:rPr>
                <w:rFonts w:ascii="宋体" w:hAnsi="宋体" w:hint="eastAsia"/>
                <w:szCs w:val="21"/>
              </w:rPr>
              <w:t xml:space="preserve">                                                                                                                                         申请人签名：                年     月    日</w:t>
            </w:r>
          </w:p>
        </w:tc>
      </w:tr>
      <w:tr w:rsidR="005A7B48" w:rsidTr="005A7B48">
        <w:trPr>
          <w:trHeight w:val="1216"/>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hideMark/>
          </w:tcPr>
          <w:p w:rsidR="005A7B48" w:rsidRDefault="005A7B48">
            <w:pPr>
              <w:spacing w:line="380" w:lineRule="exact"/>
              <w:jc w:val="left"/>
              <w:rPr>
                <w:rFonts w:ascii="宋体" w:eastAsia="宋体" w:hAnsi="宋体" w:cs="Times New Roman"/>
                <w:szCs w:val="21"/>
              </w:rPr>
            </w:pPr>
            <w:r>
              <w:rPr>
                <w:rFonts w:ascii="宋体" w:hAnsi="宋体" w:hint="eastAsia"/>
                <w:szCs w:val="21"/>
              </w:rPr>
              <w:t xml:space="preserve"> 申请人所在院系推荐意见：</w:t>
            </w:r>
          </w:p>
          <w:p w:rsidR="005A7B48" w:rsidRDefault="005A7B48">
            <w:pPr>
              <w:spacing w:line="380" w:lineRule="exact"/>
              <w:jc w:val="left"/>
              <w:rPr>
                <w:rFonts w:ascii="宋体" w:hAnsi="宋体"/>
                <w:szCs w:val="21"/>
              </w:rPr>
            </w:pPr>
            <w:r>
              <w:rPr>
                <w:rFonts w:ascii="宋体" w:hAnsi="宋体" w:hint="eastAsia"/>
                <w:szCs w:val="21"/>
              </w:rPr>
              <w:t xml:space="preserve">                              </w:t>
            </w:r>
          </w:p>
          <w:p w:rsidR="005A7B48" w:rsidRDefault="005A7B48">
            <w:pPr>
              <w:spacing w:line="380" w:lineRule="exact"/>
              <w:jc w:val="right"/>
              <w:rPr>
                <w:rFonts w:ascii="宋体" w:eastAsia="宋体" w:hAnsi="宋体" w:cs="Times New Roman"/>
                <w:szCs w:val="21"/>
              </w:rPr>
            </w:pPr>
            <w:r>
              <w:rPr>
                <w:rFonts w:ascii="宋体" w:hAnsi="宋体" w:hint="eastAsia"/>
                <w:szCs w:val="21"/>
              </w:rPr>
              <w:t xml:space="preserve">                                                                                         辅导员签字：                年     月    日</w:t>
            </w:r>
          </w:p>
        </w:tc>
      </w:tr>
      <w:tr w:rsidR="005A7B48" w:rsidTr="005A7B48">
        <w:trPr>
          <w:trHeight w:val="1436"/>
          <w:jc w:val="center"/>
        </w:trPr>
        <w:tc>
          <w:tcPr>
            <w:tcW w:w="8871" w:type="dxa"/>
            <w:gridSpan w:val="14"/>
            <w:tcBorders>
              <w:top w:val="single" w:sz="4" w:space="0" w:color="auto"/>
              <w:left w:val="single" w:sz="12" w:space="0" w:color="auto"/>
              <w:bottom w:val="single" w:sz="12" w:space="0" w:color="auto"/>
              <w:right w:val="single" w:sz="12" w:space="0" w:color="auto"/>
            </w:tcBorders>
            <w:vAlign w:val="center"/>
            <w:hideMark/>
          </w:tcPr>
          <w:p w:rsidR="005A7B48" w:rsidRDefault="005A7B48">
            <w:pPr>
              <w:snapToGrid w:val="0"/>
              <w:spacing w:line="380" w:lineRule="exact"/>
              <w:rPr>
                <w:rFonts w:ascii="宋体" w:eastAsia="宋体" w:hAnsi="宋体" w:cs="Times New Roman"/>
                <w:szCs w:val="21"/>
              </w:rPr>
            </w:pPr>
            <w:r>
              <w:rPr>
                <w:rFonts w:ascii="宋体" w:hAnsi="宋体" w:hint="eastAsia"/>
                <w:szCs w:val="21"/>
              </w:rPr>
              <w:t xml:space="preserve"> 所在学校教务部门意见          </w:t>
            </w:r>
          </w:p>
          <w:p w:rsidR="005A7B48" w:rsidRDefault="005A7B48">
            <w:pPr>
              <w:snapToGrid w:val="0"/>
              <w:spacing w:line="380" w:lineRule="exact"/>
              <w:rPr>
                <w:rFonts w:ascii="宋体" w:hAnsi="宋体"/>
                <w:szCs w:val="21"/>
              </w:rPr>
            </w:pPr>
            <w:r>
              <w:rPr>
                <w:rFonts w:ascii="宋体" w:hAnsi="宋体" w:hint="eastAsia"/>
                <w:szCs w:val="21"/>
              </w:rPr>
              <w:t xml:space="preserve">            </w:t>
            </w:r>
          </w:p>
          <w:p w:rsidR="005A7B48" w:rsidRDefault="005A7B48">
            <w:pPr>
              <w:snapToGrid w:val="0"/>
              <w:spacing w:line="380" w:lineRule="exact"/>
              <w:ind w:firstLine="5142"/>
              <w:rPr>
                <w:rFonts w:ascii="宋体" w:hAnsi="宋体"/>
                <w:szCs w:val="21"/>
              </w:rPr>
            </w:pPr>
            <w:r>
              <w:rPr>
                <w:rFonts w:ascii="宋体" w:hAnsi="宋体" w:hint="eastAsia"/>
                <w:szCs w:val="21"/>
              </w:rPr>
              <w:t xml:space="preserve">           学校教务部门公章</w:t>
            </w:r>
          </w:p>
          <w:p w:rsidR="005A7B48" w:rsidRDefault="005A7B48">
            <w:pPr>
              <w:snapToGrid w:val="0"/>
              <w:spacing w:line="380" w:lineRule="exact"/>
              <w:ind w:firstLineChars="1844" w:firstLine="3872"/>
              <w:rPr>
                <w:rFonts w:ascii="宋体" w:eastAsia="宋体" w:hAnsi="宋体" w:cs="Times New Roman"/>
                <w:szCs w:val="21"/>
              </w:rPr>
            </w:pPr>
            <w:r>
              <w:rPr>
                <w:rFonts w:ascii="宋体" w:hAnsi="宋体" w:hint="eastAsia"/>
                <w:szCs w:val="21"/>
              </w:rPr>
              <w:t xml:space="preserve">负责人签字：            年     月    日  </w:t>
            </w:r>
          </w:p>
        </w:tc>
      </w:tr>
    </w:tbl>
    <w:p w:rsidR="005A7B48" w:rsidRDefault="005A7B48" w:rsidP="005A7B48">
      <w:pPr>
        <w:spacing w:line="440" w:lineRule="exact"/>
        <w:rPr>
          <w:rFonts w:ascii="Calibri" w:eastAsia="宋体" w:hAnsi="Calibri" w:cs="Times New Roman"/>
        </w:rPr>
      </w:pPr>
      <w:bookmarkStart w:id="0" w:name="_GoBack"/>
      <w:bookmarkEnd w:id="0"/>
    </w:p>
    <w:p w:rsidR="005A7B48" w:rsidRPr="005A7B48" w:rsidRDefault="005A7B48" w:rsidP="00DA5C20">
      <w:pPr>
        <w:ind w:firstLineChars="500" w:firstLine="1200"/>
        <w:rPr>
          <w:sz w:val="24"/>
          <w:szCs w:val="24"/>
        </w:rPr>
      </w:pPr>
    </w:p>
    <w:sectPr w:rsidR="005A7B48" w:rsidRPr="005A7B48" w:rsidSect="00331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C90" w:rsidRDefault="007E4C90" w:rsidP="000852F8">
      <w:r>
        <w:separator/>
      </w:r>
    </w:p>
  </w:endnote>
  <w:endnote w:type="continuationSeparator" w:id="0">
    <w:p w:rsidR="007E4C90" w:rsidRDefault="007E4C90" w:rsidP="00085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C90" w:rsidRDefault="007E4C90" w:rsidP="000852F8">
      <w:r>
        <w:separator/>
      </w:r>
    </w:p>
  </w:footnote>
  <w:footnote w:type="continuationSeparator" w:id="0">
    <w:p w:rsidR="007E4C90" w:rsidRDefault="007E4C90" w:rsidP="00085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DD0"/>
    <w:rsid w:val="000719D0"/>
    <w:rsid w:val="000852F8"/>
    <w:rsid w:val="001B3A67"/>
    <w:rsid w:val="0020050B"/>
    <w:rsid w:val="002828A6"/>
    <w:rsid w:val="003315DA"/>
    <w:rsid w:val="004125C8"/>
    <w:rsid w:val="00494399"/>
    <w:rsid w:val="004E4E39"/>
    <w:rsid w:val="005559C0"/>
    <w:rsid w:val="005A2DD0"/>
    <w:rsid w:val="005A7B48"/>
    <w:rsid w:val="00607270"/>
    <w:rsid w:val="00616127"/>
    <w:rsid w:val="006537E1"/>
    <w:rsid w:val="006619E9"/>
    <w:rsid w:val="006D7841"/>
    <w:rsid w:val="006E43BD"/>
    <w:rsid w:val="00720D61"/>
    <w:rsid w:val="007D696E"/>
    <w:rsid w:val="007E4C90"/>
    <w:rsid w:val="008D360E"/>
    <w:rsid w:val="009731DD"/>
    <w:rsid w:val="00A764C6"/>
    <w:rsid w:val="00A91975"/>
    <w:rsid w:val="00AB238A"/>
    <w:rsid w:val="00B63A40"/>
    <w:rsid w:val="00D1541F"/>
    <w:rsid w:val="00DA5C20"/>
    <w:rsid w:val="00DD1E1D"/>
    <w:rsid w:val="00E1078A"/>
    <w:rsid w:val="00F54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5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52F8"/>
    <w:rPr>
      <w:sz w:val="18"/>
      <w:szCs w:val="18"/>
    </w:rPr>
  </w:style>
  <w:style w:type="paragraph" w:styleId="a4">
    <w:name w:val="footer"/>
    <w:basedOn w:val="a"/>
    <w:link w:val="Char0"/>
    <w:uiPriority w:val="99"/>
    <w:semiHidden/>
    <w:unhideWhenUsed/>
    <w:rsid w:val="000852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52F8"/>
    <w:rPr>
      <w:sz w:val="18"/>
      <w:szCs w:val="18"/>
    </w:rPr>
  </w:style>
  <w:style w:type="paragraph" w:styleId="a5">
    <w:name w:val="Balloon Text"/>
    <w:basedOn w:val="a"/>
    <w:link w:val="Char1"/>
    <w:uiPriority w:val="99"/>
    <w:semiHidden/>
    <w:unhideWhenUsed/>
    <w:rsid w:val="00607270"/>
    <w:rPr>
      <w:sz w:val="18"/>
      <w:szCs w:val="18"/>
    </w:rPr>
  </w:style>
  <w:style w:type="character" w:customStyle="1" w:styleId="Char1">
    <w:name w:val="批注框文本 Char"/>
    <w:basedOn w:val="a0"/>
    <w:link w:val="a5"/>
    <w:uiPriority w:val="99"/>
    <w:semiHidden/>
    <w:rsid w:val="00607270"/>
    <w:rPr>
      <w:sz w:val="18"/>
      <w:szCs w:val="18"/>
    </w:rPr>
  </w:style>
</w:styles>
</file>

<file path=word/webSettings.xml><?xml version="1.0" encoding="utf-8"?>
<w:webSettings xmlns:r="http://schemas.openxmlformats.org/officeDocument/2006/relationships" xmlns:w="http://schemas.openxmlformats.org/wordprocessingml/2006/main">
  <w:divs>
    <w:div w:id="936862735">
      <w:bodyDiv w:val="1"/>
      <w:marLeft w:val="0"/>
      <w:marRight w:val="0"/>
      <w:marTop w:val="0"/>
      <w:marBottom w:val="0"/>
      <w:divBdr>
        <w:top w:val="none" w:sz="0" w:space="0" w:color="auto"/>
        <w:left w:val="none" w:sz="0" w:space="0" w:color="auto"/>
        <w:bottom w:val="none" w:sz="0" w:space="0" w:color="auto"/>
        <w:right w:val="none" w:sz="0" w:space="0" w:color="auto"/>
      </w:divBdr>
    </w:div>
    <w:div w:id="1392539542">
      <w:bodyDiv w:val="1"/>
      <w:marLeft w:val="0"/>
      <w:marRight w:val="0"/>
      <w:marTop w:val="0"/>
      <w:marBottom w:val="0"/>
      <w:divBdr>
        <w:top w:val="none" w:sz="0" w:space="0" w:color="auto"/>
        <w:left w:val="none" w:sz="0" w:space="0" w:color="auto"/>
        <w:bottom w:val="none" w:sz="0" w:space="0" w:color="auto"/>
        <w:right w:val="none" w:sz="0" w:space="0" w:color="auto"/>
      </w:divBdr>
    </w:div>
    <w:div w:id="20166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cp:lastPrinted>2018-05-23T00:07:00Z</cp:lastPrinted>
  <dcterms:created xsi:type="dcterms:W3CDTF">2018-05-21T01:56:00Z</dcterms:created>
  <dcterms:modified xsi:type="dcterms:W3CDTF">2018-05-25T08:12:00Z</dcterms:modified>
</cp:coreProperties>
</file>