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bookmarkStart w:id="0" w:name="_GoBack"/>
      <w:bookmarkEnd w:id="0"/>
    </w:p>
    <w:p>
      <w:pPr>
        <w:spacing w:before="50" w:after="50"/>
        <w:ind w:firstLine="420" w:firstLineChars="200"/>
        <w:rPr>
          <w:rFonts w:hint="eastAsia"/>
          <w:szCs w:val="21"/>
        </w:rPr>
      </w:pPr>
    </w:p>
    <w:p>
      <w:pPr>
        <w:spacing w:before="50" w:after="50"/>
        <w:ind w:firstLine="420" w:firstLineChars="200"/>
        <w:rPr>
          <w:rFonts w:hint="eastAsia"/>
          <w:szCs w:val="21"/>
        </w:rPr>
      </w:pPr>
    </w:p>
    <w:p>
      <w:pPr>
        <w:adjustRightInd w:val="0"/>
        <w:snapToGrid w:val="0"/>
        <w:jc w:val="center"/>
        <w:rPr>
          <w:rFonts w:ascii="楷体_GB2312" w:eastAsia="楷体_GB2312"/>
          <w:b/>
          <w:bCs/>
          <w:sz w:val="30"/>
        </w:rPr>
      </w:pPr>
      <w:r>
        <w:rPr>
          <w:rFonts w:hint="eastAsia" w:ascii="楷体_GB2312" w:eastAsia="楷体_GB2312"/>
          <w:b/>
          <w:bCs/>
          <w:sz w:val="30"/>
        </w:rPr>
        <w:t>河南工业大学</w:t>
      </w:r>
    </w:p>
    <w:p>
      <w:pPr>
        <w:adjustRightInd w:val="0"/>
        <w:snapToGrid w:val="0"/>
        <w:jc w:val="center"/>
        <w:rPr>
          <w:rFonts w:ascii="楷体_GB2312" w:eastAsia="楷体_GB2312"/>
          <w:b/>
          <w:bCs/>
          <w:sz w:val="30"/>
        </w:rPr>
      </w:pPr>
      <w:r>
        <w:rPr>
          <w:rFonts w:hint="eastAsia" w:ascii="楷体_GB2312" w:eastAsia="楷体_GB2312"/>
          <w:b/>
          <w:bCs/>
          <w:sz w:val="30"/>
        </w:rPr>
        <w:t>20××年硕士研究生入学考试试题（样卷）</w:t>
      </w:r>
    </w:p>
    <w:p>
      <w:pPr>
        <w:adjustRightInd w:val="0"/>
        <w:snapToGrid w:val="0"/>
        <w:jc w:val="center"/>
        <w:rPr>
          <w:b/>
          <w:bCs/>
          <w:sz w:val="30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考试科目：501 建筑设计（快题6小时）              共   ×   页（第  1  页）      </w:t>
      </w:r>
    </w:p>
    <w:p>
      <w:pPr>
        <w:spacing w:before="312" w:beforeLines="100" w:after="312" w:afterLines="100" w:line="240" w:lineRule="exac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题目名称</w:t>
      </w:r>
      <w:r>
        <w:rPr>
          <w:rFonts w:hint="eastAsia" w:ascii="黑体" w:eastAsia="黑体"/>
          <w:color w:val="000000"/>
          <w:kern w:val="0"/>
          <w:sz w:val="32"/>
          <w:szCs w:val="32"/>
        </w:rPr>
        <w:t>：茶餐厅设计</w:t>
      </w:r>
    </w:p>
    <w:p>
      <w:pPr>
        <w:spacing w:before="312" w:beforeLines="100" w:after="312" w:afterLines="100" w:line="240" w:lineRule="exact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项目概述</w:t>
      </w:r>
    </w:p>
    <w:p>
      <w:pPr>
        <w:spacing w:line="200" w:lineRule="atLeast"/>
        <w:ind w:left="388" w:leftChars="185" w:firstLine="382" w:firstLineChars="182"/>
        <w:rPr>
          <w:rFonts w:hint="eastAsia"/>
        </w:rPr>
      </w:pPr>
      <w:r>
        <w:rPr>
          <w:rFonts w:hint="eastAsia"/>
        </w:rPr>
        <w:t>拟在郑州某公园游客的游览路线上为游人提供一个休憩场所，设置休息、茶饮、简餐等功能。设计者可自行构思的饮品店的经营特点或建筑风格，力求营造出一个舒适、美好、受人欢迎的公共休闲场所。</w:t>
      </w:r>
    </w:p>
    <w:p>
      <w:pPr>
        <w:spacing w:line="240" w:lineRule="atLeast"/>
        <w:ind w:left="420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用地状况</w:t>
      </w:r>
    </w:p>
    <w:p>
      <w:pPr>
        <w:numPr>
          <w:ilvl w:val="0"/>
          <w:numId w:val="2"/>
        </w:numPr>
        <w:spacing w:line="200" w:lineRule="atLeast"/>
        <w:rPr>
          <w:rFonts w:hint="eastAsia"/>
        </w:rPr>
      </w:pPr>
      <w:r>
        <w:rPr>
          <w:rFonts w:hint="eastAsia"/>
        </w:rPr>
        <w:t>基地地处公园中心，周围分布有环境景观小品、树木、草坪、花卉，环境景观优美（详见附图）。</w:t>
      </w:r>
    </w:p>
    <w:p>
      <w:pPr>
        <w:numPr>
          <w:ilvl w:val="0"/>
          <w:numId w:val="2"/>
        </w:numPr>
        <w:spacing w:line="200" w:lineRule="atLeast"/>
        <w:rPr>
          <w:rFonts w:hint="eastAsia"/>
        </w:rPr>
      </w:pPr>
      <w:r>
        <w:rPr>
          <w:rFonts w:hint="eastAsia"/>
        </w:rPr>
        <w:t>地形为平地，地势起伏较小，工程地质良好。</w:t>
      </w:r>
    </w:p>
    <w:p>
      <w:pPr>
        <w:rPr>
          <w:rFonts w:hint="eastAsia" w:ascii="黑体" w:eastAsia="黑体"/>
          <w:b/>
          <w:bCs/>
          <w:sz w:val="24"/>
        </w:rPr>
      </w:pPr>
    </w:p>
    <w:p>
      <w:pPr>
        <w:numPr>
          <w:ilvl w:val="0"/>
          <w:numId w:val="1"/>
        </w:numPr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设计内容</w:t>
      </w:r>
    </w:p>
    <w:p>
      <w:pPr>
        <w:numPr>
          <w:ilvl w:val="0"/>
          <w:numId w:val="3"/>
        </w:numPr>
        <w:spacing w:line="200" w:lineRule="atLeast"/>
        <w:rPr>
          <w:rFonts w:hint="eastAsia"/>
        </w:rPr>
      </w:pPr>
      <w:r>
        <w:rPr>
          <w:rFonts w:hint="eastAsia"/>
        </w:rPr>
        <w:t>建筑面积及层数</w:t>
      </w:r>
    </w:p>
    <w:p>
      <w:pPr>
        <w:spacing w:line="200" w:lineRule="atLeast"/>
        <w:ind w:left="420" w:leftChars="200" w:firstLine="315" w:firstLineChars="150"/>
        <w:rPr>
          <w:rFonts w:hint="eastAsia"/>
        </w:rPr>
      </w:pPr>
      <w:r>
        <w:rPr>
          <w:rFonts w:hint="eastAsia"/>
        </w:rPr>
        <w:t>总建筑面积：300㎡左右，误差±5%。</w:t>
      </w:r>
    </w:p>
    <w:p>
      <w:pPr>
        <w:spacing w:line="200" w:lineRule="atLeast"/>
        <w:ind w:left="420" w:leftChars="200" w:firstLine="315" w:firstLineChars="150"/>
        <w:rPr>
          <w:rFonts w:hint="eastAsia"/>
        </w:rPr>
      </w:pPr>
      <w:r>
        <w:rPr>
          <w:rFonts w:hint="eastAsia"/>
        </w:rPr>
        <w:t>建筑层数：单层建筑，也可以考虑局部夹层和局部二层。</w:t>
      </w:r>
    </w:p>
    <w:p>
      <w:pPr>
        <w:numPr>
          <w:ilvl w:val="0"/>
          <w:numId w:val="3"/>
        </w:numPr>
        <w:spacing w:line="200" w:lineRule="atLeast"/>
        <w:rPr>
          <w:rFonts w:hint="eastAsia"/>
        </w:rPr>
      </w:pPr>
      <w:r>
        <w:rPr>
          <w:rFonts w:hint="eastAsia"/>
        </w:rPr>
        <w:t>基本功能</w:t>
      </w:r>
    </w:p>
    <w:p>
      <w:pPr>
        <w:ind w:left="420" w:leftChars="200"/>
        <w:rPr>
          <w:rFonts w:hint="eastAsia"/>
        </w:rPr>
      </w:pPr>
      <w:r>
        <w:rPr>
          <w:rFonts w:hint="eastAsia" w:ascii="黑体" w:eastAsia="黑体"/>
          <w:sz w:val="24"/>
        </w:rPr>
        <w:t xml:space="preserve">  </w:t>
      </w:r>
      <w:r>
        <w:rPr>
          <w:rFonts w:hint="eastAsia"/>
        </w:rPr>
        <w:t>（1）休息空间：150㎡</w:t>
      </w:r>
    </w:p>
    <w:p>
      <w:pPr>
        <w:ind w:left="1155" w:leftChars="550"/>
        <w:rPr>
          <w:rFonts w:hint="eastAsia"/>
        </w:rPr>
      </w:pPr>
      <w:r>
        <w:rPr>
          <w:rFonts w:hint="eastAsia"/>
        </w:rPr>
        <w:t>作为休息、茶饮、简餐等空间。设计者可以自行界定空间的具体用途。</w:t>
      </w:r>
    </w:p>
    <w:p>
      <w:pPr>
        <w:ind w:left="420" w:leftChars="200" w:firstLine="281" w:firstLineChars="134"/>
        <w:rPr>
          <w:rFonts w:hint="eastAsia"/>
        </w:rPr>
      </w:pPr>
      <w:r>
        <w:rPr>
          <w:rFonts w:hint="eastAsia"/>
        </w:rPr>
        <w:t>（3）饮品制作间：30㎡</w:t>
      </w:r>
    </w:p>
    <w:p>
      <w:pPr>
        <w:ind w:left="420" w:leftChars="200" w:firstLine="281" w:firstLineChars="134"/>
        <w:rPr>
          <w:rFonts w:hint="eastAsia"/>
        </w:rPr>
      </w:pPr>
      <w:r>
        <w:rPr>
          <w:rFonts w:hint="eastAsia"/>
        </w:rPr>
        <w:t>（4）办公空间：15㎡</w:t>
      </w:r>
    </w:p>
    <w:p>
      <w:pPr>
        <w:ind w:left="420" w:leftChars="200" w:firstLine="315" w:firstLineChars="150"/>
        <w:rPr>
          <w:rFonts w:hint="eastAsia"/>
        </w:rPr>
      </w:pPr>
      <w:r>
        <w:rPr>
          <w:rFonts w:hint="eastAsia"/>
        </w:rPr>
        <w:t>（5）小卖、外卖：二者总面积控制在20平米以内，可结合设计。</w:t>
      </w:r>
    </w:p>
    <w:p>
      <w:pPr>
        <w:ind w:left="420" w:leftChars="200" w:firstLine="315" w:firstLineChars="150"/>
        <w:rPr>
          <w:rFonts w:hint="eastAsia"/>
        </w:rPr>
      </w:pPr>
      <w:r>
        <w:rPr>
          <w:rFonts w:hint="eastAsia"/>
        </w:rPr>
        <w:t>（6）交通、卫生间等辅助空间。</w:t>
      </w:r>
    </w:p>
    <w:p>
      <w:pPr>
        <w:ind w:firstLine="315" w:firstLineChars="150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设计要求</w:t>
      </w:r>
    </w:p>
    <w:p>
      <w:pPr>
        <w:numPr>
          <w:ilvl w:val="0"/>
          <w:numId w:val="4"/>
        </w:numPr>
        <w:spacing w:line="200" w:lineRule="atLeast"/>
        <w:rPr>
          <w:rFonts w:hint="eastAsia"/>
        </w:rPr>
      </w:pPr>
      <w:r>
        <w:rPr>
          <w:rFonts w:hint="eastAsia"/>
        </w:rPr>
        <w:t>要求满足所有的功能布局要求，争取创造出富有意境、独具特色的建筑空间场所。</w:t>
      </w:r>
    </w:p>
    <w:p>
      <w:pPr>
        <w:numPr>
          <w:ilvl w:val="0"/>
          <w:numId w:val="4"/>
        </w:numPr>
        <w:spacing w:line="200" w:lineRule="atLeast"/>
        <w:rPr>
          <w:rFonts w:hint="eastAsia"/>
        </w:rPr>
      </w:pPr>
      <w:r>
        <w:rPr>
          <w:rFonts w:hint="eastAsia"/>
        </w:rPr>
        <w:t>要求建筑设计与周围环境良好结合，建筑内部空间与基地室外环境同步设计。</w:t>
      </w:r>
    </w:p>
    <w:p>
      <w:pPr>
        <w:numPr>
          <w:ilvl w:val="0"/>
          <w:numId w:val="4"/>
        </w:numPr>
        <w:spacing w:line="200" w:lineRule="atLeast"/>
        <w:rPr>
          <w:rFonts w:hint="eastAsia"/>
        </w:rPr>
      </w:pPr>
      <w:r>
        <w:rPr>
          <w:rFonts w:hint="eastAsia"/>
        </w:rPr>
        <w:t>内部工作人员出入口应独立设置。</w:t>
      </w:r>
    </w:p>
    <w:p>
      <w:pPr>
        <w:numPr>
          <w:ilvl w:val="0"/>
          <w:numId w:val="4"/>
        </w:numPr>
        <w:spacing w:line="200" w:lineRule="atLeast"/>
        <w:rPr>
          <w:rFonts w:hint="eastAsia"/>
        </w:rPr>
      </w:pPr>
      <w:r>
        <w:rPr>
          <w:rFonts w:hint="eastAsia"/>
        </w:rPr>
        <w:t>尽可能自然自然通风和天然采光。</w:t>
      </w:r>
    </w:p>
    <w:p>
      <w:pPr>
        <w:spacing w:line="200" w:lineRule="atLeast"/>
        <w:ind w:left="420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设计成果</w:t>
      </w:r>
    </w:p>
    <w:p>
      <w:pPr>
        <w:numPr>
          <w:ilvl w:val="0"/>
          <w:numId w:val="5"/>
        </w:numPr>
        <w:spacing w:line="200" w:lineRule="atLeast"/>
        <w:rPr>
          <w:rFonts w:hint="eastAsia"/>
        </w:rPr>
      </w:pPr>
      <w:r>
        <w:rPr>
          <w:rFonts w:hint="eastAsia"/>
        </w:rPr>
        <w:t>图幅规格：二号图</w:t>
      </w:r>
    </w:p>
    <w:p>
      <w:pPr>
        <w:numPr>
          <w:ilvl w:val="0"/>
          <w:numId w:val="5"/>
        </w:numPr>
        <w:spacing w:line="200" w:lineRule="atLeast"/>
        <w:rPr>
          <w:rFonts w:hint="eastAsia"/>
        </w:rPr>
      </w:pPr>
      <w:r>
        <w:rPr>
          <w:rFonts w:hint="eastAsia"/>
        </w:rPr>
        <w:t>图纸内容及要求：</w:t>
      </w:r>
    </w:p>
    <w:p>
      <w:pPr>
        <w:numPr>
          <w:ilvl w:val="1"/>
          <w:numId w:val="5"/>
        </w:numPr>
        <w:spacing w:line="200" w:lineRule="atLeast"/>
        <w:rPr>
          <w:rFonts w:hint="eastAsia"/>
        </w:rPr>
      </w:pPr>
      <w:r>
        <w:rPr>
          <w:rFonts w:hint="eastAsia"/>
        </w:rPr>
        <w:t>平面图  1:100</w:t>
      </w:r>
    </w:p>
    <w:p>
      <w:pPr>
        <w:numPr>
          <w:ilvl w:val="1"/>
          <w:numId w:val="5"/>
        </w:numPr>
        <w:spacing w:line="200" w:lineRule="atLeast"/>
        <w:rPr>
          <w:rFonts w:hint="eastAsia"/>
        </w:rPr>
      </w:pPr>
      <w:r>
        <w:rPr>
          <w:rFonts w:hint="eastAsia"/>
        </w:rPr>
        <w:t>立面图1个  1:100</w:t>
      </w:r>
    </w:p>
    <w:p>
      <w:pPr>
        <w:numPr>
          <w:ilvl w:val="1"/>
          <w:numId w:val="5"/>
        </w:numPr>
        <w:spacing w:line="200" w:lineRule="atLeast"/>
        <w:rPr>
          <w:rFonts w:hint="eastAsia"/>
        </w:rPr>
      </w:pPr>
      <w:r>
        <w:rPr>
          <w:rFonts w:hint="eastAsia"/>
        </w:rPr>
        <w:t>剖面图1个  1:100</w:t>
      </w:r>
    </w:p>
    <w:p>
      <w:pPr>
        <w:numPr>
          <w:ilvl w:val="1"/>
          <w:numId w:val="5"/>
        </w:numPr>
        <w:spacing w:line="200" w:lineRule="atLeast"/>
        <w:rPr>
          <w:rFonts w:hint="eastAsia"/>
        </w:rPr>
      </w:pPr>
      <w:r>
        <w:rPr>
          <w:rFonts w:hint="eastAsia"/>
        </w:rPr>
        <w:t>总平面图  1:300</w:t>
      </w:r>
    </w:p>
    <w:p>
      <w:pPr>
        <w:numPr>
          <w:ilvl w:val="1"/>
          <w:numId w:val="5"/>
        </w:numPr>
        <w:spacing w:line="200" w:lineRule="atLeast"/>
        <w:rPr>
          <w:rFonts w:hint="eastAsia"/>
        </w:rPr>
      </w:pPr>
      <w:r>
        <w:rPr>
          <w:rFonts w:hint="eastAsia"/>
        </w:rPr>
        <w:t xml:space="preserve">透视图  </w:t>
      </w:r>
    </w:p>
    <w:p>
      <w:pPr>
        <w:rPr>
          <w:rFonts w:hint="eastAsia" w:ascii="黑体" w:eastAsia="黑体"/>
          <w:b/>
          <w:bCs/>
          <w:sz w:val="24"/>
        </w:rPr>
      </w:pPr>
    </w:p>
    <w:p>
      <w:pPr>
        <w:numPr>
          <w:ilvl w:val="0"/>
          <w:numId w:val="1"/>
        </w:numPr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附基地图（见下页）</w:t>
      </w:r>
    </w:p>
    <w:p>
      <w:pPr>
        <w:rPr>
          <w:rFonts w:hint="eastAsia" w:ascii="黑体" w:eastAsia="黑体"/>
          <w:b/>
          <w:bCs/>
          <w:sz w:val="24"/>
        </w:rPr>
      </w:pPr>
      <w:r>
        <w:rPr>
          <w:rFonts w:ascii="黑体" w:eastAsia="黑体"/>
          <w:b/>
          <w:bCs/>
          <w:sz w:val="24"/>
        </w:rPr>
        <w:drawing>
          <wp:inline distT="0" distB="0" distL="0" distR="0">
            <wp:extent cx="5274310" cy="5248910"/>
            <wp:effectExtent l="0" t="0" r="8890" b="8890"/>
            <wp:docPr id="5" name="图片 5" descr="地形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地形图-Mod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4" t="31148" r="21284" b="107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eastAsia="黑体"/>
          <w:b/>
          <w:bCs/>
          <w:sz w:val="24"/>
        </w:rPr>
      </w:pPr>
    </w:p>
    <w:p>
      <w:pPr>
        <w:rPr>
          <w:rFonts w:hint="eastAsia" w:ascii="黑体" w:eastAsia="黑体"/>
          <w:b/>
          <w:bCs/>
          <w:sz w:val="24"/>
        </w:rPr>
      </w:pPr>
    </w:p>
    <w:p>
      <w:pPr>
        <w:rPr>
          <w:rFonts w:hint="eastAsia" w:ascii="黑体" w:eastAsia="黑体"/>
          <w:b/>
          <w:bCs/>
          <w:sz w:val="24"/>
        </w:rPr>
      </w:pPr>
    </w:p>
    <w:p>
      <w:pPr>
        <w:rPr>
          <w:rFonts w:hint="eastAsia" w:ascii="黑体" w:eastAsia="黑体"/>
          <w:b/>
          <w:bCs/>
          <w:sz w:val="24"/>
        </w:rPr>
      </w:pPr>
    </w:p>
    <w:p>
      <w:pPr>
        <w:rPr>
          <w:rFonts w:hint="eastAsia" w:ascii="黑体" w:eastAsia="黑体"/>
          <w:b/>
          <w:bCs/>
          <w:sz w:val="24"/>
        </w:rPr>
      </w:pPr>
    </w:p>
    <w:p>
      <w:pPr>
        <w:rPr>
          <w:rFonts w:hint="eastAsia" w:ascii="黑体" w:eastAsia="黑体"/>
          <w:b/>
          <w:bCs/>
          <w:sz w:val="24"/>
        </w:rPr>
      </w:pPr>
    </w:p>
    <w:p>
      <w:pPr>
        <w:spacing w:before="156" w:beforeLines="50" w:after="156" w:afterLines="50"/>
        <w:rPr>
          <w:szCs w:val="21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4EE"/>
    <w:multiLevelType w:val="multilevel"/>
    <w:tmpl w:val="450E64EE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66A051E"/>
    <w:multiLevelType w:val="multilevel"/>
    <w:tmpl w:val="466A051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4051605"/>
    <w:multiLevelType w:val="multilevel"/>
    <w:tmpl w:val="54051605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62A75B0A"/>
    <w:multiLevelType w:val="multilevel"/>
    <w:tmpl w:val="62A75B0A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634472F8"/>
    <w:multiLevelType w:val="multilevel"/>
    <w:tmpl w:val="634472F8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9C"/>
    <w:rsid w:val="00050962"/>
    <w:rsid w:val="00050C8C"/>
    <w:rsid w:val="00056724"/>
    <w:rsid w:val="00117B90"/>
    <w:rsid w:val="001D6A91"/>
    <w:rsid w:val="00256201"/>
    <w:rsid w:val="003271DD"/>
    <w:rsid w:val="0032761A"/>
    <w:rsid w:val="003C0270"/>
    <w:rsid w:val="003C48E2"/>
    <w:rsid w:val="004308CB"/>
    <w:rsid w:val="004559FD"/>
    <w:rsid w:val="006149D6"/>
    <w:rsid w:val="007C7BEC"/>
    <w:rsid w:val="007D1B11"/>
    <w:rsid w:val="008D5038"/>
    <w:rsid w:val="0092309C"/>
    <w:rsid w:val="00A23791"/>
    <w:rsid w:val="00A95058"/>
    <w:rsid w:val="00D40E16"/>
    <w:rsid w:val="00EA6D12"/>
    <w:rsid w:val="00F16B98"/>
    <w:rsid w:val="00F30BD4"/>
    <w:rsid w:val="6D7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字符"/>
    <w:basedOn w:val="5"/>
    <w:link w:val="2"/>
    <w:semiHidden/>
    <w:uiPriority w:val="99"/>
    <w:rPr>
      <w:rFonts w:ascii="Heiti SC Light" w:hAnsi="Times New Roman" w:eastAsia="Heiti SC Ligh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1059</Characters>
  <Lines>8</Lines>
  <Paragraphs>2</Paragraphs>
  <TotalTime>4</TotalTime>
  <ScaleCrop>false</ScaleCrop>
  <LinksUpToDate>false</LinksUpToDate>
  <CharactersWithSpaces>1242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2014-10-17T23:12:00Z</dcterms:created>
  <dc:creator>chenmiao</dc:creator>
  <cp:lastModifiedBy>Lifeisanattitude</cp:lastModifiedBy>
  <dcterms:modified xsi:type="dcterms:W3CDTF">2018-07-27T08:26:00Z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