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6CC" w:rsidRDefault="005016CC" w:rsidP="00E6069C">
      <w:pPr>
        <w:widowControl/>
        <w:spacing w:line="20" w:lineRule="exact"/>
        <w:jc w:val="center"/>
        <w:rPr>
          <w:rFonts w:eastAsia="仿宋" w:hAnsi="仿宋"/>
          <w:sz w:val="32"/>
          <w:szCs w:val="32"/>
        </w:rPr>
      </w:pPr>
    </w:p>
    <w:p w:rsidR="00B31588" w:rsidRDefault="00B31588" w:rsidP="00B31588"/>
    <w:p w:rsidR="00B31588" w:rsidRDefault="0086739F" w:rsidP="0086739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_</w:t>
      </w:r>
      <w:r w:rsidR="00343D1C" w:rsidRPr="00343D1C">
        <w:rPr>
          <w:rFonts w:eastAsia="方正小标宋简体" w:hint="eastAsia"/>
          <w:b/>
          <w:sz w:val="44"/>
          <w:szCs w:val="44"/>
          <w:u w:val="single"/>
        </w:rPr>
        <w:t>2018</w:t>
      </w:r>
      <w:r>
        <w:rPr>
          <w:rFonts w:eastAsia="方正小标宋简体"/>
          <w:b/>
          <w:sz w:val="44"/>
          <w:szCs w:val="44"/>
        </w:rPr>
        <w:t>_</w:t>
      </w:r>
      <w:r w:rsidR="00B31588">
        <w:rPr>
          <w:rFonts w:eastAsia="方正小标宋简体"/>
          <w:b/>
          <w:sz w:val="44"/>
          <w:szCs w:val="44"/>
        </w:rPr>
        <w:t>年硕士研究生入学考试自命题科目</w:t>
      </w:r>
    </w:p>
    <w:p w:rsidR="00B31588" w:rsidRDefault="00B31588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B31588" w:rsidTr="0086739F">
        <w:trPr>
          <w:trHeight w:val="520"/>
          <w:jc w:val="center"/>
        </w:trPr>
        <w:tc>
          <w:tcPr>
            <w:tcW w:w="5670" w:type="dxa"/>
          </w:tcPr>
          <w:p w:rsidR="00B31588" w:rsidRP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B31588" w:rsidRP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343D1C">
              <w:rPr>
                <w:rFonts w:eastAsia="仿宋_GB2312" w:hint="eastAsia"/>
                <w:bCs/>
                <w:sz w:val="28"/>
                <w:szCs w:val="28"/>
              </w:rPr>
              <w:t>150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Pr="0086739F" w:rsidRDefault="0086739F" w:rsidP="001045AB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343D1C" w:rsidRPr="007F6238">
              <w:rPr>
                <w:rFonts w:eastAsia="仿宋_GB2312" w:hint="eastAsia"/>
                <w:bCs/>
                <w:sz w:val="28"/>
                <w:szCs w:val="28"/>
              </w:rPr>
              <w:t>气象探测原理</w:t>
            </w:r>
            <w:r w:rsidR="003414CA" w:rsidRPr="007F6238">
              <w:rPr>
                <w:rFonts w:eastAsia="仿宋_GB2312" w:hint="eastAsia"/>
                <w:bCs/>
                <w:sz w:val="28"/>
                <w:szCs w:val="28"/>
              </w:rPr>
              <w:t>B</w:t>
            </w:r>
            <w:r w:rsidR="003414CA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2852" w:type="dxa"/>
          </w:tcPr>
          <w:p w:rsidR="0086739F" w:rsidRPr="0086739F" w:rsidRDefault="0086739F" w:rsidP="003414CA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="00343D1C">
              <w:rPr>
                <w:rFonts w:eastAsia="仿宋_GB2312" w:hint="eastAsia"/>
                <w:bCs/>
                <w:sz w:val="28"/>
                <w:szCs w:val="28"/>
              </w:rPr>
              <w:t>8</w:t>
            </w:r>
            <w:r w:rsidR="003414CA">
              <w:rPr>
                <w:rFonts w:eastAsia="仿宋_GB2312" w:hint="eastAsia"/>
                <w:bCs/>
                <w:sz w:val="28"/>
                <w:szCs w:val="28"/>
              </w:rPr>
              <w:t>17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 w:rsidR="00455326"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6739F" w:rsidRDefault="0086739F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B31588" w:rsidRDefault="00B31588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 w:rsidR="0086739F"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1045AB" w:rsidRDefault="001045AB" w:rsidP="00B31588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1045AB">
        <w:rPr>
          <w:rFonts w:ascii="仿宋_GB2312" w:eastAsia="仿宋_GB2312" w:hAnsi="宋体" w:hint="eastAsia"/>
          <w:bCs/>
          <w:sz w:val="28"/>
          <w:szCs w:val="28"/>
        </w:rPr>
        <w:t>了解现代气象观测的内容，掌握现代气象观测常用仪器的使用方法，掌握气象资料的获取及处理方法，熟练掌握现代气象观测的基本原理</w:t>
      </w:r>
      <w:r w:rsidR="005F41E3">
        <w:rPr>
          <w:rFonts w:ascii="仿宋_GB2312" w:eastAsia="仿宋_GB2312" w:hAnsi="宋体" w:hint="eastAsia"/>
          <w:bCs/>
          <w:sz w:val="28"/>
          <w:szCs w:val="28"/>
        </w:rPr>
        <w:t>，</w:t>
      </w:r>
      <w:r w:rsidRPr="001045AB">
        <w:rPr>
          <w:rFonts w:ascii="仿宋_GB2312" w:eastAsia="仿宋_GB2312" w:hAnsi="宋体" w:hint="eastAsia"/>
          <w:bCs/>
          <w:sz w:val="28"/>
          <w:szCs w:val="28"/>
        </w:rPr>
        <w:t>熟练掌握</w:t>
      </w:r>
      <w:r w:rsidR="005F41E3">
        <w:rPr>
          <w:rFonts w:ascii="仿宋_GB2312" w:eastAsia="仿宋_GB2312" w:hAnsi="宋体" w:hint="eastAsia"/>
          <w:bCs/>
          <w:sz w:val="28"/>
          <w:szCs w:val="28"/>
        </w:rPr>
        <w:t>不同</w:t>
      </w:r>
      <w:r w:rsidRPr="001045AB">
        <w:rPr>
          <w:rFonts w:ascii="仿宋_GB2312" w:eastAsia="仿宋_GB2312" w:hAnsi="宋体" w:hint="eastAsia"/>
          <w:bCs/>
          <w:sz w:val="28"/>
          <w:szCs w:val="28"/>
        </w:rPr>
        <w:t>大气要素探测的理论</w:t>
      </w:r>
      <w:r w:rsidR="005F41E3">
        <w:rPr>
          <w:rFonts w:ascii="仿宋_GB2312" w:eastAsia="仿宋_GB2312" w:hAnsi="宋体" w:hint="eastAsia"/>
          <w:bCs/>
          <w:sz w:val="28"/>
          <w:szCs w:val="28"/>
        </w:rPr>
        <w:t>知识</w:t>
      </w:r>
      <w:r w:rsidRPr="001045AB">
        <w:rPr>
          <w:rFonts w:ascii="仿宋_GB2312" w:eastAsia="仿宋_GB2312" w:hAnsi="宋体" w:hint="eastAsia"/>
          <w:bCs/>
          <w:sz w:val="28"/>
          <w:szCs w:val="28"/>
        </w:rPr>
        <w:t>和仪器原理、方法。</w:t>
      </w:r>
    </w:p>
    <w:p w:rsidR="00B31588" w:rsidRDefault="00B31588" w:rsidP="00B31588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="0086739F"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454D9E" w:rsidRDefault="00454D9E" w:rsidP="007F6238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1、绪论、云、能见度和天气现象的观测</w:t>
      </w:r>
    </w:p>
    <w:p w:rsidR="00903E83" w:rsidRDefault="00903E83" w:rsidP="00903E83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大气探测学研究的对象、任务和特点，大气探测发展概况，大气探测仪器及特性，大气探测的“三性”要求；要点：大气探测仪器及特性和“三性”要求。</w:t>
      </w:r>
    </w:p>
    <w:p w:rsidR="00903E83" w:rsidRDefault="00903E83" w:rsidP="00903E83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云的基本概念，云形成的基本过程和条件，云量和云高的观测方法及仪器；要点：云的形成机制、观测内容及方法。</w:t>
      </w:r>
    </w:p>
    <w:p w:rsidR="00903E83" w:rsidRDefault="00903E83" w:rsidP="00903E83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能见度基本概念，气象能见度目测法，能见度器测法；要点：白天和夜间气象能见度的观测方法；能见度的器测仪器及观测</w:t>
      </w:r>
      <w:r w:rsidR="00C6596D">
        <w:rPr>
          <w:rFonts w:ascii="仿宋_GB2312" w:eastAsia="仿宋_GB2312" w:hAnsi="宋体" w:hint="eastAsia"/>
          <w:bCs/>
          <w:sz w:val="28"/>
          <w:szCs w:val="28"/>
        </w:rPr>
        <w:t>原理</w:t>
      </w:r>
      <w:r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903E83" w:rsidRDefault="00903E83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天气现象的基本概念、特征及观测；要点：天气现象的特征。</w:t>
      </w:r>
    </w:p>
    <w:p w:rsidR="00454D9E" w:rsidRDefault="00454D9E" w:rsidP="007F6238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2、温度、湿度、气压、风、降水、蒸发和辐射观测</w:t>
      </w:r>
    </w:p>
    <w:p w:rsidR="00687038" w:rsidRPr="00687038" w:rsidRDefault="00C6596D" w:rsidP="00687038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温度测量基本概念，</w:t>
      </w:r>
      <w:r w:rsidR="00687038" w:rsidRPr="00687038">
        <w:rPr>
          <w:rFonts w:ascii="仿宋_GB2312" w:eastAsia="仿宋_GB2312" w:hAnsi="宋体" w:hint="eastAsia"/>
          <w:bCs/>
          <w:sz w:val="28"/>
          <w:szCs w:val="28"/>
        </w:rPr>
        <w:t>各种温度表的测温原理；测温仪器的热滞效应及误差消除方法。</w:t>
      </w:r>
    </w:p>
    <w:p w:rsidR="00687038" w:rsidRPr="00687038" w:rsidRDefault="00C6596D" w:rsidP="00687038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lastRenderedPageBreak/>
        <w:t>湿度测量基本概念；</w:t>
      </w:r>
      <w:r w:rsidR="00687038" w:rsidRPr="00687038">
        <w:rPr>
          <w:rFonts w:ascii="仿宋_GB2312" w:eastAsia="仿宋_GB2312" w:hAnsi="宋体" w:hint="eastAsia"/>
          <w:bCs/>
          <w:sz w:val="28"/>
          <w:szCs w:val="28"/>
        </w:rPr>
        <w:t>干湿球温度表的测湿原理，露点仪的测湿原理。</w:t>
      </w:r>
    </w:p>
    <w:p w:rsidR="00687038" w:rsidRPr="00687038" w:rsidRDefault="00C6596D" w:rsidP="00687038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气压测量基本概念，</w:t>
      </w:r>
      <w:r w:rsidR="00687038" w:rsidRPr="00687038">
        <w:rPr>
          <w:rFonts w:ascii="仿宋_GB2312" w:eastAsia="仿宋_GB2312" w:hAnsi="宋体" w:hint="eastAsia"/>
          <w:bCs/>
          <w:sz w:val="28"/>
          <w:szCs w:val="28"/>
        </w:rPr>
        <w:t>水银气压表的测压原理，水银气压表的数据订正，气压表的安装和观测方法，空盒气压表、气压计的测压原理，要点：各种气压表的测压原理；本站气压和海平面气压的订正。</w:t>
      </w:r>
    </w:p>
    <w:p w:rsidR="00687038" w:rsidRPr="00687038" w:rsidRDefault="00687038" w:rsidP="00687038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687038">
        <w:rPr>
          <w:rFonts w:ascii="仿宋_GB2312" w:eastAsia="仿宋_GB2312" w:hAnsi="宋体" w:hint="eastAsia"/>
          <w:bCs/>
          <w:sz w:val="28"/>
          <w:szCs w:val="28"/>
        </w:rPr>
        <w:t>风的基本概念，</w:t>
      </w:r>
      <w:r w:rsidR="00825576">
        <w:rPr>
          <w:rFonts w:ascii="仿宋_GB2312" w:eastAsia="仿宋_GB2312" w:hAnsi="宋体" w:hint="eastAsia"/>
          <w:bCs/>
          <w:sz w:val="28"/>
          <w:szCs w:val="28"/>
        </w:rPr>
        <w:t>风杯式</w:t>
      </w:r>
      <w:r w:rsidRPr="00687038">
        <w:rPr>
          <w:rFonts w:ascii="仿宋_GB2312" w:eastAsia="仿宋_GB2312" w:hAnsi="宋体" w:hint="eastAsia"/>
          <w:bCs/>
          <w:sz w:val="28"/>
          <w:szCs w:val="28"/>
        </w:rPr>
        <w:t>风速</w:t>
      </w:r>
      <w:r w:rsidR="00825576">
        <w:rPr>
          <w:rFonts w:ascii="仿宋_GB2312" w:eastAsia="仿宋_GB2312" w:hAnsi="宋体" w:hint="eastAsia"/>
          <w:bCs/>
          <w:sz w:val="28"/>
          <w:szCs w:val="28"/>
        </w:rPr>
        <w:t>传感器</w:t>
      </w:r>
      <w:r w:rsidRPr="00687038">
        <w:rPr>
          <w:rFonts w:ascii="仿宋_GB2312" w:eastAsia="仿宋_GB2312" w:hAnsi="宋体" w:hint="eastAsia"/>
          <w:bCs/>
          <w:sz w:val="28"/>
          <w:szCs w:val="28"/>
        </w:rPr>
        <w:t>，</w:t>
      </w:r>
      <w:r w:rsidR="00E90FF2">
        <w:rPr>
          <w:rFonts w:ascii="仿宋_GB2312" w:eastAsia="仿宋_GB2312" w:hAnsi="宋体" w:hint="eastAsia"/>
          <w:bCs/>
          <w:sz w:val="28"/>
          <w:szCs w:val="28"/>
        </w:rPr>
        <w:t>风向标风向传感器</w:t>
      </w:r>
      <w:r w:rsidRPr="00687038">
        <w:rPr>
          <w:rFonts w:ascii="仿宋_GB2312" w:eastAsia="仿宋_GB2312" w:hAnsi="宋体" w:hint="eastAsia"/>
          <w:bCs/>
          <w:sz w:val="28"/>
          <w:szCs w:val="28"/>
        </w:rPr>
        <w:t>，其它类型风</w:t>
      </w:r>
      <w:r w:rsidR="00456D19">
        <w:rPr>
          <w:rFonts w:ascii="仿宋_GB2312" w:eastAsia="仿宋_GB2312" w:hAnsi="宋体" w:hint="eastAsia"/>
          <w:bCs/>
          <w:sz w:val="28"/>
          <w:szCs w:val="28"/>
        </w:rPr>
        <w:t>向风速传感器</w:t>
      </w:r>
      <w:r w:rsidRPr="00687038">
        <w:rPr>
          <w:rFonts w:ascii="仿宋_GB2312" w:eastAsia="仿宋_GB2312" w:hAnsi="宋体" w:hint="eastAsia"/>
          <w:bCs/>
          <w:sz w:val="28"/>
          <w:szCs w:val="28"/>
        </w:rPr>
        <w:t>。</w:t>
      </w:r>
      <w:r w:rsidR="00E90FF2">
        <w:rPr>
          <w:rFonts w:ascii="仿宋_GB2312" w:eastAsia="仿宋_GB2312" w:hAnsi="宋体" w:hint="eastAsia"/>
          <w:bCs/>
          <w:sz w:val="28"/>
          <w:szCs w:val="28"/>
        </w:rPr>
        <w:t>要点：各种风向风速传感器的测量原理。</w:t>
      </w:r>
    </w:p>
    <w:p w:rsidR="00456D19" w:rsidRDefault="00687038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687038">
        <w:rPr>
          <w:rFonts w:ascii="仿宋_GB2312" w:eastAsia="仿宋_GB2312" w:hAnsi="宋体" w:hint="eastAsia"/>
          <w:bCs/>
          <w:sz w:val="28"/>
          <w:szCs w:val="28"/>
        </w:rPr>
        <w:t>降雨、雪和蒸发的测量仪器原理；降雨、雪和蒸发测量误差因素。</w:t>
      </w:r>
    </w:p>
    <w:p w:rsidR="00687038" w:rsidRDefault="00687038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687038">
        <w:rPr>
          <w:rFonts w:ascii="仿宋_GB2312" w:eastAsia="仿宋_GB2312" w:hAnsi="宋体" w:hint="eastAsia"/>
          <w:bCs/>
          <w:sz w:val="28"/>
          <w:szCs w:val="28"/>
        </w:rPr>
        <w:t>辐射测量</w:t>
      </w:r>
      <w:r w:rsidR="00456D19">
        <w:rPr>
          <w:rFonts w:ascii="仿宋_GB2312" w:eastAsia="仿宋_GB2312" w:hAnsi="宋体" w:hint="eastAsia"/>
          <w:bCs/>
          <w:sz w:val="28"/>
          <w:szCs w:val="28"/>
        </w:rPr>
        <w:t>的基本概念、辐射测量仪器的</w:t>
      </w:r>
      <w:r w:rsidRPr="00687038">
        <w:rPr>
          <w:rFonts w:ascii="仿宋_GB2312" w:eastAsia="仿宋_GB2312" w:hAnsi="宋体" w:hint="eastAsia"/>
          <w:bCs/>
          <w:sz w:val="28"/>
          <w:szCs w:val="28"/>
        </w:rPr>
        <w:t>原理</w:t>
      </w:r>
      <w:r w:rsidR="00456D19">
        <w:rPr>
          <w:rFonts w:ascii="仿宋_GB2312" w:eastAsia="仿宋_GB2312" w:hAnsi="宋体" w:hint="eastAsia"/>
          <w:bCs/>
          <w:sz w:val="28"/>
          <w:szCs w:val="28"/>
        </w:rPr>
        <w:t>；日照观测的基本概念</w:t>
      </w:r>
      <w:r w:rsidRPr="00687038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454D9E" w:rsidRDefault="00454D9E" w:rsidP="007F6238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3、自动气象站</w:t>
      </w:r>
    </w:p>
    <w:p w:rsidR="00AA1E8C" w:rsidRDefault="00AA1E8C" w:rsidP="00454D9E">
      <w:pPr>
        <w:spacing w:line="360" w:lineRule="auto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自动气象站</w:t>
      </w:r>
      <w:r w:rsidR="00456D19">
        <w:rPr>
          <w:rFonts w:ascii="仿宋_GB2312" w:eastAsia="仿宋_GB2312" w:hAnsi="宋体" w:hint="eastAsia"/>
          <w:bCs/>
          <w:sz w:val="28"/>
          <w:szCs w:val="28"/>
        </w:rPr>
        <w:t>基本概念</w:t>
      </w:r>
      <w:r>
        <w:rPr>
          <w:rFonts w:ascii="仿宋_GB2312" w:eastAsia="仿宋_GB2312" w:hAnsi="宋体" w:hint="eastAsia"/>
          <w:bCs/>
          <w:sz w:val="28"/>
          <w:szCs w:val="28"/>
        </w:rPr>
        <w:t>，自动气象站的基本组成，自动气象站的工作原理。要点：自动气象站的系统组成、传感器及工作原理。</w:t>
      </w:r>
    </w:p>
    <w:p w:rsidR="00B31588" w:rsidRDefault="00B31588" w:rsidP="00B31588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 w:rsidR="00496B58">
        <w:rPr>
          <w:rFonts w:eastAsia="黑体" w:hint="eastAsia"/>
          <w:b/>
          <w:sz w:val="28"/>
          <w:szCs w:val="28"/>
        </w:rPr>
        <w:t>结构</w:t>
      </w:r>
    </w:p>
    <w:p w:rsidR="0009085A" w:rsidRPr="00454D9E" w:rsidRDefault="0009085A" w:rsidP="0009085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包含</w:t>
      </w:r>
      <w:r>
        <w:rPr>
          <w:rFonts w:ascii="仿宋_GB2312" w:eastAsia="仿宋_GB2312"/>
          <w:sz w:val="28"/>
          <w:szCs w:val="28"/>
        </w:rPr>
        <w:t>两种</w:t>
      </w:r>
      <w:r>
        <w:rPr>
          <w:rFonts w:ascii="仿宋_GB2312" w:eastAsia="仿宋_GB2312" w:hint="eastAsia"/>
          <w:sz w:val="28"/>
          <w:szCs w:val="28"/>
        </w:rPr>
        <w:t>题型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简答题、综述题。</w:t>
      </w:r>
    </w:p>
    <w:p w:rsidR="00B31588" w:rsidRDefault="00B31588" w:rsidP="00B31588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 w:rsidR="00496B58">
        <w:rPr>
          <w:rFonts w:eastAsia="黑体" w:hint="eastAsia"/>
          <w:b/>
          <w:sz w:val="28"/>
          <w:szCs w:val="28"/>
        </w:rPr>
        <w:t>其它要求</w:t>
      </w:r>
    </w:p>
    <w:p w:rsidR="00440CA6" w:rsidRDefault="00440CA6" w:rsidP="00440CA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1、考试形式为闭卷、笔试，考生无需携带计算器参加考试。</w:t>
      </w:r>
    </w:p>
    <w:p w:rsidR="00440CA6" w:rsidRPr="00440CA6" w:rsidRDefault="00440CA6" w:rsidP="00B3158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2、本科目考试时间为 3 小时，具体考试时间以《准考证》为准。</w:t>
      </w:r>
      <w:bookmarkStart w:id="0" w:name="_GoBack"/>
      <w:bookmarkEnd w:id="0"/>
    </w:p>
    <w:sectPr w:rsidR="00440CA6" w:rsidRPr="00440CA6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61B" w:rsidRDefault="0090261B" w:rsidP="003414CA">
      <w:r>
        <w:separator/>
      </w:r>
    </w:p>
  </w:endnote>
  <w:endnote w:type="continuationSeparator" w:id="0">
    <w:p w:rsidR="0090261B" w:rsidRDefault="0090261B" w:rsidP="0034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61B" w:rsidRDefault="0090261B" w:rsidP="003414CA">
      <w:r>
        <w:separator/>
      </w:r>
    </w:p>
  </w:footnote>
  <w:footnote w:type="continuationSeparator" w:id="0">
    <w:p w:rsidR="0090261B" w:rsidRDefault="0090261B" w:rsidP="003414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1695D"/>
    <w:rsid w:val="00020CAA"/>
    <w:rsid w:val="00086642"/>
    <w:rsid w:val="0009085A"/>
    <w:rsid w:val="001045AB"/>
    <w:rsid w:val="00106F28"/>
    <w:rsid w:val="001C1697"/>
    <w:rsid w:val="001C1FA0"/>
    <w:rsid w:val="001C3DD9"/>
    <w:rsid w:val="00215954"/>
    <w:rsid w:val="002D718C"/>
    <w:rsid w:val="002E3060"/>
    <w:rsid w:val="003414CA"/>
    <w:rsid w:val="00343D1C"/>
    <w:rsid w:val="003B26E1"/>
    <w:rsid w:val="003C6C8E"/>
    <w:rsid w:val="003F2F79"/>
    <w:rsid w:val="00403D4B"/>
    <w:rsid w:val="00440CA6"/>
    <w:rsid w:val="00453E32"/>
    <w:rsid w:val="00454D9E"/>
    <w:rsid w:val="00455326"/>
    <w:rsid w:val="00456D19"/>
    <w:rsid w:val="00473B8C"/>
    <w:rsid w:val="00496B58"/>
    <w:rsid w:val="005016CC"/>
    <w:rsid w:val="005354F1"/>
    <w:rsid w:val="00582509"/>
    <w:rsid w:val="005F41E3"/>
    <w:rsid w:val="00677EE0"/>
    <w:rsid w:val="00687038"/>
    <w:rsid w:val="006D21B4"/>
    <w:rsid w:val="006E1BB6"/>
    <w:rsid w:val="007422EE"/>
    <w:rsid w:val="00792BE0"/>
    <w:rsid w:val="007F6238"/>
    <w:rsid w:val="00825576"/>
    <w:rsid w:val="00866FF1"/>
    <w:rsid w:val="0086739F"/>
    <w:rsid w:val="008847BF"/>
    <w:rsid w:val="008F1419"/>
    <w:rsid w:val="008F2CA3"/>
    <w:rsid w:val="0090261B"/>
    <w:rsid w:val="00903E83"/>
    <w:rsid w:val="0096208D"/>
    <w:rsid w:val="009A2147"/>
    <w:rsid w:val="009D6E71"/>
    <w:rsid w:val="009F65A0"/>
    <w:rsid w:val="00A374CA"/>
    <w:rsid w:val="00A37E16"/>
    <w:rsid w:val="00A43BA2"/>
    <w:rsid w:val="00A56CD9"/>
    <w:rsid w:val="00A72CF2"/>
    <w:rsid w:val="00AA1E8C"/>
    <w:rsid w:val="00AC4A18"/>
    <w:rsid w:val="00AF2AD9"/>
    <w:rsid w:val="00B31588"/>
    <w:rsid w:val="00B43D8C"/>
    <w:rsid w:val="00C6596D"/>
    <w:rsid w:val="00C80450"/>
    <w:rsid w:val="00D02F22"/>
    <w:rsid w:val="00D77056"/>
    <w:rsid w:val="00DD6718"/>
    <w:rsid w:val="00E013CB"/>
    <w:rsid w:val="00E0726C"/>
    <w:rsid w:val="00E10591"/>
    <w:rsid w:val="00E6069C"/>
    <w:rsid w:val="00E757C9"/>
    <w:rsid w:val="00E90FF2"/>
    <w:rsid w:val="00E92649"/>
    <w:rsid w:val="00F55C57"/>
    <w:rsid w:val="00F63EAD"/>
    <w:rsid w:val="00F76A8D"/>
    <w:rsid w:val="00FB07CD"/>
    <w:rsid w:val="00FB34F8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E6900A-E657-4532-9466-A2B2778D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15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1588"/>
    <w:pPr>
      <w:spacing w:line="360" w:lineRule="auto"/>
    </w:pPr>
    <w:rPr>
      <w:sz w:val="24"/>
      <w:szCs w:val="20"/>
    </w:rPr>
  </w:style>
  <w:style w:type="character" w:customStyle="1" w:styleId="a4">
    <w:name w:val="正文文本 字符"/>
    <w:basedOn w:val="a0"/>
    <w:link w:val="a3"/>
    <w:rsid w:val="00B31588"/>
    <w:rPr>
      <w:rFonts w:ascii="Times New Roman" w:eastAsia="宋体" w:hAnsi="Times New Roman" w:cs="Times New Roman"/>
      <w:sz w:val="24"/>
      <w:szCs w:val="20"/>
    </w:rPr>
  </w:style>
  <w:style w:type="table" w:styleId="a5">
    <w:name w:val="Table Grid"/>
    <w:basedOn w:val="a1"/>
    <w:uiPriority w:val="39"/>
    <w:rsid w:val="00501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374CA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A374CA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80450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C80450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C80450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80450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C80450"/>
    <w:rPr>
      <w:rFonts w:ascii="Times New Roman" w:eastAsia="宋体" w:hAnsi="Times New Roman" w:cs="Times New Roman"/>
      <w:b/>
      <w:bCs/>
      <w:szCs w:val="24"/>
    </w:rPr>
  </w:style>
  <w:style w:type="character" w:styleId="ad">
    <w:name w:val="Hyperlink"/>
    <w:basedOn w:val="a0"/>
    <w:uiPriority w:val="99"/>
    <w:unhideWhenUsed/>
    <w:rsid w:val="00106F28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06F28"/>
    <w:rPr>
      <w:color w:val="808080"/>
      <w:shd w:val="clear" w:color="auto" w:fill="E6E6E6"/>
    </w:rPr>
  </w:style>
  <w:style w:type="paragraph" w:styleId="ae">
    <w:name w:val="header"/>
    <w:basedOn w:val="a"/>
    <w:link w:val="af"/>
    <w:uiPriority w:val="99"/>
    <w:semiHidden/>
    <w:unhideWhenUsed/>
    <w:rsid w:val="003414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semiHidden/>
    <w:rsid w:val="003414CA"/>
    <w:rPr>
      <w:rFonts w:ascii="Times New Roman" w:eastAsia="宋体" w:hAnsi="Times New Roman" w:cs="Times New Roman"/>
      <w:sz w:val="18"/>
      <w:szCs w:val="18"/>
    </w:rPr>
  </w:style>
  <w:style w:type="paragraph" w:styleId="af0">
    <w:name w:val="footer"/>
    <w:basedOn w:val="a"/>
    <w:link w:val="af1"/>
    <w:uiPriority w:val="99"/>
    <w:semiHidden/>
    <w:unhideWhenUsed/>
    <w:rsid w:val="003414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semiHidden/>
    <w:rsid w:val="003414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A87F-6C5A-4E68-8505-62042D1A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2017-09-12T05:31:00Z</cp:lastPrinted>
  <dcterms:created xsi:type="dcterms:W3CDTF">2017-09-28T07:33:00Z</dcterms:created>
  <dcterms:modified xsi:type="dcterms:W3CDTF">2017-09-28T09:01:00Z</dcterms:modified>
</cp:coreProperties>
</file>