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050103　汉语言文字学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温州的语言研究具有悠久的历史传统，自南宋文字学家戴侗至晚清名儒孙诒让，再到现代著名语言学家郑张尚芳、潘悟云等，历代人才辈出，成果丰硕。</w:t>
      </w:r>
    </w:p>
    <w:p>
      <w:pPr>
        <w:spacing w:line="360" w:lineRule="auto"/>
        <w:ind w:firstLine="420" w:firstLineChars="200"/>
        <w:rPr>
          <w:rFonts w:hint="eastAsia" w:ascii="宋体" w:hAnsi="宋体"/>
          <w:spacing w:val="-2"/>
          <w:szCs w:val="21"/>
        </w:rPr>
      </w:pPr>
      <w:r>
        <w:rPr>
          <w:rFonts w:hint="eastAsia" w:ascii="宋体" w:hAnsi="宋体"/>
          <w:szCs w:val="21"/>
        </w:rPr>
        <w:t>汉语言文字学</w:t>
      </w:r>
      <w:r>
        <w:rPr>
          <w:rFonts w:hint="eastAsia" w:ascii="宋体" w:hAnsi="宋体"/>
          <w:szCs w:val="21"/>
          <w:lang w:eastAsia="zh-CN"/>
        </w:rPr>
        <w:t>学科</w:t>
      </w:r>
      <w:r>
        <w:rPr>
          <w:rFonts w:hint="eastAsia" w:ascii="宋体" w:hAnsi="宋体"/>
          <w:szCs w:val="21"/>
        </w:rPr>
        <w:t>为温州</w:t>
      </w:r>
      <w:r>
        <w:rPr>
          <w:rFonts w:hint="eastAsia" w:ascii="宋体" w:hAnsi="宋体"/>
          <w:szCs w:val="21"/>
          <w:lang w:eastAsia="zh-CN"/>
        </w:rPr>
        <w:t>市</w:t>
      </w:r>
      <w:r>
        <w:rPr>
          <w:rFonts w:hint="eastAsia" w:ascii="宋体" w:hAnsi="宋体"/>
          <w:szCs w:val="21"/>
        </w:rPr>
        <w:t>重点学科，为温州大学2003年获得硕士授予权的首批六个硕士点之一</w:t>
      </w:r>
      <w:r>
        <w:rPr>
          <w:rFonts w:hint="eastAsia" w:ascii="宋体" w:hAnsi="宋体"/>
          <w:szCs w:val="21"/>
          <w:lang w:eastAsia="zh-CN"/>
        </w:rPr>
        <w:t>，</w:t>
      </w:r>
      <w:r>
        <w:rPr>
          <w:rFonts w:hint="eastAsia" w:ascii="宋体" w:hAnsi="宋体"/>
          <w:szCs w:val="21"/>
        </w:rPr>
        <w:t>设</w:t>
      </w:r>
      <w:r>
        <w:rPr>
          <w:rFonts w:hint="eastAsia" w:ascii="宋体" w:hAnsi="宋体"/>
          <w:szCs w:val="21"/>
          <w:lang w:eastAsia="zh-CN"/>
        </w:rPr>
        <w:t>有</w:t>
      </w:r>
      <w:r>
        <w:rPr>
          <w:rFonts w:hint="eastAsia" w:ascii="宋体" w:hAnsi="宋体"/>
          <w:szCs w:val="21"/>
        </w:rPr>
        <w:t>四个研究方向：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1</w:t>
      </w:r>
      <w:r>
        <w:rPr>
          <w:rFonts w:hint="eastAsia" w:ascii="宋体" w:hAnsi="宋体" w:cs="宋体"/>
          <w:kern w:val="0"/>
          <w:szCs w:val="21"/>
        </w:rPr>
        <w:t>词汇与训诂学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2历史</w:t>
      </w:r>
      <w:r>
        <w:rPr>
          <w:rFonts w:hint="eastAsia" w:ascii="宋体" w:hAnsi="宋体" w:cs="宋体"/>
          <w:kern w:val="0"/>
          <w:szCs w:val="21"/>
        </w:rPr>
        <w:t>比较语言学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3</w:t>
      </w:r>
      <w:r>
        <w:rPr>
          <w:rFonts w:hint="eastAsia" w:ascii="宋体" w:hAnsi="宋体" w:cs="宋体"/>
          <w:kern w:val="0"/>
          <w:szCs w:val="21"/>
        </w:rPr>
        <w:t>近代汉语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4</w:t>
      </w:r>
      <w:r>
        <w:rPr>
          <w:rFonts w:hint="eastAsia" w:ascii="宋体" w:hAnsi="宋体" w:cs="宋体"/>
          <w:kern w:val="0"/>
          <w:szCs w:val="21"/>
          <w:lang w:eastAsia="zh-CN"/>
        </w:rPr>
        <w:t>方言。</w:t>
      </w:r>
    </w:p>
    <w:p>
      <w:pPr>
        <w:spacing w:line="360" w:lineRule="auto"/>
        <w:ind w:firstLine="412" w:firstLineChars="200"/>
        <w:rPr>
          <w:rFonts w:hint="eastAsia" w:ascii="宋体" w:hAnsi="宋体"/>
          <w:spacing w:val="-2"/>
          <w:szCs w:val="21"/>
          <w:lang w:val="en-US" w:eastAsia="zh-CN"/>
        </w:rPr>
      </w:pPr>
      <w:r>
        <w:rPr>
          <w:rFonts w:hint="eastAsia" w:ascii="宋体" w:hAnsi="宋体"/>
          <w:spacing w:val="-2"/>
          <w:szCs w:val="21"/>
        </w:rPr>
        <w:t>本学科拥有金理新</w:t>
      </w:r>
      <w:r>
        <w:rPr>
          <w:rFonts w:hint="eastAsia" w:ascii="宋体" w:hAnsi="宋体"/>
          <w:spacing w:val="-2"/>
          <w:szCs w:val="21"/>
          <w:lang w:eastAsia="zh-CN"/>
        </w:rPr>
        <w:t>、盛爱萍</w:t>
      </w:r>
      <w:r>
        <w:rPr>
          <w:rFonts w:hint="eastAsia" w:ascii="宋体" w:hAnsi="宋体"/>
          <w:spacing w:val="-2"/>
          <w:szCs w:val="21"/>
        </w:rPr>
        <w:t>等在国内外有着广泛影响的学者以及</w:t>
      </w:r>
      <w:r>
        <w:rPr>
          <w:rFonts w:hint="eastAsia" w:ascii="宋体" w:hAnsi="宋体"/>
          <w:spacing w:val="-2"/>
          <w:szCs w:val="21"/>
          <w:lang w:eastAsia="zh-CN"/>
        </w:rPr>
        <w:t>叶建军、刘传鸿、陈源源、叶晓峰等</w:t>
      </w:r>
      <w:r>
        <w:rPr>
          <w:rFonts w:hint="eastAsia" w:ascii="宋体" w:hAnsi="宋体"/>
          <w:spacing w:val="-2"/>
          <w:szCs w:val="21"/>
        </w:rPr>
        <w:t>数位年富力强的博士，他们勤奋治学，成果丰硕，研究方向直指当前汉语言文字学研究的热点及薄弱环节，使得本学科在省内甚至国内，均占有重要地位。</w:t>
      </w:r>
      <w:r>
        <w:rPr>
          <w:rFonts w:hint="eastAsia" w:ascii="宋体" w:hAnsi="宋体"/>
          <w:spacing w:val="-2"/>
          <w:szCs w:val="21"/>
          <w:lang w:eastAsia="zh-CN"/>
        </w:rPr>
        <w:t>学科组成员已完成或在研国家社科基金项目</w:t>
      </w:r>
      <w:r>
        <w:rPr>
          <w:rFonts w:hint="eastAsia" w:ascii="宋体" w:hAnsi="宋体"/>
          <w:spacing w:val="-2"/>
          <w:szCs w:val="21"/>
          <w:lang w:val="en-US" w:eastAsia="zh-CN"/>
        </w:rPr>
        <w:t>5项，在《中国语文》、《语言研究》、《古汉语研究》、《语言科学》、《方言》、《民族语文》、</w:t>
      </w:r>
      <w:r>
        <w:rPr>
          <w:rFonts w:hint="eastAsia" w:ascii="宋体" w:hAnsi="宋体"/>
          <w:spacing w:val="-2"/>
          <w:szCs w:val="21"/>
        </w:rPr>
        <w:t>《语言文字应用》</w:t>
      </w:r>
      <w:r>
        <w:rPr>
          <w:rFonts w:hint="eastAsia" w:ascii="宋体" w:hAnsi="宋体"/>
          <w:spacing w:val="-2"/>
          <w:szCs w:val="21"/>
          <w:lang w:val="en-US" w:eastAsia="zh-CN"/>
        </w:rPr>
        <w:t>等语言类权威及重点刊物发表论文数十篇。</w:t>
      </w:r>
    </w:p>
    <w:p>
      <w:pPr>
        <w:spacing w:line="360" w:lineRule="auto"/>
        <w:ind w:firstLine="412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pacing w:val="-2"/>
          <w:szCs w:val="21"/>
        </w:rPr>
        <w:t>汉语言文字学自2004年开始招生，</w:t>
      </w:r>
      <w:r>
        <w:rPr>
          <w:rFonts w:hint="eastAsia" w:ascii="宋体" w:hAnsi="宋体"/>
          <w:spacing w:val="-2"/>
          <w:szCs w:val="21"/>
          <w:lang w:eastAsia="zh-CN"/>
        </w:rPr>
        <w:t>所有学生均在三年内</w:t>
      </w:r>
      <w:r>
        <w:rPr>
          <w:rFonts w:hint="eastAsia" w:ascii="宋体" w:hAnsi="宋体"/>
          <w:spacing w:val="-2"/>
          <w:szCs w:val="21"/>
        </w:rPr>
        <w:t>通过论文盲审、答辩，</w:t>
      </w:r>
      <w:r>
        <w:rPr>
          <w:rFonts w:hint="eastAsia" w:ascii="宋体" w:hAnsi="宋体"/>
          <w:spacing w:val="-2"/>
          <w:szCs w:val="21"/>
          <w:lang w:eastAsia="zh-CN"/>
        </w:rPr>
        <w:t>并</w:t>
      </w:r>
      <w:r>
        <w:rPr>
          <w:rFonts w:hint="eastAsia" w:ascii="宋体" w:hAnsi="宋体"/>
          <w:spacing w:val="-2"/>
          <w:szCs w:val="21"/>
        </w:rPr>
        <w:t>获得硕士学位。</w:t>
      </w:r>
    </w:p>
    <w:p>
      <w:pPr>
        <w:spacing w:line="360" w:lineRule="auto"/>
        <w:ind w:firstLine="412" w:firstLineChars="200"/>
        <w:rPr>
          <w:rFonts w:hint="eastAsia" w:ascii="宋体" w:hAnsi="宋体"/>
          <w:spacing w:val="-2"/>
          <w:szCs w:val="21"/>
          <w:lang w:eastAsia="zh-CN"/>
        </w:rPr>
      </w:pPr>
    </w:p>
    <w:p>
      <w:pPr>
        <w:spacing w:line="360" w:lineRule="auto"/>
        <w:ind w:firstLine="414" w:firstLineChars="200"/>
        <w:rPr>
          <w:rFonts w:hint="eastAsia" w:ascii="宋体" w:hAnsi="宋体"/>
          <w:b/>
          <w:bCs/>
          <w:spacing w:val="-2"/>
          <w:szCs w:val="21"/>
          <w:lang w:eastAsia="zh-CN"/>
        </w:rPr>
      </w:pPr>
      <w:r>
        <w:rPr>
          <w:rFonts w:hint="eastAsia" w:ascii="宋体" w:hAnsi="宋体"/>
          <w:b/>
          <w:bCs/>
          <w:spacing w:val="-2"/>
          <w:szCs w:val="21"/>
          <w:lang w:eastAsia="zh-CN"/>
        </w:rPr>
        <w:t>硕士点负责人：</w:t>
      </w:r>
    </w:p>
    <w:p>
      <w:pPr>
        <w:spacing w:line="360" w:lineRule="auto"/>
        <w:ind w:firstLine="480" w:firstLineChars="200"/>
        <w:rPr>
          <w:rFonts w:hint="default"/>
          <w:sz w:val="24"/>
          <w:szCs w:val="24"/>
          <w:lang w:eastAsia="zh-CN"/>
        </w:rPr>
      </w:pPr>
      <w:r>
        <w:rPr>
          <w:rFonts w:hint="default"/>
          <w:sz w:val="24"/>
          <w:szCs w:val="24"/>
          <w:lang w:eastAsia="zh-CN"/>
        </w:rPr>
        <w:t>刘传鸿，男，1973年生于安徽宣城，文学博士，教授，硕士研究生导师。2003年获得南京师范大学汉语言文字学专业硕士学位， 2006年获得南京师范大学汉语言文字学专业博士学位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2009年进入浙大中国文学博士后流动站</w:t>
      </w:r>
      <w:r>
        <w:rPr>
          <w:rFonts w:hint="default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  <w:lang w:eastAsia="zh-CN"/>
        </w:rPr>
        <w:t>先后</w:t>
      </w:r>
      <w:r>
        <w:rPr>
          <w:rFonts w:hint="default"/>
          <w:sz w:val="24"/>
          <w:szCs w:val="24"/>
          <w:lang w:eastAsia="zh-CN"/>
        </w:rPr>
        <w:t>于南京晓庄学院人文学院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default"/>
          <w:sz w:val="24"/>
          <w:szCs w:val="24"/>
          <w:lang w:eastAsia="zh-CN"/>
        </w:rPr>
        <w:t>温州大学人文学院任教，20</w:t>
      </w:r>
      <w:r>
        <w:rPr>
          <w:rFonts w:hint="eastAsia"/>
          <w:sz w:val="24"/>
          <w:szCs w:val="24"/>
          <w:lang w:val="en-US" w:eastAsia="zh-CN"/>
        </w:rPr>
        <w:t>16</w:t>
      </w:r>
      <w:r>
        <w:rPr>
          <w:rFonts w:hint="default"/>
          <w:sz w:val="24"/>
          <w:szCs w:val="24"/>
          <w:lang w:eastAsia="zh-CN"/>
        </w:rPr>
        <w:t>年晋升教教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  <w:lang w:val="en-US" w:eastAsia="zh-CN"/>
        </w:rPr>
        <w:t>201</w:t>
      </w:r>
      <w:bookmarkStart w:id="0" w:name="OLE_LINK5"/>
      <w:r>
        <w:rPr>
          <w:rFonts w:hint="eastAsia"/>
          <w:sz w:val="24"/>
          <w:szCs w:val="24"/>
          <w:lang w:val="en-US" w:eastAsia="zh-CN"/>
        </w:rPr>
        <w:t>6年入选温州市551第一层次培养人选</w:t>
      </w:r>
      <w:bookmarkEnd w:id="0"/>
      <w:r>
        <w:rPr>
          <w:rFonts w:hint="eastAsia"/>
          <w:sz w:val="24"/>
          <w:szCs w:val="24"/>
          <w:lang w:val="en-US" w:eastAsia="zh-CN"/>
        </w:rPr>
        <w:t>，同年入选浙江省151第二层次培养人选</w:t>
      </w:r>
      <w:r>
        <w:rPr>
          <w:rFonts w:hint="default"/>
          <w:sz w:val="24"/>
          <w:szCs w:val="24"/>
          <w:lang w:eastAsia="zh-CN"/>
        </w:rPr>
        <w:t>。主持</w:t>
      </w:r>
      <w:r>
        <w:rPr>
          <w:rFonts w:hint="eastAsia"/>
          <w:sz w:val="24"/>
          <w:szCs w:val="24"/>
          <w:lang w:eastAsia="zh-CN"/>
        </w:rPr>
        <w:t>国家社科基金后期资助项目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  <w:lang w:eastAsia="zh-CN"/>
        </w:rPr>
        <w:t>项，教育部青年课题、古委会直接资助课题、</w:t>
      </w:r>
      <w:r>
        <w:rPr>
          <w:rFonts w:hint="default"/>
          <w:sz w:val="24"/>
          <w:szCs w:val="24"/>
          <w:lang w:eastAsia="zh-CN"/>
        </w:rPr>
        <w:t>省社科基金</w:t>
      </w:r>
      <w:r>
        <w:rPr>
          <w:rFonts w:hint="eastAsia"/>
          <w:sz w:val="24"/>
          <w:szCs w:val="24"/>
          <w:lang w:eastAsia="zh-CN"/>
        </w:rPr>
        <w:t>、博士后基金</w:t>
      </w:r>
      <w:r>
        <w:rPr>
          <w:rFonts w:hint="default"/>
          <w:sz w:val="24"/>
          <w:szCs w:val="24"/>
          <w:lang w:eastAsia="zh-CN"/>
        </w:rPr>
        <w:t>项目</w:t>
      </w:r>
      <w:r>
        <w:rPr>
          <w:rFonts w:hint="eastAsia"/>
          <w:sz w:val="24"/>
          <w:szCs w:val="24"/>
          <w:lang w:eastAsia="zh-CN"/>
        </w:rPr>
        <w:t>各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default"/>
          <w:sz w:val="24"/>
          <w:szCs w:val="24"/>
          <w:lang w:eastAsia="zh-CN"/>
        </w:rPr>
        <w:t>项，</w:t>
      </w:r>
      <w:r>
        <w:rPr>
          <w:rFonts w:hint="eastAsia"/>
          <w:sz w:val="24"/>
          <w:szCs w:val="24"/>
          <w:lang w:eastAsia="zh-CN"/>
        </w:rPr>
        <w:t>主持完成</w:t>
      </w:r>
      <w:r>
        <w:rPr>
          <w:rFonts w:hint="default"/>
          <w:sz w:val="24"/>
          <w:szCs w:val="24"/>
          <w:lang w:eastAsia="zh-CN"/>
        </w:rPr>
        <w:t>省社科基金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  <w:lang w:eastAsia="zh-CN"/>
        </w:rPr>
        <w:t>项，</w:t>
      </w:r>
      <w:r>
        <w:rPr>
          <w:rFonts w:hint="default"/>
          <w:sz w:val="24"/>
          <w:szCs w:val="24"/>
          <w:lang w:eastAsia="zh-CN"/>
        </w:rPr>
        <w:t>温州市文化工程项目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default"/>
          <w:sz w:val="24"/>
          <w:szCs w:val="24"/>
          <w:lang w:eastAsia="zh-CN"/>
        </w:rPr>
        <w:t>项，出版著作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default"/>
          <w:sz w:val="24"/>
          <w:szCs w:val="24"/>
          <w:lang w:eastAsia="zh-CN"/>
        </w:rPr>
        <w:t>部，在《中国语文》、《语言研究》、</w:t>
      </w:r>
      <w:r>
        <w:rPr>
          <w:rFonts w:hint="eastAsia"/>
          <w:sz w:val="24"/>
          <w:szCs w:val="24"/>
          <w:lang w:eastAsia="zh-CN"/>
        </w:rPr>
        <w:t>《古汉语研究》、</w:t>
      </w:r>
      <w:r>
        <w:rPr>
          <w:rFonts w:hint="default"/>
          <w:sz w:val="24"/>
          <w:szCs w:val="24"/>
          <w:lang w:eastAsia="zh-CN"/>
        </w:rPr>
        <w:t>《语言科学》等中文核心刊物发表学术论文</w:t>
      </w:r>
      <w:r>
        <w:rPr>
          <w:rFonts w:hint="eastAsia"/>
          <w:sz w:val="24"/>
          <w:szCs w:val="24"/>
          <w:lang w:eastAsia="zh-CN"/>
        </w:rPr>
        <w:t>三十多</w:t>
      </w:r>
      <w:r>
        <w:rPr>
          <w:rFonts w:hint="default"/>
          <w:sz w:val="24"/>
          <w:szCs w:val="24"/>
          <w:lang w:eastAsia="zh-CN"/>
        </w:rPr>
        <w:t>篇。博士论文获2006年南京师范大学优秀博士论文及2007年江苏省优秀博士论文。</w:t>
      </w:r>
      <w:r>
        <w:rPr>
          <w:rFonts w:hint="eastAsia"/>
          <w:sz w:val="24"/>
          <w:szCs w:val="24"/>
          <w:lang w:eastAsia="zh-CN"/>
        </w:rPr>
        <w:t>专著</w:t>
      </w:r>
      <w:r>
        <w:rPr>
          <w:rFonts w:hint="eastAsia"/>
          <w:sz w:val="24"/>
          <w:szCs w:val="24"/>
          <w:lang w:val="en-US" w:eastAsia="zh-CN"/>
        </w:rPr>
        <w:t>《</w:t>
      </w:r>
      <w:r>
        <w:rPr>
          <w:rFonts w:hint="eastAsia"/>
          <w:sz w:val="24"/>
          <w:szCs w:val="24"/>
          <w:lang w:eastAsia="zh-CN"/>
        </w:rPr>
        <w:t>两唐书列传部分词汇比较研究》获浙江省</w:t>
      </w:r>
      <w:r>
        <w:rPr>
          <w:rFonts w:hint="default"/>
          <w:sz w:val="24"/>
          <w:szCs w:val="24"/>
          <w:lang w:eastAsia="zh-CN"/>
        </w:rPr>
        <w:t>社科联第七届青年优秀成果奖</w:t>
      </w:r>
      <w:r>
        <w:rPr>
          <w:rFonts w:hint="eastAsia"/>
          <w:sz w:val="24"/>
          <w:szCs w:val="24"/>
          <w:lang w:eastAsia="zh-CN"/>
        </w:rPr>
        <w:t>一等奖、</w:t>
      </w:r>
      <w:r>
        <w:rPr>
          <w:rFonts w:hint="eastAsia"/>
          <w:sz w:val="24"/>
          <w:szCs w:val="24"/>
          <w:lang w:val="en-US" w:eastAsia="zh-CN"/>
        </w:rPr>
        <w:t>浙江省高校优秀科研成果奖二等奖、</w:t>
      </w:r>
      <w:bookmarkStart w:id="1" w:name="OLE_LINK6"/>
      <w:r>
        <w:rPr>
          <w:rFonts w:hint="eastAsia"/>
          <w:sz w:val="24"/>
          <w:szCs w:val="24"/>
          <w:lang w:eastAsia="zh-CN"/>
        </w:rPr>
        <w:t>温州市第十三届哲学社会科学成果奖一等奖</w:t>
      </w:r>
      <w:bookmarkEnd w:id="1"/>
      <w:r>
        <w:rPr>
          <w:rFonts w:hint="eastAsia"/>
          <w:sz w:val="24"/>
          <w:szCs w:val="24"/>
          <w:lang w:eastAsia="zh-CN"/>
        </w:rPr>
        <w:t>，专著《酉阳杂俎校证兼字词考释》获浙江省第十八届哲学社会科学成果奖三等奖、温州市第十五届哲学社会科学成果奖一等奖。</w:t>
      </w:r>
      <w:r>
        <w:rPr>
          <w:rFonts w:hint="default"/>
          <w:sz w:val="24"/>
          <w:szCs w:val="24"/>
          <w:lang w:eastAsia="zh-CN"/>
        </w:rPr>
        <w:t>现为中国语言学会、中国训诂学会、浙江省语言学会会员。</w:t>
      </w:r>
    </w:p>
    <w:p>
      <w:pPr>
        <w:spacing w:line="360" w:lineRule="auto"/>
        <w:ind w:firstLine="414" w:firstLineChars="200"/>
        <w:rPr>
          <w:rFonts w:hint="eastAsia" w:ascii="宋体" w:hAnsi="宋体"/>
          <w:b/>
          <w:bCs/>
          <w:spacing w:val="-2"/>
          <w:szCs w:val="21"/>
          <w:lang w:eastAsia="zh-CN"/>
        </w:rPr>
      </w:pPr>
      <w:r>
        <w:rPr>
          <w:rFonts w:hint="eastAsia" w:ascii="宋体" w:hAnsi="宋体"/>
          <w:b/>
          <w:bCs/>
          <w:spacing w:val="-2"/>
          <w:szCs w:val="21"/>
          <w:lang w:eastAsia="zh-CN"/>
        </w:rPr>
        <w:t>主要学术带头人：</w:t>
      </w:r>
    </w:p>
    <w:p>
      <w:pPr>
        <w:spacing w:line="360" w:lineRule="auto"/>
        <w:ind w:firstLine="420" w:firstLineChars="200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金理新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，</w: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男，1964年生，浙江永嘉岩头人。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文学博士，教授，硕士生导师。1994年3月，获</w: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fldChar w:fldCharType="begin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instrText xml:space="preserve"> HYPERLINK "https://baike.sogou.com/v71217.htm" \t "https://baike.sogou.com/_blank" </w:instrTex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fldChar w:fldCharType="separate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南京大学</w: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fldChar w:fldCharType="end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 </w: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fldChar w:fldCharType="begin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instrText xml:space="preserve"> HYPERLINK "https://baike.sogou.com/v63353619.htm" \t "https://baike.sogou.com/_blank" </w:instrTex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fldChar w:fldCharType="separate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汉语言文字学专业</w: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fldChar w:fldCharType="end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硕士学位。2005年5月，获</w: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fldChar w:fldCharType="begin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instrText xml:space="preserve"> HYPERLINK "https://baike.sogou.com/v17740.htm" \t "https://baike.sogou.com/_blank" </w:instrTex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fldChar w:fldCharType="separate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上海师范大学</w: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fldChar w:fldCharType="end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汉语言文字学专业博士学位；2005年9月，现在</w: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fldChar w:fldCharType="begin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instrText xml:space="preserve"> HYPERLINK "https://baike.sogou.com/v106985.htm" \t "https://baike.sogou.com/_blank" </w:instrTex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fldChar w:fldCharType="separate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中国社会科学院</w: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fldChar w:fldCharType="end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民族学与人类学研究所做博士后，合作导师</w: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fldChar w:fldCharType="begin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instrText xml:space="preserve"> HYPERLINK "https://baike.sogou.com/v66192853.htm" \t "https://baike.sogou.com/_blank" </w:instrTex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fldChar w:fldCharType="separate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黄行</w: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fldChar w:fldCharType="end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研究员。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主要从事汉语言文字学、</w: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fldChar w:fldCharType="begin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instrText xml:space="preserve"> HYPERLINK "https://baike.sogou.com/v115872.htm" \t "https://baike.sogou.com/_blank" </w:instrTex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fldChar w:fldCharType="separate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历史语言学</w: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fldChar w:fldCharType="end"/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、少数民族语言学的研究，</w: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在《</w: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fldChar w:fldCharType="begin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instrText xml:space="preserve"> HYPERLINK "https://baike.sogou.com/v445014.htm" \t "https://baike.sogou.com/_blank" </w:instrTex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fldChar w:fldCharType="separate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民族语文</w: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fldChar w:fldCharType="end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》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、</w: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《</w: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fldChar w:fldCharType="begin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instrText xml:space="preserve"> HYPERLINK "https://baike.sogou.com/v59573957.htm" \t "https://baike.sogou.com/_blank" </w:instrTex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fldChar w:fldCharType="separate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语言研究</w: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fldChar w:fldCharType="end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》、《</w: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fldChar w:fldCharType="begin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instrText xml:space="preserve"> HYPERLINK "https://baike.sogou.com/v74408661.htm" \t "https://baike.sogou.com/_blank" </w:instrTex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fldChar w:fldCharType="separate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语文研究</w: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fldChar w:fldCharType="end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》等国内重要的专业刊物上发表的学术论文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多篇，出版著作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4部</w: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。</w:t>
      </w:r>
    </w:p>
    <w:p>
      <w:pPr>
        <w:spacing w:line="360" w:lineRule="auto"/>
        <w:ind w:firstLine="412" w:firstLineChars="200"/>
        <w:rPr>
          <w:rFonts w:hint="eastAsia" w:ascii="宋体" w:hAnsi="宋体"/>
          <w:spacing w:val="-2"/>
          <w:szCs w:val="21"/>
        </w:rPr>
      </w:pPr>
      <w:r>
        <w:rPr>
          <w:rFonts w:hint="eastAsia" w:ascii="宋体" w:hAnsi="宋体"/>
          <w:spacing w:val="-2"/>
          <w:szCs w:val="21"/>
        </w:rPr>
        <w:t>叶建军，男，安徽宿松人，文学博士，教授，硕士生导师。主要从事汉语历史语法与词汇研究、语法化与词汇化研究，在《中国语文》《语言科学》《语文研究》《汉语学报》《古汉语研究》《语言研究》等期刊上发表学术论文近50篇，出版学术专著1部，主持并完成国家社科基金项目“近代汉语句式糅合现象研究”等课题10余项。论文《“X胜似Y”的来源、“胜似”的词汇化及相关问题》（《语言科学》2013年第3期）和《“被NP施VPNP受”的生成机制与动因》（《中国语文》2014年第3期）获得第十八届中国社会科学院吕叔湘语言学奖二等奖；专著《〈祖堂集〉疑问句研究》（中华书局，2010年）获得浙江省社科联第四届社科研究优秀成果奖二等奖，浙江省高校优秀科研成果奖三等奖，温州市第十三届社会科学优秀成果奖二等奖。</w:t>
      </w:r>
    </w:p>
    <w:p>
      <w:pPr>
        <w:spacing w:line="360" w:lineRule="auto"/>
        <w:ind w:firstLine="412" w:firstLineChars="200"/>
        <w:rPr>
          <w:rFonts w:hint="eastAsia" w:ascii="宋体" w:hAnsi="宋体"/>
          <w:spacing w:val="-2"/>
          <w:szCs w:val="21"/>
        </w:rPr>
      </w:pPr>
      <w:r>
        <w:rPr>
          <w:rFonts w:hint="eastAsia" w:ascii="宋体" w:hAnsi="宋体"/>
          <w:spacing w:val="-2"/>
          <w:szCs w:val="21"/>
        </w:rPr>
        <w:t>盛爱萍</w:t>
      </w:r>
      <w:r>
        <w:rPr>
          <w:rFonts w:hint="eastAsia" w:ascii="宋体" w:hAnsi="宋体"/>
          <w:spacing w:val="-2"/>
          <w:szCs w:val="21"/>
          <w:lang w:eastAsia="zh-CN"/>
        </w:rPr>
        <w:t>，女，</w:t>
      </w:r>
      <w:r>
        <w:rPr>
          <w:rFonts w:hint="eastAsia" w:ascii="宋体" w:hAnsi="宋体"/>
          <w:spacing w:val="-2"/>
          <w:szCs w:val="21"/>
        </w:rPr>
        <w:t>一直从事现代汉语的教学与研究，研究方向为现代汉语语用学、社会语言学、方言学。为华东修辞学会理事，浙江省语言学会常务理事，浙江省修辞学会副会长。在《方言》、《语言文字应用》、《民族语文》、《语文研究》、《社会科学战线》、《当代修辞学》、《中国语研究》（日本）、《国文天地》（台湾）等刊物发表论文50多篇。出版著作有《瓯越语语汇研究》（专著）、《温州地名的语言文化研究》（专著）、《现代汉语语境研究》（合著）、《吴语研究》（主编）等。主持并完成省部级课题多项。先后获得浙江省社科二等奖、三等奖，浙江省高校科研成果二等奖，国家高校人文社科三等奖，温州市社科一等奖、二等奖，浙江省突出学术贡献奖等。近年来，服务地方，在地名规划、地名文化研究领域卓有成效，被民政部特聘为区划地名专家，主编《温州市地名规划》、《温州市鹿城区地名志》（中华书局出版），目前正在主编《温州市地名志》、《乐清市地名志》，在相关领域有较高的知名度和影响力。</w:t>
      </w:r>
    </w:p>
    <w:p>
      <w:pPr>
        <w:spacing w:line="360" w:lineRule="auto"/>
        <w:ind w:firstLine="412" w:firstLineChars="200"/>
        <w:rPr>
          <w:rFonts w:hint="eastAsia" w:ascii="宋体" w:hAnsi="宋体"/>
          <w:spacing w:val="-2"/>
          <w:szCs w:val="21"/>
          <w:lang w:eastAsia="zh-CN"/>
        </w:rPr>
      </w:pPr>
      <w:r>
        <w:rPr>
          <w:rFonts w:hint="eastAsia" w:ascii="宋体" w:hAnsi="宋体"/>
          <w:spacing w:val="-2"/>
          <w:szCs w:val="21"/>
          <w:lang w:eastAsia="zh-CN"/>
        </w:rPr>
        <w:t>陈源源，女，</w:t>
      </w:r>
      <w:r>
        <w:rPr>
          <w:rFonts w:hint="eastAsia"/>
          <w:color w:val="000000"/>
          <w:lang w:val="en-US" w:eastAsia="zh-CN"/>
        </w:rPr>
        <w:t>浙江大学博士，温州市“百名社科青年骨干人才”，温州市“551人才工程”培养人选。现为温州大学瓯江特聘教授、硕士生导师，主要从事汉语史研究。出版专著《汉语史视角下的明清吴语方言字研究》，在《中国语文》、《语言研究》、《中国语文研究》（香港）、《汉语史学报》、《汉语史研究集刊》、《辞书研究》、《东亚文献研究》（韩国）等学术刊物上发表论文三十余篇。正在主持国家社科基金项目1项，完成省部级课题2项、厅级课题2项，参与省部级项目2项，主持或参与校教改课题6项。曾先后获温州大学教学技能奖、温州大学优秀班主任等荣誉称号。</w:t>
      </w:r>
    </w:p>
    <w:p>
      <w:pPr>
        <w:spacing w:line="360" w:lineRule="auto"/>
        <w:ind w:firstLine="412" w:firstLineChars="200"/>
        <w:rPr>
          <w:rFonts w:hint="eastAsia" w:ascii="宋体" w:hAnsi="宋体"/>
          <w:spacing w:val="-2"/>
          <w:szCs w:val="21"/>
          <w:lang w:eastAsia="zh-CN"/>
        </w:rPr>
      </w:pPr>
    </w:p>
    <w:p>
      <w:pPr>
        <w:spacing w:line="360" w:lineRule="auto"/>
        <w:ind w:firstLine="412" w:firstLineChars="200"/>
        <w:rPr>
          <w:rFonts w:hint="eastAsia" w:ascii="宋体" w:hAnsi="宋体"/>
          <w:spacing w:val="-2"/>
          <w:szCs w:val="21"/>
          <w:lang w:eastAsia="zh-CN"/>
        </w:rPr>
      </w:pPr>
    </w:p>
    <w:p>
      <w:pPr>
        <w:spacing w:line="360" w:lineRule="auto"/>
        <w:ind w:firstLine="414" w:firstLineChars="200"/>
        <w:rPr>
          <w:rFonts w:hint="eastAsia" w:ascii="宋体" w:hAnsi="宋体"/>
          <w:b/>
          <w:bCs/>
          <w:spacing w:val="-2"/>
          <w:szCs w:val="21"/>
          <w:lang w:val="en-US" w:eastAsia="zh-CN"/>
        </w:rPr>
      </w:pPr>
      <w:r>
        <w:rPr>
          <w:rFonts w:hint="eastAsia" w:ascii="宋体" w:hAnsi="宋体"/>
          <w:b/>
          <w:bCs/>
          <w:spacing w:val="-2"/>
          <w:szCs w:val="21"/>
          <w:lang w:val="en-US" w:eastAsia="zh-CN"/>
        </w:rPr>
        <w:t>主要研究方向：</w:t>
      </w:r>
    </w:p>
    <w:p>
      <w:pPr>
        <w:spacing w:line="360" w:lineRule="auto"/>
        <w:ind w:firstLine="412" w:firstLineChars="200"/>
        <w:rPr>
          <w:rFonts w:hint="eastAsia" w:ascii="宋体" w:hAnsi="宋体"/>
          <w:spacing w:val="-2"/>
          <w:szCs w:val="21"/>
          <w:lang w:val="en-US" w:eastAsia="zh-CN"/>
        </w:rPr>
      </w:pPr>
      <w:r>
        <w:rPr>
          <w:rFonts w:hint="eastAsia" w:ascii="宋体" w:hAnsi="宋体"/>
          <w:spacing w:val="-2"/>
          <w:szCs w:val="21"/>
          <w:lang w:val="en-US" w:eastAsia="zh-CN"/>
        </w:rPr>
        <w:t>词汇与训诂学：主要研究中近古汉语词汇，考察词语的形成、发展及演变过程，探讨词语的构成方式，训释疑难字词，进行训诂理论的探讨。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kern w:val="0"/>
          <w:szCs w:val="21"/>
          <w:lang w:eastAsia="zh-CN"/>
        </w:rPr>
      </w:pPr>
      <w:r>
        <w:rPr>
          <w:rFonts w:hint="eastAsia" w:ascii="宋体" w:hAnsi="宋体" w:cs="宋体"/>
          <w:kern w:val="0"/>
          <w:szCs w:val="21"/>
          <w:lang w:eastAsia="zh-CN"/>
        </w:rPr>
        <w:t>历史</w:t>
      </w:r>
      <w:r>
        <w:rPr>
          <w:rFonts w:hint="eastAsia" w:ascii="宋体" w:hAnsi="宋体" w:cs="宋体"/>
          <w:kern w:val="0"/>
          <w:szCs w:val="21"/>
        </w:rPr>
        <w:t>比较语言学</w:t>
      </w:r>
      <w:r>
        <w:rPr>
          <w:rFonts w:hint="eastAsia" w:ascii="宋体" w:hAnsi="宋体" w:cs="宋体"/>
          <w:kern w:val="0"/>
          <w:szCs w:val="21"/>
          <w:lang w:eastAsia="zh-CN"/>
        </w:rPr>
        <w:t>：主要进行汉藏语系的比较，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对相关</w:t>
      </w:r>
      <w:r>
        <w:rPr>
          <w:rFonts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语言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进行</w:t>
      </w:r>
      <w:r>
        <w:rPr>
          <w:rFonts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共时比较或把同一种语言的历史发展的各个不同阶段进行历时比较，以找出它们之间在语音、词汇、语法上的对应关系和异同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。</w:t>
      </w:r>
      <w:bookmarkStart w:id="2" w:name="_GoBack"/>
      <w:bookmarkEnd w:id="2"/>
    </w:p>
    <w:p>
      <w:pPr>
        <w:spacing w:line="360" w:lineRule="auto"/>
        <w:ind w:firstLine="412" w:firstLineChars="200"/>
        <w:rPr>
          <w:rFonts w:hint="eastAsia" w:ascii="宋体" w:hAnsi="宋体"/>
          <w:spacing w:val="-2"/>
          <w:szCs w:val="21"/>
        </w:rPr>
      </w:pPr>
      <w:r>
        <w:rPr>
          <w:rFonts w:hint="eastAsia" w:ascii="宋体" w:hAnsi="宋体"/>
          <w:spacing w:val="-2"/>
          <w:szCs w:val="21"/>
        </w:rPr>
        <w:t>近代汉语：近代汉语一般指晚唐五代至清代的汉语，是现代汉语的前身。近代汉语研究方向主要研究语法与词汇、语法化与词汇化，探究词汇与语法演变的过程、机制、动因、规律等，尤其注重将语法与词汇结合起来，将近代汉语与现代汉语结合起来，将传统语言学理论与西方语言学理论结合起来，研究理论与研究方法多元化。</w:t>
      </w:r>
    </w:p>
    <w:p>
      <w:pPr>
        <w:spacing w:line="360" w:lineRule="auto"/>
        <w:ind w:firstLine="412" w:firstLineChars="200"/>
        <w:rPr>
          <w:rFonts w:hint="eastAsia" w:ascii="宋体" w:hAnsi="宋体"/>
          <w:spacing w:val="-2"/>
          <w:szCs w:val="21"/>
        </w:rPr>
      </w:pPr>
      <w:r>
        <w:rPr>
          <w:rFonts w:hint="eastAsia" w:ascii="宋体" w:hAnsi="宋体"/>
          <w:spacing w:val="-2"/>
          <w:szCs w:val="21"/>
        </w:rPr>
        <w:t>方言</w:t>
      </w:r>
      <w:r>
        <w:rPr>
          <w:rFonts w:hint="eastAsia" w:ascii="宋体" w:hAnsi="宋体"/>
          <w:spacing w:val="-2"/>
          <w:szCs w:val="21"/>
          <w:lang w:val="en-US" w:eastAsia="zh-CN"/>
        </w:rPr>
        <w:t>:</w:t>
      </w:r>
      <w:r>
        <w:rPr>
          <w:rFonts w:hint="eastAsia" w:ascii="宋体" w:hAnsi="宋体"/>
          <w:spacing w:val="-2"/>
          <w:szCs w:val="21"/>
        </w:rPr>
        <w:t>吴语是仅次于官话的第二大方言，在汉语方言中具有举足轻重的地位。温州地区的吴语史称为瓯语，瓯语地处吴语的最南端，是南部吴语的代表，在吴语中有着特殊的地位。</w:t>
      </w:r>
      <w:r>
        <w:rPr>
          <w:rFonts w:hint="eastAsia" w:ascii="宋体" w:hAnsi="宋体"/>
          <w:spacing w:val="-2"/>
          <w:szCs w:val="21"/>
          <w:lang w:eastAsia="zh-CN"/>
        </w:rPr>
        <w:t>我们的方言研究主要针对本地方言，关注</w:t>
      </w:r>
      <w:r>
        <w:rPr>
          <w:rFonts w:hint="eastAsia" w:ascii="宋体" w:hAnsi="宋体"/>
          <w:spacing w:val="-2"/>
          <w:szCs w:val="21"/>
        </w:rPr>
        <w:t>地理和分区、历史层次、方言语法的调查研究</w:t>
      </w:r>
      <w:r>
        <w:rPr>
          <w:rFonts w:hint="eastAsia" w:ascii="宋体" w:hAnsi="宋体"/>
          <w:spacing w:val="-2"/>
          <w:szCs w:val="21"/>
          <w:lang w:eastAsia="zh-CN"/>
        </w:rPr>
        <w:t>，同时还关注历史文献中的方言字词。</w:t>
      </w:r>
    </w:p>
    <w:p>
      <w:pPr>
        <w:spacing w:line="360" w:lineRule="auto"/>
        <w:ind w:firstLine="412" w:firstLineChars="200"/>
        <w:rPr>
          <w:rFonts w:hint="eastAsia" w:ascii="宋体" w:hAnsi="宋体"/>
          <w:spacing w:val="-2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AEC38C9"/>
    <w:rsid w:val="270A688A"/>
    <w:rsid w:val="325369EB"/>
    <w:rsid w:val="3FB4062F"/>
    <w:rsid w:val="4F933A4B"/>
    <w:rsid w:val="50EC59B9"/>
    <w:rsid w:val="5A2F2249"/>
    <w:rsid w:val="6D535020"/>
    <w:rsid w:val="7B183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2018-05-07T00:30:00Z</dcterms:created>
  <dc:creator>刘传鸿</dc:creator>
  <cp:lastModifiedBy>刘传鸿</cp:lastModifiedBy>
  <dcterms:modified xsi:type="dcterms:W3CDTF">2018-05-09T07:45:41Z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  <property fmtid="{D5CDD505-2E9C-101B-9397-08002B2CF9AE}" pid="3" name="KSORubyTemplateID" linkTarget="0">
    <vt:lpwstr>6</vt:lpwstr>
  </property>
</Properties>
</file>