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0"/>
          <w:szCs w:val="20"/>
        </w:rPr>
      </w:pPr>
      <w:bookmarkStart w:id="17" w:name="_GoBack"/>
      <w:bookmarkEnd w:id="17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411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6"/>
          <w:szCs w:val="36"/>
        </w:rPr>
        <w:t>五邑大学 2019 年攻读学术型硕士学位研究生招生专业目录</w:t>
      </w:r>
    </w:p>
    <w:p>
      <w:pPr>
        <w:spacing w:after="0" w:line="112" w:lineRule="exact"/>
        <w:rPr>
          <w:color w:val="auto"/>
          <w:sz w:val="20"/>
          <w:szCs w:val="20"/>
        </w:rPr>
      </w:pPr>
    </w:p>
    <w:tbl>
      <w:tblPr>
        <w:tblStyle w:val="3"/>
        <w:tblW w:w="166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4340"/>
        <w:gridCol w:w="2840"/>
        <w:gridCol w:w="2200"/>
        <w:gridCol w:w="1580"/>
        <w:gridCol w:w="2100"/>
        <w:gridCol w:w="880"/>
        <w:gridCol w:w="8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8"/>
                <w:sz w:val="18"/>
                <w:szCs w:val="18"/>
              </w:rPr>
              <w:t>学科代码、名称</w:t>
            </w:r>
          </w:p>
        </w:tc>
        <w:tc>
          <w:tcPr>
            <w:tcW w:w="43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7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学科简介</w:t>
            </w:r>
          </w:p>
        </w:tc>
        <w:tc>
          <w:tcPr>
            <w:tcW w:w="28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研究方向</w:t>
            </w:r>
          </w:p>
        </w:tc>
        <w:tc>
          <w:tcPr>
            <w:tcW w:w="22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考试科目代码及名称</w:t>
            </w: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复试科目</w:t>
            </w:r>
          </w:p>
        </w:tc>
        <w:tc>
          <w:tcPr>
            <w:tcW w:w="21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学院联系方式</w:t>
            </w:r>
          </w:p>
        </w:tc>
        <w:tc>
          <w:tcPr>
            <w:tcW w:w="172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指导教师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18"/>
                <w:szCs w:val="18"/>
              </w:rPr>
              <w:t>及拟招生人数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本学科拥有省级工程中心“广东省电子商务增强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现实工程技术研究中心”，以及电子商务与公共信息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服务研究所和江门市公共管理研究所等两个市、校级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②(201)英语一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>
            <w:pPr>
              <w:spacing w:after="0" w:line="206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杨伟隆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 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科研平台，具备承担重大经济管理类项目的软硬件条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01（全日制）管理系统仿真与建模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③(303)数学（三）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张能福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黄长征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件。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02（全日制）管理信息化工程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经济管理学院</w:t>
            </w:r>
          </w:p>
        </w:tc>
        <w:tc>
          <w:tcPr>
            <w:tcW w:w="8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*120100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④专业基础课（以下课程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肖健华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骆达荣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近五年来，主持或承担国家和省部级科研项目 50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03（全日制）金融工程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初试科目任选 1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蒋淑萍老师</w:t>
            </w:r>
          </w:p>
        </w:tc>
        <w:tc>
          <w:tcPr>
            <w:tcW w:w="8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管理科学与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任选一门）：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邓祥明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李运蒙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余项，近 20 项成果获省部级和市厅级奖励；发表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04（全日制）海洋经济与管理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门 ( 初试科目除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联系电话:</w:t>
            </w:r>
          </w:p>
        </w:tc>
        <w:tc>
          <w:tcPr>
            <w:tcW w:w="8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工程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813 运筹学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于凤玲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吴东武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SCI/EI 收录论文及人大全文转载论文 70 余篇。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05（全日制）电子商务与移动应用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外)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13631879729</w:t>
            </w:r>
          </w:p>
        </w:tc>
        <w:tc>
          <w:tcPr>
            <w:tcW w:w="8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（10 人）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814 概率论与数理统计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王汉友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彭敏晶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学科注重培养学生掌握专业领域的管理方法和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研究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邮箱:zfshupj@163.com</w:t>
            </w:r>
          </w:p>
        </w:tc>
        <w:tc>
          <w:tcPr>
            <w:tcW w:w="8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815 管理学原理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陶雪萍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祁黄雄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技术，能够独立探索和协作研究管理问题，具有一定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06（全日制）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银行信用评价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赵良辉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王天擎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的开拓创新能力和从事高层管理工作的能力的高级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专门人才。学院提供充分的参与科研项目和大量的企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业实践机会。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137" w:right="298" w:bottom="908" w:left="300" w:header="0" w:footer="0" w:gutter="0"/>
          <w:cols w:equalWidth="0" w:num="1">
            <w:col w:w="1624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0" w:name="page5"/>
      <w:bookmarkEnd w:id="0"/>
    </w:p>
    <w:tbl>
      <w:tblPr>
        <w:tblStyle w:val="3"/>
        <w:tblW w:w="166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4340"/>
        <w:gridCol w:w="2840"/>
        <w:gridCol w:w="2200"/>
        <w:gridCol w:w="1580"/>
        <w:gridCol w:w="2100"/>
        <w:gridCol w:w="720"/>
        <w:gridCol w:w="10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谢祥云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王奇生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01（全日制）拓扑学及其应用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关开中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本学科依托广东省特色重点学科“信号与信息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02（全日制）半群的代数理论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曹文胜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处理”及“数据科学与技术及其应用”，在运筹学与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03（全日制）组合数学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徐俊峰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最优化理论、流形及其上的分析、数值分析及其应用、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04（全日制）复分析及应用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邹祥福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拓扑学和半群的代数理论等数学领域深耕多年，有较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05（全日制）运筹与优化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以下三门任选一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数学与计算科学学院</w:t>
            </w: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袁仕芳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强的科研实力，并不断在信息科学、量子理论、大数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06（全日制）数值代数与数值计算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欧见平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*070100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门：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梁碧云老师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据理论等应用领域开拓前行。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方法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②(201)英语一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燕鹏飞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数学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①复变函数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联系电话: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近五年来，主持各类科研项目 70 余项，其中，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07（全日制）偏微分方程理论及应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③616 数学分析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周积团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（10 人）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②微分方程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0750-3296592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主持国家和省部级项目 40 余项；获得各类奖项 20 余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用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④818 高等代数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刘衍民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③近世代数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邮箱：mathbgs@wyu.cn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项；发表 SCI 和 EI 等三大索引收录论文 150 余篇。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08（全日制）泛函微分方程理论及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熊志平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 15%的毕业生在国内著名高校继续攻读博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应用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谢利红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士学位，近 80%的毕业生在珠三角地区就业，主要就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09（全日制）密码学与量子信息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黄金锐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业方向为教育行业、金融管理部门及企事业单位。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10（全日制）数值图像处理及模式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杨寒彪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识别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郑成勇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刘赛华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旷菊红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本学科是校级重点学科，依托本学科建设的“大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岳建民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陈小明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健康产业及清洁生产技术”学科为广东省高校特色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汪舰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徐峻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刘国生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江华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2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重点学科。拥有省级新型研发机构——江门市大健康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梅天胜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马志强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国际创新研究院、广东省普通高校药食同源资源开发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②(201)英语一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生物科技与大健康学院</w:t>
            </w: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史炳锋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王东辉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与利用重点实验室、广东省博士后创新实践基地等科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③(302)数学二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叶萌春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张书宇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刘晓辉老师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张珉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陈超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研平台。学科实验中心建筑面积约 12000 平方米，配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01（全日制）健康产品研发及制药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④专业基础课（以下课程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*081700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综合化学 或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联系电话：</w:t>
            </w:r>
          </w:p>
        </w:tc>
        <w:tc>
          <w:tcPr>
            <w:tcW w:w="720" w:type="dxa"/>
            <w:vAlign w:val="bottom"/>
          </w:tcPr>
          <w:p>
            <w:pPr>
              <w:spacing w:after="0" w:line="19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周仁平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5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郑希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备有先进的科研仪器设备（核磁共振仪、超高效液相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工程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任选一门）：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顾为望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叶冀明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化学工程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初试科目中任选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0750-3299391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色谱仪、气质联用仪、液质联用仪、流式细胞仪、荧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02（全日制）精细化工与催化技术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816 化工原理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赖良学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5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张映辉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与技术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一门（初试科目除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15815916183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洪为谦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吴敏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光定量 PCR 仪、蛋白纯化系统等），拥有总值超过亿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03（全日制）材料化学工程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817 天然药物化学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（20 人）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外）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邮箱：</w:t>
            </w:r>
          </w:p>
        </w:tc>
        <w:tc>
          <w:tcPr>
            <w:tcW w:w="720" w:type="dxa"/>
            <w:vAlign w:val="bottom"/>
          </w:tcPr>
          <w:p>
            <w:pPr>
              <w:spacing w:after="0" w:line="19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刘宏飞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2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王少华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元的一流实验平台。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04（全日制）环境治理及资源化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819 有机化学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黄永樑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邹庆剑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wyuchemlxh@126.com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近三年承担了国家级项目 7 项，省部级项目 11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820 分析化学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朱国东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2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李红光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qq 群号：208778910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吴家强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黄庆荣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项，其他类项目 54 项，总经费超过 5000 万元；发表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821 无机化学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马航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研究论文 120 篇，其中 SCI 论文 111 篇，一区论文近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卿宁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刘敏超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20 篇；申请国内发明专利 56 项，授权 4 项；参编专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李冬利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彭士勇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 滨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李亦彪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著和教材 3 部。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李辰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徐学涛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038" w:right="298" w:bottom="0" w:left="300" w:header="0" w:footer="0" w:gutter="0"/>
          <w:cols w:equalWidth="0" w:num="1">
            <w:col w:w="1624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1" w:name="page6"/>
      <w:bookmarkEnd w:id="1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187325</wp:posOffset>
            </wp:positionH>
            <wp:positionV relativeFrom="page">
              <wp:posOffset>671830</wp:posOffset>
            </wp:positionV>
            <wp:extent cx="10317480" cy="5441315"/>
            <wp:effectExtent l="0" t="0" r="762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7480" cy="544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3"/>
        <w:tblW w:w="14760" w:type="dxa"/>
        <w:tblInd w:w="12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0"/>
        <w:gridCol w:w="5100"/>
        <w:gridCol w:w="7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580" w:type="dxa"/>
            <w:vAlign w:val="bottom"/>
          </w:tcPr>
          <w:p>
            <w:pPr>
              <w:spacing w:after="0" w:line="206" w:lineRule="exact"/>
              <w:ind w:right="43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本学科可以为优秀研究生提供到国内外高水平</w:t>
            </w:r>
          </w:p>
        </w:tc>
        <w:tc>
          <w:tcPr>
            <w:tcW w:w="5100" w:type="dxa"/>
            <w:vAlign w:val="bottom"/>
          </w:tcPr>
          <w:p>
            <w:pPr>
              <w:spacing w:after="0" w:line="206" w:lineRule="exact"/>
              <w:ind w:left="4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赵登高</w:t>
            </w: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马燕燕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8580" w:type="dxa"/>
            <w:vMerge w:val="restart"/>
            <w:vAlign w:val="bottom"/>
          </w:tcPr>
          <w:p>
            <w:pPr>
              <w:spacing w:after="0" w:line="206" w:lineRule="exact"/>
              <w:ind w:right="43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大学及研究机构进行联合培养的机会。主要为区域大</w:t>
            </w:r>
          </w:p>
        </w:tc>
        <w:tc>
          <w:tcPr>
            <w:tcW w:w="5100" w:type="dxa"/>
            <w:vAlign w:val="bottom"/>
          </w:tcPr>
          <w:p>
            <w:pPr>
              <w:spacing w:after="0" w:line="192" w:lineRule="exact"/>
              <w:ind w:left="4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陈 路</w:t>
            </w:r>
          </w:p>
        </w:tc>
        <w:tc>
          <w:tcPr>
            <w:tcW w:w="720" w:type="dxa"/>
            <w:vAlign w:val="bottom"/>
          </w:tcPr>
          <w:p>
            <w:pPr>
              <w:spacing w:after="0" w:line="19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吴盼盼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8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vAlign w:val="bottom"/>
          </w:tcPr>
          <w:p>
            <w:pPr>
              <w:spacing w:after="0" w:line="206" w:lineRule="exact"/>
              <w:ind w:left="4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刘文锋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白书立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85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8580" w:type="dxa"/>
            <w:vAlign w:val="bottom"/>
          </w:tcPr>
          <w:p>
            <w:pPr>
              <w:spacing w:after="0" w:line="197" w:lineRule="exact"/>
              <w:ind w:right="43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健康产业、精细化工、清洁生产、环境保护等领域培</w:t>
            </w:r>
          </w:p>
        </w:tc>
        <w:tc>
          <w:tcPr>
            <w:tcW w:w="5100" w:type="dxa"/>
            <w:vAlign w:val="bottom"/>
          </w:tcPr>
          <w:p>
            <w:pPr>
              <w:spacing w:after="0" w:line="206" w:lineRule="exact"/>
              <w:ind w:left="4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章卫民</w:t>
            </w: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孙世利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580" w:type="dxa"/>
            <w:vAlign w:val="bottom"/>
          </w:tcPr>
          <w:p>
            <w:pPr>
              <w:spacing w:after="0" w:line="206" w:lineRule="exact"/>
              <w:ind w:right="66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养高级专门技术人才。</w:t>
            </w:r>
          </w:p>
        </w:tc>
        <w:tc>
          <w:tcPr>
            <w:tcW w:w="5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6" w:lineRule="exact"/>
        <w:rPr>
          <w:color w:val="auto"/>
          <w:sz w:val="20"/>
          <w:szCs w:val="20"/>
        </w:rPr>
      </w:pPr>
    </w:p>
    <w:tbl>
      <w:tblPr>
        <w:tblStyle w:val="3"/>
        <w:tblW w:w="15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600"/>
        <w:gridCol w:w="2660"/>
        <w:gridCol w:w="2240"/>
        <w:gridCol w:w="1580"/>
        <w:gridCol w:w="2240"/>
        <w:gridCol w:w="7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0" w:type="dxa"/>
            <w:vAlign w:val="bottom"/>
          </w:tcPr>
          <w:p>
            <w:pPr>
              <w:spacing w:after="0" w:line="206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本学科方向主要培养光电功能材料方向的高层次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曾庆光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06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技术人才，拥有广东省光电材料及应用工程技术研究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06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中心、广东高校光电材料与元器件重点实验室、广东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范东华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19" w:lineRule="exact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高校省级重点建设平台江门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LED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研究院、广东省半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19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(101)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政治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19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导体绿色光源专业校企协同育人平台、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金属氧化物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19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(201)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英语一</w:t>
            </w:r>
          </w:p>
        </w:tc>
        <w:tc>
          <w:tcPr>
            <w:tcW w:w="1580" w:type="dxa"/>
            <w:vMerge w:val="restart"/>
            <w:vAlign w:val="bottom"/>
          </w:tcPr>
          <w:p>
            <w:pPr>
              <w:spacing w:after="0" w:line="206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初试科目任选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罗坚义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19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光电材料与器件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广东普通高校创新团队等多个省市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19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(302)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数学二</w:t>
            </w:r>
          </w:p>
        </w:tc>
        <w:tc>
          <w:tcPr>
            <w:tcW w:w="158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门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初试科目除</w:t>
            </w: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应用物理与材料学院</w:t>
            </w: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何鑫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right="13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*081700</w:t>
            </w: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19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级科研平台，拥有大型科研设备资产超过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千万。</w:t>
            </w:r>
          </w:p>
        </w:tc>
        <w:tc>
          <w:tcPr>
            <w:tcW w:w="2660" w:type="dxa"/>
            <w:vMerge w:val="restart"/>
            <w:vAlign w:val="bottom"/>
          </w:tcPr>
          <w:p>
            <w:pPr>
              <w:spacing w:after="0" w:line="219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01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LED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发光材料</w:t>
            </w: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</w:t>
            </w:r>
          </w:p>
        </w:tc>
        <w:tc>
          <w:tcPr>
            <w:tcW w:w="158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联系人：杨光老师</w:t>
            </w: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徐维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right="13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化学工程</w:t>
            </w: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19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年来，主持各类科研项目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86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项，总经费超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760</w:t>
            </w:r>
          </w:p>
        </w:tc>
        <w:tc>
          <w:tcPr>
            <w:tcW w:w="2660" w:type="dxa"/>
            <w:vMerge w:val="restart"/>
            <w:vAlign w:val="bottom"/>
          </w:tcPr>
          <w:p>
            <w:pPr>
              <w:spacing w:after="0" w:line="219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02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（全日制）新能源材料</w:t>
            </w: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课程任选一门）：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19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联系电话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陈叶青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right="15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与技术</w:t>
            </w: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19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万，其中包括国家自然科学基金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广东省杰出青年基金</w:t>
            </w:r>
          </w:p>
        </w:tc>
        <w:tc>
          <w:tcPr>
            <w:tcW w:w="2660" w:type="dxa"/>
            <w:vMerge w:val="restart"/>
            <w:vAlign w:val="bottom"/>
          </w:tcPr>
          <w:p>
            <w:pPr>
              <w:spacing w:after="0" w:line="219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（全日制）光电薄膜材料</w:t>
            </w: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19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822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普通物理学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0750-3296401</w:t>
            </w: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朱慧群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right="13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（10 人）</w:t>
            </w: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19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等省级以上科研项目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16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项，总经费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386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万，获市厅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19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823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材料科学基础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邮箱：</w:t>
            </w: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刘志平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19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级以上科研奖励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项，发表学术论文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200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余篇。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/>
              <w:ind w:left="100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"mailto:wlxy2013@126.con"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wlxy2013@126.com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彭章泉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06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本学科方向注重产学研结合培养研究生，与多家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QQ:1271657422</w:t>
            </w: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袁铭辉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19" w:lineRule="exact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知名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LED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电光源企业、新能源新材料企业、光电薄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卢锡洪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06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膜材料公司协同培养研究生的创新实践能力和综合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黄吉儿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06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运用能力，主要为区域绿色光源发光材料、光电薄膜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彭明营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06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材料与器件、新能源与新材料等领域培养高层次技术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张忠华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restart"/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研发人才。</w:t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067" w:right="558" w:bottom="1440" w:left="660" w:header="0" w:footer="0" w:gutter="0"/>
          <w:cols w:equalWidth="0" w:num="1">
            <w:col w:w="1562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2" w:name="page7"/>
      <w:bookmarkEnd w:id="2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187325</wp:posOffset>
            </wp:positionH>
            <wp:positionV relativeFrom="page">
              <wp:posOffset>671830</wp:posOffset>
            </wp:positionV>
            <wp:extent cx="10317480" cy="2983230"/>
            <wp:effectExtent l="0" t="0" r="7620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7480" cy="298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3"/>
        <w:tblW w:w="8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340"/>
        <w:gridCol w:w="27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本学科是广东省特色重点学科，在生物特征识别</w:t>
            </w: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及应用领域在国内具有一定的影响力，在图像信号处</w:t>
            </w: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理和应用方面具有较强的实力。拥有广东省海量信息</w:t>
            </w: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处理工程技术研究中心、广东省高校电工电子实验教</w:t>
            </w: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学示范中心和广东省高校光机电工程教育中心等 3 个</w:t>
            </w:r>
          </w:p>
        </w:tc>
        <w:tc>
          <w:tcPr>
            <w:tcW w:w="272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（全日制）人工智能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9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*081000</w:t>
            </w: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省级平台，以及江门市嵌入式技术研究开发中心等 2</w:t>
            </w:r>
          </w:p>
        </w:tc>
        <w:tc>
          <w:tcPr>
            <w:tcW w:w="272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（全日制）生物特征信息处理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个市、校级科研平台，实验仪器设备先进。</w:t>
            </w:r>
          </w:p>
        </w:tc>
        <w:tc>
          <w:tcPr>
            <w:tcW w:w="272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（全日制）现代通信技术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21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信息与通信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近五年来，主持承担各类科技项目 130 余项，其</w:t>
            </w:r>
          </w:p>
        </w:tc>
        <w:tc>
          <w:tcPr>
            <w:tcW w:w="272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04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（全日制）物联网技术及应用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9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工程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中主持承担国家级项目 5 项、省部级项目 20 项；取</w:t>
            </w:r>
          </w:p>
        </w:tc>
        <w:tc>
          <w:tcPr>
            <w:tcW w:w="272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（全日制）机器视觉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19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（10 人）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得省级奖项 1 项、市级奖项 6 项；取得国家发明专利</w:t>
            </w:r>
          </w:p>
        </w:tc>
        <w:tc>
          <w:tcPr>
            <w:tcW w:w="272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18"/>
                <w:szCs w:val="18"/>
              </w:rPr>
              <w:t>06</w:t>
            </w: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（全日制）高速光子信息处理及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9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21 项；发表 SCI/EI 收录论文 120 余篇。</w:t>
            </w:r>
          </w:p>
        </w:tc>
        <w:tc>
          <w:tcPr>
            <w:tcW w:w="2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应用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本学科注重产学研结合培养研究生，提供大量的</w:t>
            </w: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企业学习机会，培养的研究生具有良好的创新能力和</w:t>
            </w: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实践应用能力，主要为区域现代信息技术领域培养高</w:t>
            </w: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级专业技术人才。</w:t>
            </w: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3"/>
        <w:tblW w:w="7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1800"/>
        <w:gridCol w:w="1580"/>
        <w:gridCol w:w="600"/>
        <w:gridCol w:w="1100"/>
        <w:gridCol w:w="400"/>
        <w:gridCol w:w="15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门：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 政治，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 英语一，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 数学一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董超俊、甘俊英、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1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 专业基础课（以下课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智能制造学部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1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张昕、应自炉、罗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1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程任选一门，均为自主命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从初试科目表中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石军霞老师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1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兵、钟东洲、余义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1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题）：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 1 门与初试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电话：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3299355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21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斌、翟懿奎、曾军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30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801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信号与系统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科目不重复的课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手机：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15813781608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英、梁淑芬、习江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30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802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电路分析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程。</w:t>
            </w:r>
          </w:p>
        </w:tc>
        <w:tc>
          <w:tcPr>
            <w:tcW w:w="60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06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箱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：</w:t>
            </w:r>
          </w:p>
        </w:tc>
        <w:tc>
          <w:tcPr>
            <w:tcW w:w="1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涛、叶涛、丁毅、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30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803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电子技术基础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445438766@qq.com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崔岩、冯跃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30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804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通信原理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805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数字信号处理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806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自动控制原理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807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电磁场与电磁波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058" w:right="418" w:bottom="1440" w:left="580" w:header="0" w:footer="0" w:gutter="0"/>
          <w:cols w:equalWidth="0" w:num="2">
            <w:col w:w="8260" w:space="220"/>
            <w:col w:w="736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3" w:name="page8"/>
      <w:bookmarkEnd w:id="3"/>
    </w:p>
    <w:tbl>
      <w:tblPr>
        <w:tblStyle w:val="3"/>
        <w:tblW w:w="166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4340"/>
        <w:gridCol w:w="2840"/>
        <w:gridCol w:w="2200"/>
        <w:gridCol w:w="1580"/>
        <w:gridCol w:w="1060"/>
        <w:gridCol w:w="740"/>
        <w:gridCol w:w="300"/>
        <w:gridCol w:w="17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本学科方向主要培养光电子技术方向的高层次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技术人才，拥有广东省光电材料及应用工程技术研究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曾庆光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中心、广东高校光电材料与元器件重点实验室、广东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高校省级重点建设平台江门 LED 研究院、广东省半导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范东华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体绿色光源专业校企协同育人平台、“金属氧化物光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电材料与器件”广东普通高校创新团队等多个省市级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应用物理与材料学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罗坚义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科研平台，拥有大型科研设备资产超过 1 千万。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何鑫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②(201)英语一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*081000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 5 年来，主持各类科研项目 86 项，总经费超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联系人：杨光老师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徐维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 （全日制）电光源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③(302)数学一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初试科目任</w:t>
            </w:r>
          </w:p>
        </w:tc>
        <w:tc>
          <w:tcPr>
            <w:tcW w:w="21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信息与通信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760 万，其中包括国家自然科学基金,广东省杰出青年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</w:t>
            </w:r>
          </w:p>
        </w:tc>
        <w:tc>
          <w:tcPr>
            <w:tcW w:w="740" w:type="dxa"/>
            <w:vMerge w:val="restart"/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系</w:t>
            </w:r>
          </w:p>
        </w:tc>
        <w:tc>
          <w:tcPr>
            <w:tcW w:w="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陈叶青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 （全日制）光电器件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选 1 门(初试科目</w:t>
            </w:r>
          </w:p>
        </w:tc>
        <w:tc>
          <w:tcPr>
            <w:tcW w:w="1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工程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基金等省级以上科研项目 16 项，总经费 386 万，获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话:0750-3296401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朱慧群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03（全日制）光电传感器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课程任选一门）：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除外)</w:t>
            </w:r>
          </w:p>
        </w:tc>
        <w:tc>
          <w:tcPr>
            <w:tcW w:w="18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（10 人）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市厅级以上科研奖励 5 项，发表学术论文 200 余篇。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刘志平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822 普通物理学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本学科方向注重产学研结合培养研究生，与多家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箱</w:t>
            </w:r>
            <w:r>
              <w:fldChar w:fldCharType="begin"/>
            </w:r>
            <w:r>
              <w:instrText xml:space="preserve"> HYPERLINK "mailto:wlxy2013@126.con"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:wlxy2013@126.com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彭章泉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823 材料科学基础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知名 LED 电光源企业、新能源企业、光电子公司协同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QQ:1271657422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袁铭辉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培养研究生的创新实践能力和综合运用能力，主要为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卢锡洪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区域绿色电光源、光电子技术、光电材料与器件、新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黄吉儿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能源等领域培养高层次技术研发人才。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彭明营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张忠华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本学科是校级重点学科，在激光微加工技术及应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王建生、李霆、杨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用领域在省内处于领先地位，在监测分析技术、智能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铁牛、康献民、孔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装备技术和机电一体化技术上有较强的实力。拥有广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（全日制）工业机器人与智能生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门：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凡国、杜遥雪、耿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东省摩托车工程技术研究中心、广东省机械工程实验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产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 政治，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爱农、李辛沫、尹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教学示范中心等 3 个省部级科研平台和江门市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（全日制）激光加工技术研究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 英语一，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智能制造学部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荔松、周俊荣、吴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CAD/CAM 工程中心等 4 个市、校级科研平台，教学与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（全日制）机电系统一体化技术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 数学一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从初试科目表中</w:t>
            </w:r>
          </w:p>
        </w:tc>
        <w:tc>
          <w:tcPr>
            <w:tcW w:w="18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勇华、李昌明、江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* 080200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钱艳华老师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科研仪器设备 2000 多万元，实验仪器设备先进。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04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（全日制）注塑装备技术研究与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 专业基础课（以下课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 1 门与初试</w:t>
            </w:r>
          </w:p>
        </w:tc>
        <w:tc>
          <w:tcPr>
            <w:tcW w:w="1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励、杨保健、王前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机械工程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电话：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3299709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近五年来，主持各类科研项目 150 多项，其中主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开发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程任选一门，均为自主命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科目不重复的课</w:t>
            </w:r>
          </w:p>
        </w:tc>
        <w:tc>
          <w:tcPr>
            <w:tcW w:w="18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选、肖蒙、翟玉江、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（10 人）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手机：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13923073588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持国家、省部级重大科技项目等 20 多项；获得省、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（全日制）故障诊断与测试分析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题）：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程。</w:t>
            </w:r>
          </w:p>
        </w:tc>
        <w:tc>
          <w:tcPr>
            <w:tcW w:w="18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王广龙、冯跃、刘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1649747@qq.com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市科学技术奖 8 项；申报专 50 余项，授权专利 30 余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06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（全日制）机械装备数字化设计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824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工程力学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吉华、苏焕银、李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与仿真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825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机械原理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鹏、李永健、李会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本学科拥有一支高水平的研究生指导教师队伍，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（全日制）轨道交通车辆工程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826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机械设计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军、李志伟、林群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注重培养学生在工程实际中分析问题和解决问题的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煦、贾旭东、徐百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能力，建设有 10 多家企业研究生工作站，围绕国家、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平、潘增喜、梁艳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038" w:right="298" w:bottom="86" w:left="300" w:header="0" w:footer="0" w:gutter="0"/>
          <w:cols w:equalWidth="0" w:num="1">
            <w:col w:w="1624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4" w:name="page9"/>
      <w:bookmarkEnd w:id="4"/>
    </w:p>
    <w:tbl>
      <w:tblPr>
        <w:tblStyle w:val="3"/>
        <w:tblW w:w="166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4340"/>
        <w:gridCol w:w="2840"/>
        <w:gridCol w:w="2200"/>
        <w:gridCol w:w="1580"/>
        <w:gridCol w:w="2100"/>
        <w:gridCol w:w="17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地区振兴装备制造业的需求，培养从事现代机械工程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阳、王颖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领域数字化设计、精密制造、工业机器人以及智能生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产的产品研究、开发等方面的高级研究型工程技术人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才。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本学科是省级、校级重点学科，拥有广东省唯一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的纺织工程专业学术和工程硕士点。科研实力雄厚，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纺织新材料新技术和新型染整技术等领域在国内具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贾永堂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有一定影响力，在华南地区处于领先水平。学科拥有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 （全日制）生物医用材料及生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纺织材料与工程学院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张锦文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“广东省功能性纤维与纺织品工程技术研究中心”和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物医用纺织品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于晖老师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王先锋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“广东省高校实验教学示范中心”等 3 个省级平台和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 （全日制）多维纳米材料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②(201)英语一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以下任选一门：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*082100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代栋梁老师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闫建华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 个市、校级科研平台，实验仪器设备先进。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03 （全日制）生物基材料及其制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③(302)数学二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①功能高分子材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纺织科学与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联系电话: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于晖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近五年来，主持各类科研项 65 项，其中省部级以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品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④专业基础课（以下课程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工程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15815785127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黄钢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上项目 12 项；获得各类奖项 7 项；授权专利 23 项，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04 （全日制）防护用纺织品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任选一门）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②新型染整技术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（10 人）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13392072946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巫莹柱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其中已转化 3 项；发表 SCI/EI 收录论文 50 篇。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05 （全日制）绿色功能化学品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827 纺织材料学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邮箱: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李峥嵘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本学科注重产学研联合培养研究生，已建立华盛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06 （全日制）纺织先进装备制造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828 高分子化学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yuhuihui_2000@163.com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谢娟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顿州立大学、香港理工大学、东华大学等多个研究生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及纺织信息化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王春广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工作站，毕业生除考取东华大学等高校博士继续深造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外，主要在纺织相关领域从事技术主管工作。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本学在市场营销、品牌管理、旅游管理以及物流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管理等领域在省内外具有较强的影响力。拥有江门工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王润良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业发展研究院等 2 个市、校级科研平台，具备承担重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费明胜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大企业管理类项目的软硬件条件。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何浏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近五年来，主持或承担国家和省部级科研项目 20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01（全日制）中小企业战略管理及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②(201)英语一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经济管理学院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刘联辉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120202</w:t>
            </w: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余项，约 10 项成果获省部级和市厅级奖励；发表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治理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③(303)数学三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蒋淑萍老师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邱红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SCI/EI 收录论文及人大全文转载论文 30 余篇。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 （全日制）品牌营销管理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④专业基础课（以下课程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联系电话: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王纯阳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企业管理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微观经济学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本学科围绕企业经营要素与环节对企业战略、组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03（全日制）特色旅游管理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任选一门）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13631879729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吴海民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（5 人）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织、生产、营销、旅游、物流、财务、人力等企业流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04（全日制）区域产业组织效能管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813 运筹学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邮箱: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许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18"/>
                <w:szCs w:val="18"/>
              </w:rPr>
              <w:t>姣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程与经营业务管理进行研究，以达到企业经营效率、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815 管理学原理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zfshupj@163.com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樊建锋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效益与管理水平提升的目标。注重产学研联合培养研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马景涛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究生，与当地大型企业建有 2 个研究生工作站，提供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荣浩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充分的参与项目研究和大量的企业实践机会，专门为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18"/>
                <w:szCs w:val="18"/>
              </w:rPr>
              <w:t>姜文仙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企业培养高层次的管理人员。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038" w:right="298" w:bottom="0" w:left="300" w:header="0" w:footer="0" w:gutter="0"/>
          <w:cols w:equalWidth="0" w:num="1">
            <w:col w:w="1624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5" w:name="page10"/>
      <w:bookmarkEnd w:id="5"/>
    </w:p>
    <w:tbl>
      <w:tblPr>
        <w:tblStyle w:val="3"/>
        <w:tblW w:w="166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4340"/>
        <w:gridCol w:w="2840"/>
        <w:gridCol w:w="400"/>
        <w:gridCol w:w="1800"/>
        <w:gridCol w:w="1580"/>
        <w:gridCol w:w="600"/>
        <w:gridCol w:w="1100"/>
        <w:gridCol w:w="400"/>
        <w:gridCol w:w="17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 政治，</w:t>
            </w: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 英语一，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 数学一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本学科在系统工程方法与应用、大系统分析、数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 专业基础课（以下课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据挖掘等领域具有较强的实力，具备承担重大系统工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程任选一门，均为自主命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程类项目的软硬件条件。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题）：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智能制造学部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罗兵、李霆、董超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081103</w:t>
            </w: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近五年来，主持或承担国家和省部级科研项目约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（全日制）系统工程方法与应用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801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信号与系统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从初试科目表中</w:t>
            </w:r>
          </w:p>
        </w:tc>
        <w:tc>
          <w:tcPr>
            <w:tcW w:w="1700" w:type="dxa"/>
            <w:gridSpan w:val="2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石军霞老师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俊、何国辉、吴明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30 项，约 10 项成果获省部级和市厅级奖励；发表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805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数字信号处理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 1 门与初试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电话：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3299355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芬、郑晓曦、曹彩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系统工程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（全日制）大系统分析</w:t>
            </w: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SCI/EI 收录论文及人大全文转载论文 40 余篇。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806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自动控制原理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科目不重复的课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手机：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15813781608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凤、刘兴林、洪智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（5 人）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（全日制）数据挖掘</w:t>
            </w: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本学科培养从事系统工程领域的研究、开发、设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808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数据库原理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程。</w:t>
            </w:r>
          </w:p>
        </w:tc>
        <w:tc>
          <w:tcPr>
            <w:tcW w:w="60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06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箱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：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勇、李少勇、陈涛、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计等方面的高级专门人才，注重产学研联合培养研究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809C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语言程序设计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445438766@qq.com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贾旭东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生，研究生具有充分参与项目研究和大量企业实践机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810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数据结构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会。研究生就业方向为企业高层次技术、管理人员。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813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运筹学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814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概率论与数理统计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本学科是广东省特色重点学科，在控制理论应用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 政治，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以及制造过程自动化方面具有较强实力。学科拥有广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 英语一，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东省海量信息处理工程技术研究中心、广东省高校电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 数学一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工电子实验教学示范中心和广东省高校光机电工程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 专业基础课（以下课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教育中心等 3 个省级平台，江门市嵌入式技术研究开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程任选一门，均为自主命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发中心等 2 个市、校级科研平台，实验仪器设备先进。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（全日制）智能控制技术</w:t>
            </w: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智能制造学部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何益宏、李霆、董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题）：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081104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近五年来，主持承担各类科技项目 55 项，其中，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（全日制）智能系统</w:t>
            </w: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从初试科目表中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石军霞老师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超俊、梁新荣、黄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801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信号与系统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模式识别与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主持承担国家、省部级项目 5 项。承担并完成了大量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（全日制）电气系统</w:t>
            </w: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 1 门与初试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电话：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3299355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辉、李澄非、王洪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802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电路分析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智能系统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企业科技研发项目。获得国家发明专利 3 项，发表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04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（全日制）电气设备故障监测</w:t>
            </w: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科目不重复的课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手机：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15813781608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涛、习江涛、叶涛、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803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电子技术基础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（5 人）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SCI/EI 收录论文 40 余篇。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（全日制）数据科学与技术及应</w:t>
            </w: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程。</w:t>
            </w:r>
          </w:p>
        </w:tc>
        <w:tc>
          <w:tcPr>
            <w:tcW w:w="60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06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箱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：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丁毅、李俊华、崔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804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通信原理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本学科注重产学研结合的研究生培养模式，利用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用</w:t>
            </w: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445438766@qq.com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805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数字信号处理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学科的技术优势与珠三角知名企业建立了长期深入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806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自动控制原理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的研发合作关系，可以为研究生提供直接参与企业产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808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数据库原理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品研发过程的实习实践机会。培养的研究生的创新实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809 C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语言程序设计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践和应用能力，为制造业自动化和智能化培养高级专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810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数据结构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业人才。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038" w:right="298" w:bottom="272" w:left="300" w:header="0" w:footer="0" w:gutter="0"/>
          <w:cols w:equalWidth="0" w:num="1">
            <w:col w:w="1624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6" w:name="page11"/>
      <w:bookmarkEnd w:id="6"/>
    </w:p>
    <w:tbl>
      <w:tblPr>
        <w:tblStyle w:val="3"/>
        <w:tblW w:w="166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4340"/>
        <w:gridCol w:w="2840"/>
        <w:gridCol w:w="400"/>
        <w:gridCol w:w="1800"/>
        <w:gridCol w:w="1580"/>
        <w:gridCol w:w="2100"/>
        <w:gridCol w:w="720"/>
        <w:gridCol w:w="10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 政治，</w:t>
            </w: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本学科是为校级重点学科的研究方向，拥有江门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 英语一，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市图像分析与机器视觉工程应用研发中心、江门市大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 数学一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数据应用研究中心、网络工程与信息安全实验室和软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 专业基础课（以下课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何国辉、郑晓曦、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件工程实验室等优良的研究与实验环境。近五年来，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（全日制）数据科学与技术及应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程任选一门，均为自主命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智能制造学部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081203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从初试科目表中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吴明芬、李鹤喜、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主持各类项目 50 余项，其中，省部级以上 8 项。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用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题）：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钱艳华老师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计算机应用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 1 门与初试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张先勇、曹彩凤、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本学科突出计算机技术在经济社会发展中的实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（全日制）人工智能及应用</w:t>
            </w: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808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数据库原理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电话：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3299709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技术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科目不重复的课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刘兴林、洪智勇、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际应用，重点加强在虚拟现实技术、人工智能及应用、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（全日制）软件技术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809C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语言程序设计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手机：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13923073588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（5 人）</w:t>
            </w: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程。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李少勇、陈涛、崔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大数据及云计算技术、计算机网络与信息安全等方面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04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（全日制）网络与信息安全</w:t>
            </w: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810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数据结构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1649747@qq.com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岩、贾旭东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的应用研究，有大量的企业实习实践机会，培养的研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811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离散数学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究生具有良好的创新能力和实践应用能力，专门为区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812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面向对象程序设计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域 IT 行业培养高级专业技术人才。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Java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轨道交通学院现有交通工程（轨道交通车辆工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01（全日制）列车运行环境安全管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肖  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程）、交通工程（轨道交通运营管理）两个专业方向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控技术与装备</w:t>
            </w:r>
          </w:p>
        </w:tc>
        <w:tc>
          <w:tcPr>
            <w:tcW w:w="22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轨道交通学院</w:t>
            </w: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林群煦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和机械工程、交通信息工程及控制硕士点，在校硕士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02（全日制）轨道交通车站安全监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②(201)英语一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王前选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翟玉江老师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研究生、本科生 500 余人，教职工 30 余人，其中硕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测技术与装备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③(301 数学一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刘吉华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电话：0750-3296152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082302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士研究生导师 13 人。学院的轨道交通车辆工程专业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03（全日制）轨道交通关键设备智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④专业基础课（以下课程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李志伟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初试科目任选 1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手机：13827018538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交通信息工程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方向为“广东省战略性新兴产业专业”，轨道交通运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能监测与运维决策技术</w:t>
            </w:r>
          </w:p>
        </w:tc>
        <w:tc>
          <w:tcPr>
            <w:tcW w:w="22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任选一门）：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门 ( 初试科目除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王前选：18026792459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及控制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营管理专业方向为“广东省专业综合改革试点专业”，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04（全日制）区域城际铁路智能化</w:t>
            </w: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801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信号与系统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外)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邮箱：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（5 人）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轨道交通综合实验中心为“省级实验示范中心”，“五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客运营销技术</w:t>
            </w: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802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电路分析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苏焕银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zyj0492@sina.com</w:t>
            </w: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邑大学-中国中车新会轨道交通车辆修造基地”为“广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05（全日制）轨道交通大数据可视</w:t>
            </w: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803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电子技术基础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李永健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东省大学生校外实践基地”。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化分析技术</w:t>
            </w:r>
          </w:p>
        </w:tc>
        <w:tc>
          <w:tcPr>
            <w:tcW w:w="40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806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自动控制原理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王文宪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学院现有“轨道交通装备及技术”广东省优势重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06（全日制）轨道交通客流数据分</w:t>
            </w:r>
          </w:p>
        </w:tc>
        <w:tc>
          <w:tcPr>
            <w:tcW w:w="40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836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交通工程学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何成刚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点学科、广东（江门）轨道交通研究中心、“轨道交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析及运输组织仿真技术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徐志彪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038" w:right="298" w:bottom="1440" w:left="300" w:header="0" w:footer="0" w:gutter="0"/>
          <w:cols w:equalWidth="0" w:num="1">
            <w:col w:w="1624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7" w:name="page12"/>
      <w:bookmarkEnd w:id="7"/>
    </w:p>
    <w:tbl>
      <w:tblPr>
        <w:tblStyle w:val="3"/>
        <w:tblW w:w="16620" w:type="dxa"/>
        <w:tblInd w:w="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4340"/>
        <w:gridCol w:w="2840"/>
        <w:gridCol w:w="2200"/>
        <w:gridCol w:w="1580"/>
        <w:gridCol w:w="2100"/>
        <w:gridCol w:w="17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通安全测控技术”江门市工程技术研究中心，其中“轨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黄尊地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道交通装备及技术”是广东省轨道交通领域唯一重点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学科。经过近 8 年的建设，我校轨道交通类专业形成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了学科专业结构合理、师资队伍优良、教学条件先进、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校企协同密切、办学特色明显的高素质专业人才培养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能力，成为华南地区培养国家干线铁路、城际和城市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01（全日制）列车关键设备在途安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轨道交通人才的主要本科高校。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全状态监测技术与装备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依托“轨道交通装备及技术”广东省优势重点学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02（全日制）轨道车辆关键部件故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②(201)英语一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科和学校高水平工科大学建设，学校将会在未来几年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障智能检测技术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③(301)数学一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2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* 080200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内投入过亿的资金用于学院的学科建设和科研平台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03（全日制）轨道车辆智能维修关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初试科目任选 1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④专业基础课（以下课程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2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机械工程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的建设，以“轨道交通智能运维”为研究特色，设“智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键技术与装备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门 ( 初试科目除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任选一门）：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2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（5 人）</w:t>
            </w: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能管控”“智能运营”“智能检修”等 3 个研究方向，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04（全日制）轨道车辆大数据挖掘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外)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824 工程力学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重点对接珠三角轨道交通网络建设和江门市轨道交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与智能运维决策技术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825 机械原理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通产业发展，重点构建高速铁路、城际铁路、城市轨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05（全日制）轨道交通关键设备智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826 机械设计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道交通及未来轨道交通装备的研发、制造、维修关键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能监测与运维决策技术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技术，发挥产学研优势，研发拥有自主知识产权的核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心技术和关键装备，面向轨道交通行业培养车辆工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程、运营管理、自动化、电气化等专业方向素质技术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人才，提升自主创新能力，为提高轨道交通行业国际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竞争力提供强有力技术和高水平人才支撑。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4" w:lineRule="exact"/>
        <w:rPr>
          <w:color w:val="auto"/>
          <w:sz w:val="20"/>
          <w:szCs w:val="20"/>
        </w:rPr>
      </w:pPr>
    </w:p>
    <w:p>
      <w:pPr>
        <w:spacing w:after="0" w:line="411" w:lineRule="exact"/>
        <w:ind w:left="24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6"/>
          <w:szCs w:val="36"/>
        </w:rPr>
        <w:t>五邑大学 201 9 年攻读硕士</w:t>
      </w:r>
      <w:r>
        <w:rPr>
          <w:rFonts w:ascii="宋体" w:hAnsi="宋体" w:eastAsia="宋体" w:cs="宋体"/>
          <w:color w:val="auto"/>
          <w:sz w:val="36"/>
          <w:szCs w:val="36"/>
          <w:u w:val="single" w:color="auto"/>
        </w:rPr>
        <w:t>专业学位</w:t>
      </w:r>
      <w:r>
        <w:rPr>
          <w:rFonts w:ascii="宋体" w:hAnsi="宋体" w:eastAsia="宋体" w:cs="宋体"/>
          <w:color w:val="auto"/>
          <w:sz w:val="36"/>
          <w:szCs w:val="36"/>
        </w:rPr>
        <w:t xml:space="preserve"> 研究生招生专业目录</w:t>
      </w:r>
    </w:p>
    <w:p>
      <w:pPr>
        <w:spacing w:after="0" w:line="114" w:lineRule="exact"/>
        <w:rPr>
          <w:color w:val="auto"/>
          <w:sz w:val="20"/>
          <w:szCs w:val="20"/>
        </w:rPr>
      </w:pPr>
    </w:p>
    <w:tbl>
      <w:tblPr>
        <w:tblStyle w:val="3"/>
        <w:tblW w:w="169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500"/>
        <w:gridCol w:w="3580"/>
        <w:gridCol w:w="2440"/>
        <w:gridCol w:w="2080"/>
        <w:gridCol w:w="1600"/>
        <w:gridCol w:w="2380"/>
        <w:gridCol w:w="18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1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18"/>
                <w:szCs w:val="18"/>
              </w:rPr>
              <w:t>专业学位</w:t>
            </w:r>
          </w:p>
        </w:tc>
        <w:tc>
          <w:tcPr>
            <w:tcW w:w="1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专业代码、名称</w:t>
            </w:r>
          </w:p>
        </w:tc>
        <w:tc>
          <w:tcPr>
            <w:tcW w:w="3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专业学位授权领域简介</w:t>
            </w:r>
          </w:p>
        </w:tc>
        <w:tc>
          <w:tcPr>
            <w:tcW w:w="24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研究方向</w:t>
            </w:r>
          </w:p>
        </w:tc>
        <w:tc>
          <w:tcPr>
            <w:tcW w:w="20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考试科目代码及名称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复试科目</w:t>
            </w:r>
          </w:p>
        </w:tc>
        <w:tc>
          <w:tcPr>
            <w:tcW w:w="23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学院联系方式</w:t>
            </w:r>
          </w:p>
        </w:tc>
        <w:tc>
          <w:tcPr>
            <w:tcW w:w="18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指导教师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18"/>
                <w:szCs w:val="18"/>
              </w:rPr>
              <w:t>类别</w:t>
            </w: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18"/>
                <w:szCs w:val="18"/>
              </w:rPr>
              <w:t>及拟招生人数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038" w:right="138" w:bottom="1440" w:left="140" w:header="0" w:footer="0" w:gutter="0"/>
          <w:cols w:equalWidth="0" w:num="1">
            <w:col w:w="1656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8" w:name="page13"/>
      <w:bookmarkEnd w:id="8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93345</wp:posOffset>
            </wp:positionH>
            <wp:positionV relativeFrom="page">
              <wp:posOffset>671830</wp:posOffset>
            </wp:positionV>
            <wp:extent cx="10505440" cy="4171950"/>
            <wp:effectExtent l="0" t="0" r="1016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5440" cy="417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3"/>
        <w:tblW w:w="8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500"/>
        <w:gridCol w:w="3580"/>
        <w:gridCol w:w="23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本学科是校级重点学科，在激光微加工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技术及应用领域在省内处于领先地位，在监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测分析技术、智能装备技术和机电一体化技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术上有较强的实力。拥有广东省摩托车工程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技术研究中心、广东省机械工程实验教学示</w:t>
            </w:r>
          </w:p>
        </w:tc>
        <w:tc>
          <w:tcPr>
            <w:tcW w:w="230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（全日制）智能装备设计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范中心等 3 个省部级科研平台和江门市</w:t>
            </w:r>
          </w:p>
        </w:tc>
        <w:tc>
          <w:tcPr>
            <w:tcW w:w="2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与开发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CAD/CAM 工程中心等 4 个市、校级科研平台，</w:t>
            </w:r>
          </w:p>
        </w:tc>
        <w:tc>
          <w:tcPr>
            <w:tcW w:w="2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（全日制）智能化检测技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8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教学与科研仪器设备 2000 多万元，实验仪</w:t>
            </w:r>
          </w:p>
        </w:tc>
        <w:tc>
          <w:tcPr>
            <w:tcW w:w="23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器设备先进。</w:t>
            </w:r>
          </w:p>
        </w:tc>
        <w:tc>
          <w:tcPr>
            <w:tcW w:w="2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（全日制）机械产品虚拟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本学科注重培养学生在工程实际中分</w:t>
            </w:r>
          </w:p>
        </w:tc>
        <w:tc>
          <w:tcPr>
            <w:tcW w:w="2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仿真设计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析问题和解决问题的能力，先后与广东科杰</w:t>
            </w:r>
          </w:p>
        </w:tc>
        <w:tc>
          <w:tcPr>
            <w:tcW w:w="2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04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（全日制）机电液一体化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工程硕士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机械自动化有限公司、广东科仕特精密机械</w:t>
            </w:r>
          </w:p>
        </w:tc>
        <w:tc>
          <w:tcPr>
            <w:tcW w:w="2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085201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技术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有限公司、广东华星塑料机械厂有限公司等</w:t>
            </w:r>
          </w:p>
        </w:tc>
        <w:tc>
          <w:tcPr>
            <w:tcW w:w="2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机械工程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（全日制）空气压缩装备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龙头企业合作建立了 10 多家研究生工作</w:t>
            </w:r>
          </w:p>
        </w:tc>
        <w:tc>
          <w:tcPr>
            <w:tcW w:w="2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（45 人）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技术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站，聘任了一批具有丰富工程经验和高水平</w:t>
            </w:r>
          </w:p>
        </w:tc>
        <w:tc>
          <w:tcPr>
            <w:tcW w:w="2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06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（全日制）激光加工技术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的企业兼职导师，能够为研究生提供优质的</w:t>
            </w:r>
          </w:p>
        </w:tc>
        <w:tc>
          <w:tcPr>
            <w:tcW w:w="2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应用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企业实习实践机会，培养了大批具有开拓创</w:t>
            </w:r>
          </w:p>
        </w:tc>
        <w:tc>
          <w:tcPr>
            <w:tcW w:w="23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新精神、较强的解决实际问题的能力，能够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在企事业单位的机械设计、工艺设计、质量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控制、技术改造等领域开展工作的高层次综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合型研发人才。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3"/>
        <w:tblW w:w="8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600"/>
        <w:gridCol w:w="2380"/>
        <w:gridCol w:w="17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康献民、李霆、杨铁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4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门：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牛、王建生、孔凡国、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8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杜遥雪、耿爱农、李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 政治，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辛沫、尹荔松、周俊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 英语二，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智能制造学部</w:t>
            </w:r>
          </w:p>
        </w:tc>
        <w:tc>
          <w:tcPr>
            <w:tcW w:w="178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荣、吴勇华、李昌明、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 数学二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从初试科目表中</w:t>
            </w: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钱艳华老师</w:t>
            </w:r>
          </w:p>
        </w:tc>
        <w:tc>
          <w:tcPr>
            <w:tcW w:w="178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江励、杨保健、王前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 专业基础课（以下课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任选 1 门与初试</w:t>
            </w: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电话：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3299709</w:t>
            </w:r>
          </w:p>
        </w:tc>
        <w:tc>
          <w:tcPr>
            <w:tcW w:w="178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选、肖蒙、翟玉江、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程任选一门，均为自主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科目不重复的课</w:t>
            </w: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手机：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13923073588</w:t>
            </w:r>
          </w:p>
        </w:tc>
        <w:tc>
          <w:tcPr>
            <w:tcW w:w="178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王广龙、冯跃、刘吉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命题）：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程。</w:t>
            </w: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邮箱：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1649747@qq.com</w:t>
            </w:r>
          </w:p>
        </w:tc>
        <w:tc>
          <w:tcPr>
            <w:tcW w:w="178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华、苏焕银、李鹏、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824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工程力学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李永健、李会军、李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825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机械原理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8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志伟、林群煦、贾旭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2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826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机械设计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8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东、徐百平、潘增喜、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梁艳阳、王颖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058" w:right="178" w:bottom="1440" w:left="360" w:header="0" w:footer="0" w:gutter="0"/>
          <w:cols w:equalWidth="0" w:num="2">
            <w:col w:w="8320" w:space="220"/>
            <w:col w:w="776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9" w:name="page14"/>
      <w:bookmarkEnd w:id="9"/>
    </w:p>
    <w:tbl>
      <w:tblPr>
        <w:tblStyle w:val="3"/>
        <w:tblW w:w="169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500"/>
        <w:gridCol w:w="3580"/>
        <w:gridCol w:w="2440"/>
        <w:gridCol w:w="2080"/>
        <w:gridCol w:w="1600"/>
        <w:gridCol w:w="2380"/>
        <w:gridCol w:w="18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轨道交通学院现有交通工程（轨道交通</w:t>
            </w:r>
          </w:p>
        </w:tc>
        <w:tc>
          <w:tcPr>
            <w:tcW w:w="2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车辆工程）、交通工程（轨道交通运营管理）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两个专业方向和机械工程、交通信息工程及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控制硕士点，在校硕士研究生、本科生 500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余人，教职工 30 余人，其中硕士研究生导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师 13 人。学院的轨道交通车辆工程专业方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向为“广东省战略性新兴产业专业”，轨道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交通运营管理专业方向为“广东省专业综合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改革试点专业”，轨道交通综合实验中心为</w:t>
            </w: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01（全日制）列车关键设备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“省级实验示范中心”，“五邑大学-中国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在途安全状态监测技术与装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中车新会轨道交通车辆修造基地”为“广东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肖  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省大学生校外实践基地”。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林群煦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02（全日制）轨道车辆关键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学院现有“轨道交通装备及技术”广东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轨道交通学院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王前选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部件故障智能检测技术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省优势重点学科、广东（江门）轨道交通研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翟玉江老师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刘吉华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03（全日制）轨道车辆智能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②(204)英语二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究中心、“轨道交通安全测控技术”江门市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电话：0750-3296152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李志伟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维修关键技术与装备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③(302)数学二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工程技术研究中心，其中“轨道交通装备及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初试科目任选 1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手机：13827018538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  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04（全日制）轨道车辆大数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④专业基础课（以下课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工程硕士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技术”是广东省轨道交通领域唯一重点学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门 ( 初试科目除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王前选：18026792459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  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据挖掘与智能运维决策技术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程任选一门）：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科。经过近 8 年的建设，我校轨道交通类专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外)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邮箱：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苏焕银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085201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05（全日制）轨道交通关键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824 工程力学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业形成了学科专业结构合理、师资队伍优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zyj0492@sina.com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李永健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机械工程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设备智能监测与运维决策技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825 机械原理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良、教学条件先进、校企协同密切、办学特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王文宪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（20 人）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826 机械设计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色明显的高素质专业人才培养能力，成为华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何成刚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06（全日制）列车运行环境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南地区培养国家干线铁路、城际和城市轨道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徐志彪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安全管控技术与装备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交通人才的主要本科高校。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黄尊地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07（全日制）轨道交通车站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依托“轨道交通装备及技术”广东省优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安全监测技术与装备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势重点学科和学校高水平工科大学建设，学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校将会在未来几年内投入过亿的资金用于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学院的学科建设和科研平台的建设，以“轨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道交通智能运维”为研究特色，设“智能管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控”“智能运营”“智能检修”等 3 个研究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方向，重点对接珠三角轨道交通网络建设和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江门市轨道交通产业发展，重点构建高速铁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路、城际铁路、城市轨道交通及未来轨道交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通装备的研发、制造、维修关键技术，发挥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1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038" w:right="138" w:bottom="0" w:left="140" w:header="0" w:footer="0" w:gutter="0"/>
          <w:cols w:equalWidth="0" w:num="1">
            <w:col w:w="16560"/>
          </w:cols>
        </w:sectPr>
      </w:pPr>
    </w:p>
    <w:p>
      <w:pPr>
        <w:spacing w:after="0" w:line="194" w:lineRule="exact"/>
        <w:ind w:left="1460"/>
        <w:rPr>
          <w:color w:val="auto"/>
          <w:sz w:val="20"/>
          <w:szCs w:val="20"/>
        </w:rPr>
      </w:pPr>
      <w:bookmarkStart w:id="10" w:name="page15"/>
      <w:bookmarkEnd w:id="10"/>
      <w:r>
        <w:rPr>
          <w:rFonts w:ascii="宋体" w:hAnsi="宋体" w:eastAsia="宋体" w:cs="宋体"/>
          <w:color w:val="auto"/>
          <w:sz w:val="17"/>
          <w:szCs w:val="17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93345</wp:posOffset>
            </wp:positionH>
            <wp:positionV relativeFrom="page">
              <wp:posOffset>671830</wp:posOffset>
            </wp:positionV>
            <wp:extent cx="10505440" cy="4230370"/>
            <wp:effectExtent l="0" t="0" r="10160" b="177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5440" cy="423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17"/>
          <w:szCs w:val="17"/>
        </w:rPr>
        <w:t>产学研优势，研发拥有自主知识产权的核心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p>
      <w:pPr>
        <w:spacing w:after="0" w:line="194" w:lineRule="exact"/>
        <w:ind w:left="14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技术和关键装备，面向轨道交通行业培养车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p>
      <w:pPr>
        <w:spacing w:after="0" w:line="194" w:lineRule="exact"/>
        <w:ind w:left="14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辆工程、运营管理、自动化、电气化等专业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p>
      <w:pPr>
        <w:spacing w:after="0" w:line="194" w:lineRule="exact"/>
        <w:ind w:left="14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方向素质技术人才，提升自主创新能力，为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4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提高轨道交通行业国际竞争力提供强有力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4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技术和高水平人才支撑。</w:t>
      </w:r>
    </w:p>
    <w:p>
      <w:pPr>
        <w:sectPr>
          <w:pgSz w:w="16840" w:h="11906" w:orient="landscape"/>
          <w:pgMar w:top="1119" w:right="1440" w:bottom="1440" w:left="1440" w:header="0" w:footer="0" w:gutter="0"/>
          <w:cols w:equalWidth="0" w:num="1">
            <w:col w:w="13958"/>
          </w:cols>
        </w:sectPr>
      </w:pPr>
    </w:p>
    <w:tbl>
      <w:tblPr>
        <w:tblStyle w:val="3"/>
        <w:tblW w:w="12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500"/>
        <w:gridCol w:w="3580"/>
        <w:gridCol w:w="2440"/>
        <w:gridCol w:w="2080"/>
        <w:gridCol w:w="14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  <w:bookmarkStart w:id="11" w:name="page16"/>
            <w:bookmarkEnd w:id="11"/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本学科由土木建筑学院和艺术设计学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院共同建设，凝炼并实践的“企业嵌入式多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目标应用创新型人才培养模式”在省内外有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一定的影响力；在建筑结构和路桥工程方向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产学研成果较多；建筑遗产保护研究方面富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有侨乡特色，近年完成一系列建筑遗产保护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①101 政治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项目，成果丰硕；拥有广东省实验教学示范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②(204)英语二</w:t>
            </w: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根据研究方向选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中心、中国侨乡文化研究中心、现代设计实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③302 数学（二）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一门：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验室教学平台、江门市建筑勘察检测技术中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④专业基础课（以下课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 土木工程专业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心、江门市五邑大学建筑设计所等国家省市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程根据研究方向选一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综合(01、02 研究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级科研平台及机构。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门）：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 （全日制）建筑结构设计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方向)；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学科师资队伍力量较强，共有教师 40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829 材料力学(01、02 研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与施工；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 建设工程项目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人，其中博士 20 人，教授或教授级高工 8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究方向)；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02（全日制）路桥工程设计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管理（03 研究方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人，副教授或高级工程师 21 人，高级职称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830 结构力学(01、02 研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085213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与施工；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向）；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教师比例达 72.5%，土建工程系列的教师当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究方向)；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建筑与土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03（全日制）建设工程项目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 城镇规划与建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工程硕士</w:t>
            </w: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中，具有国家注册工程师资格的教师比例为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831 土木工程材料(01、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木工程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管理；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筑设计综合（ 04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54.5%。学科注重产学研联合培养研究生，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 研究方向)；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（15 人）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04（全日制）新型城镇规划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研究方向）；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先后与广东金辉华集团有限公司、广东建邦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832 建设工程经济（03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与建筑设计；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 室内空间设计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兴业集团有限公司、重庆华通路桥工程有限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研究方向）；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05（全日制）室内空间设计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与家具综合（ 05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公司、江门市建筑设计院等 20 多家企业，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833 建设工程法规（03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与家具。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研究方向）。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以及江门市勘察设计协会、江门市建筑业协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研究方向）；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会等行业组织建立了产学研合作关系，聘任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834 建筑设计基础知识</w:t>
            </w: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（不招同等学历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了 14 位企业高级工程师兼职研究生企业导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（04 研究方向）；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考生）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师，并将逐步建立研究生企业工作站，为培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835 室内设计原理（05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养研究生的工程创新实践能力创造更多的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研究方向）。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工程实践机会。本学科主要培养房屋建筑、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道路与桥梁、建筑装饰与家居等建设工程领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域规划、设计、施工和维护方面的高级技术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和管理人才。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近五年发表论文 120 余篇，纵横向项目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120 余项，累计到位科研经费 1000 多万。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93345</wp:posOffset>
            </wp:positionH>
            <wp:positionV relativeFrom="page">
              <wp:posOffset>671830</wp:posOffset>
            </wp:positionV>
            <wp:extent cx="10505440" cy="6153150"/>
            <wp:effectExtent l="0" t="0" r="1016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5440" cy="615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土木建筑学院</w:t>
      </w:r>
    </w:p>
    <w:p>
      <w:pPr>
        <w:spacing w:after="0" w:line="85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李政老师</w:t>
      </w:r>
    </w:p>
    <w:p>
      <w:pPr>
        <w:spacing w:after="0" w:line="15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刘红军</w:t>
      </w:r>
    </w:p>
    <w:p>
      <w:pPr>
        <w:spacing w:after="0" w:line="15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联系电话:</w:t>
      </w:r>
    </w:p>
    <w:p>
      <w:pPr>
        <w:spacing w:after="0" w:line="157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王连坤</w:t>
      </w:r>
    </w:p>
    <w:p>
      <w:pPr>
        <w:spacing w:after="0" w:line="15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0750-3296371</w:t>
      </w:r>
    </w:p>
    <w:p>
      <w:pPr>
        <w:spacing w:after="0" w:line="156" w:lineRule="exact"/>
        <w:ind w:left="30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曾晖</w:t>
      </w:r>
    </w:p>
    <w:p>
      <w:pPr>
        <w:spacing w:after="0" w:line="157" w:lineRule="exact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邮箱：</w:t>
      </w:r>
      <w:r>
        <w:fldChar w:fldCharType="begin"/>
      </w:r>
      <w:r>
        <w:instrText xml:space="preserve"> HYPERLINK "mailto:wyutj@qq.com" \h </w:instrText>
      </w:r>
      <w:r>
        <w:fldChar w:fldCharType="separate"/>
      </w:r>
      <w:r>
        <w:rPr>
          <w:rFonts w:ascii="宋体" w:hAnsi="宋体" w:eastAsia="宋体" w:cs="宋体"/>
          <w:color w:val="auto"/>
          <w:sz w:val="18"/>
          <w:szCs w:val="18"/>
        </w:rPr>
        <w:t>wyutj@qq.com</w:t>
      </w:r>
      <w:r>
        <w:rPr>
          <w:rFonts w:ascii="宋体" w:hAnsi="宋体" w:eastAsia="宋体" w:cs="宋体"/>
          <w:color w:val="auto"/>
          <w:sz w:val="18"/>
          <w:szCs w:val="18"/>
        </w:rPr>
        <w:fldChar w:fldCharType="end"/>
      </w:r>
    </w:p>
    <w:p>
      <w:pPr>
        <w:spacing w:after="0" w:line="178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张文志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陈孔亮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张万胜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谭金花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张以红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7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艺术设计学院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张超老师</w:t>
      </w:r>
    </w:p>
    <w:p>
      <w:pPr>
        <w:spacing w:after="0" w:line="66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联系电话：</w:t>
      </w:r>
    </w:p>
    <w:p>
      <w:pPr>
        <w:spacing w:after="0" w:line="27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13172223406</w:t>
      </w:r>
    </w:p>
    <w:p>
      <w:pPr>
        <w:spacing w:after="0" w:line="68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邮箱：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rFonts w:ascii="宋体" w:hAnsi="宋体" w:eastAsia="宋体" w:cs="宋体"/>
          <w:color w:val="auto"/>
          <w:sz w:val="18"/>
          <w:szCs w:val="18"/>
        </w:rPr>
      </w:pPr>
      <w:r>
        <w:fldChar w:fldCharType="begin"/>
      </w:r>
      <w:r>
        <w:instrText xml:space="preserve"> HYPERLINK "mailto:xiaoxiannv76@163.com" \h </w:instrText>
      </w:r>
      <w:r>
        <w:fldChar w:fldCharType="separate"/>
      </w:r>
      <w:r>
        <w:rPr>
          <w:rFonts w:ascii="宋体" w:hAnsi="宋体" w:eastAsia="宋体" w:cs="宋体"/>
          <w:color w:val="auto"/>
          <w:sz w:val="18"/>
          <w:szCs w:val="18"/>
        </w:rPr>
        <w:t>xiaoxiannv76@163.com</w:t>
      </w:r>
      <w:r>
        <w:rPr>
          <w:rFonts w:ascii="宋体" w:hAnsi="宋体" w:eastAsia="宋体" w:cs="宋体"/>
          <w:color w:val="auto"/>
          <w:sz w:val="18"/>
          <w:szCs w:val="18"/>
        </w:rPr>
        <w:fldChar w:fldCharType="end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3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-21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张超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p>
      <w:pPr>
        <w:spacing w:after="0" w:line="194" w:lineRule="exact"/>
        <w:ind w:left="-21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陈振益</w:t>
      </w:r>
    </w:p>
    <w:p>
      <w:pPr>
        <w:sectPr>
          <w:pgSz w:w="16840" w:h="11906" w:orient="landscape"/>
          <w:pgMar w:top="1058" w:right="798" w:bottom="594" w:left="260" w:header="0" w:footer="0" w:gutter="0"/>
          <w:cols w:equalWidth="0" w:num="2">
            <w:col w:w="12120" w:space="200"/>
            <w:col w:w="3460"/>
          </w:cols>
        </w:sectPr>
      </w:pPr>
    </w:p>
    <w:tbl>
      <w:tblPr>
        <w:tblStyle w:val="3"/>
        <w:tblW w:w="12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500"/>
        <w:gridCol w:w="3580"/>
        <w:gridCol w:w="2440"/>
        <w:gridCol w:w="2080"/>
        <w:gridCol w:w="14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  <w:bookmarkStart w:id="12" w:name="page17"/>
            <w:bookmarkEnd w:id="12"/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本学科是校级重点学科，依托本学科建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设的“大健康产业及清洁生产技术”学科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为广东省高校特色重点学科。拥有省级新型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研发机构——江门市大健康国际创新研究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院、广东省普通高校药食同源资源开发与利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用重点实验室、广东省博士后创新实践基地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等科研平台。学科实验中心建筑面积约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12000 平方米，配备有先进的科研仪器设备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②(204)英语二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（核磁共振仪、超高效液相色谱仪、气质联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01（全日制）健康产品研发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③(302)数学二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用仪、液质联用仪、流式细胞仪、荧光定量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及制药工程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④专业基础课（以下课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PCR 仪、蛋白纯化系统等），拥有总值超过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综合化学 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085216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02（全日制）精细化工与催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程任选一门）：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亿元的一流实验平台。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初试科目中任选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工程硕士</w:t>
            </w: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化学工程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化技术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816 化工原理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近三年承担了国家级项目 7 项，省部级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一门（初试科目除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（100 人）</w:t>
            </w: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03（全日制）材料化学工程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817 天然药物化学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项目 11 项，其他类项目 54 项，总经费超过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04（全日制）环境治理及资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819 有机化学</w:t>
            </w: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5000 万元；发表研究论文 120 篇，其中 SCI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源化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820 分析化学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论文 111 篇，一区论文近 20 篇；申请国内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821 无机化学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发明专利 56 项，授权 4 项；参编专著和教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材 3 部。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本学科注重产学研联合培养研究生，提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供大量的企事业单位实习实践机会，还可以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为优秀研究生提供到国内外高水平大学及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研究机构进行联合培养的机会。主要为区域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大健康产业、精细化工、清洁生产、环境保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护等领域培养高级专门技术人才。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93345</wp:posOffset>
            </wp:positionH>
            <wp:positionV relativeFrom="page">
              <wp:posOffset>671830</wp:posOffset>
            </wp:positionV>
            <wp:extent cx="10505440" cy="4766310"/>
            <wp:effectExtent l="0" t="0" r="10160" b="1524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5440" cy="476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br w:type="column"/>
      </w: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3"/>
        <w:tblW w:w="3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720"/>
        <w:gridCol w:w="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岳建民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陈小明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汪舰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徐峻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刘国生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江华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梅天胜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马志强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史炳锋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王东辉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叶萌春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张书宇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张珉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陈超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周仁平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郑希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生物科技与大健康学院</w:t>
            </w: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顾为望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叶冀明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刘晓辉老师</w:t>
            </w: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赖良学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张映辉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联系电话：</w:t>
            </w: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洪为谦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吴敏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0750-3299391</w:t>
            </w: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刘宏飞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王少华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15815916183</w:t>
            </w: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黄永樑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邹庆剑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邮箱：</w:t>
            </w: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朱国东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李红光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"mailto:wyuchemlxh@126.com"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wyuchemlxh@126.com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吴家强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黄庆荣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qq 群号：208778910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马航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卿宁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刘敏超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李冬利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彭士勇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 滨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李亦彪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李辰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徐学涛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赵登高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马燕燕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陈 路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吴盼盼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刘文锋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白书立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章卫民</w:t>
            </w:r>
          </w:p>
        </w:tc>
        <w:tc>
          <w:tcPr>
            <w:tcW w:w="800" w:type="dxa"/>
            <w:vAlign w:val="bottom"/>
          </w:tcPr>
          <w:p>
            <w:pPr>
              <w:spacing w:after="0" w:line="206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孙世利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ectPr>
          <w:pgSz w:w="16840" w:h="11906" w:orient="landscape"/>
          <w:pgMar w:top="1058" w:right="438" w:bottom="1440" w:left="260" w:header="0" w:footer="0" w:gutter="0"/>
          <w:cols w:equalWidth="0" w:num="2">
            <w:col w:w="12120" w:space="200"/>
            <w:col w:w="382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13" w:name="page18"/>
      <w:bookmarkEnd w:id="13"/>
    </w:p>
    <w:tbl>
      <w:tblPr>
        <w:tblStyle w:val="3"/>
        <w:tblW w:w="169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500"/>
        <w:gridCol w:w="680"/>
        <w:gridCol w:w="2900"/>
        <w:gridCol w:w="2440"/>
        <w:gridCol w:w="2080"/>
        <w:gridCol w:w="1600"/>
        <w:gridCol w:w="2380"/>
        <w:gridCol w:w="1820"/>
        <w:gridCol w:w="360"/>
      </w:tblGrid>
      <w:tr>
        <w:tblPrEx>
          <w:tblLayout w:type="fixed"/>
        </w:tblPrEx>
        <w:trPr>
          <w:trHeight w:val="256" w:hRule="atLeast"/>
        </w:trPr>
        <w:tc>
          <w:tcPr>
            <w:tcW w:w="11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本学科方向主要培养光电功能材料方向</w:t>
            </w:r>
          </w:p>
        </w:tc>
        <w:tc>
          <w:tcPr>
            <w:tcW w:w="2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的高层次技术人才，拥有广东省光电材料及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应用工程技术研究中心、广东高校光电材料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曾庆光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与元器件重点实验室、广东高校省级重点建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王忆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设平台江门 LED 研究院、广东省半导体绿色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范东华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光源专业校企协同育人平台、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金属氧化物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李阳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光电材料与器件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广东普通高校创新团队等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罗坚义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多个省市级科研平台，拥有大型科研设备资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何鑫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产超过</w:t>
            </w:r>
          </w:p>
        </w:tc>
        <w:tc>
          <w:tcPr>
            <w:tcW w:w="2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2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18"/>
                <w:szCs w:val="18"/>
              </w:rPr>
              <w:t xml:space="preserve">1 </w:t>
            </w: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千万。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②(204)英语二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应用物理与材料学院</w:t>
            </w: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01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LED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发光材料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徐维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085216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19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近</w:t>
            </w:r>
            <w:r>
              <w:rPr>
                <w:rFonts w:ascii="Times New Roman" w:hAnsi="Times New Roman" w:eastAsia="Times New Roman" w:cs="Times New Roman"/>
                <w:color w:val="auto"/>
                <w:w w:val="95"/>
                <w:sz w:val="18"/>
                <w:szCs w:val="18"/>
              </w:rPr>
              <w:t xml:space="preserve"> 5</w:t>
            </w:r>
          </w:p>
        </w:tc>
        <w:tc>
          <w:tcPr>
            <w:tcW w:w="2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年来，主持各类科研项目</w:t>
            </w:r>
            <w:r>
              <w:rPr>
                <w:rFonts w:ascii="Times New Roman" w:hAnsi="Times New Roman" w:eastAsia="Times New Roman" w:cs="Times New Roman"/>
                <w:color w:val="auto"/>
                <w:w w:val="98"/>
                <w:sz w:val="18"/>
                <w:szCs w:val="18"/>
              </w:rPr>
              <w:t xml:space="preserve"> 86 </w:t>
            </w: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项，总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③(302)数学二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初试科目任选一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联系人：杨光老师</w:t>
            </w: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02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（全日制）新能源材料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陈叶青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工程硕士</w:t>
            </w: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化学工程</w:t>
            </w: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经费超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18"/>
                <w:szCs w:val="18"/>
              </w:rPr>
              <w:t xml:space="preserve"> 760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万，其中包括国家自然科学基金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18"/>
                <w:szCs w:val="18"/>
              </w:rPr>
              <w:t>,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④专业基础课（以下课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门(初试科目除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联系电话:0750-3296401</w:t>
            </w: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（全日制）光电薄膜材料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朱慧群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（55 人）</w:t>
            </w: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广东省杰出青年基金等省级以上科研项目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程任选一门）：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外)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"mailto:wlxy2013@126.con" \h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邮箱:wlxy2013@126.com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刘志平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16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项，总经费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386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万，获市厅级以上科研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822 普通物理学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QQ:1271657422</w:t>
            </w: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彭章泉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奖励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项，发表学术论文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200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余篇。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823 材料科学基础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袁铭辉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本学科方向注重产学研结合培养研究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卢锡洪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生，与多家知名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 LED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电光源企业、新能源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黄吉儿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新材料企业、光电薄膜材料公司协同培养研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彭明营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究生的创新实践能力和综合运用能力，主要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张忠华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为区域绿色光源发光材料、光电薄膜材料与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器件、新能源与新材料等领域培养高层次技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术研发人才。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5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本学科是省级、校级重点学科，拥有</w:t>
            </w: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01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生物医用纺织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广东省唯一的纺织工程专业学术和工程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贾永堂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品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硕士点。科研实力雄厚，纺织新材料新技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纺织材料与工程学院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张锦文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02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生态染整技术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术和新型染整技术等领域在国内具有较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以下任选一门：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于晖老师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王先锋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03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防护用纺织品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②(204)英语二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大影响力，在华南地区处于领先水平。学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①功能高分子材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代栋梁老师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闫建华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085220</w:t>
            </w: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04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可穿戴智能纺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③(302)数学二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科拥有“广东省功能性纤维与纺织品工程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联系电话: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于晖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工程硕士</w:t>
            </w: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纺织工程</w:t>
            </w: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织品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④专业基础课（以下课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技术研究中心”和“广东省高校实验教学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②新型染整技术</w:t>
            </w: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15815785127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黄钢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（15 人）</w:t>
            </w: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 xml:space="preserve">05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产业用非织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程任选一门）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9"/>
                <w:szCs w:val="19"/>
              </w:rPr>
              <w:t>示范中心”等 3 个省级平台和 2 个市、校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13392072946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巫莹柱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造产品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827 纺织材料学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级科研平台，实验仪器设备先进。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邮箱: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李峥嵘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 xml:space="preserve">06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（全日制）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纺织先进装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828 高分子化学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本学科注重产学研联合培养研究生，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yuhuihui_2000@163.com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谢娟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先后与广东新会美达锦纶股份有限公司、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备制造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王春广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广东冠华纺织有限公司等多家行业龙头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038" w:right="138" w:bottom="0" w:left="140" w:header="0" w:footer="0" w:gutter="0"/>
          <w:cols w:equalWidth="0" w:num="1">
            <w:col w:w="16560"/>
          </w:cols>
        </w:sectPr>
      </w:pPr>
    </w:p>
    <w:p>
      <w:pPr>
        <w:spacing w:after="0" w:line="217" w:lineRule="exact"/>
        <w:ind w:left="2640"/>
        <w:rPr>
          <w:color w:val="auto"/>
          <w:sz w:val="20"/>
          <w:szCs w:val="20"/>
        </w:rPr>
      </w:pPr>
      <w:bookmarkStart w:id="14" w:name="page19"/>
      <w:bookmarkEnd w:id="14"/>
      <w:r>
        <w:rPr>
          <w:rFonts w:ascii="宋体" w:hAnsi="宋体" w:eastAsia="宋体" w:cs="宋体"/>
          <w:color w:val="auto"/>
          <w:sz w:val="19"/>
          <w:szCs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93345</wp:posOffset>
            </wp:positionH>
            <wp:positionV relativeFrom="page">
              <wp:posOffset>671830</wp:posOffset>
            </wp:positionV>
            <wp:extent cx="10505440" cy="6200775"/>
            <wp:effectExtent l="0" t="0" r="1016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5440" cy="620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19"/>
          <w:szCs w:val="19"/>
        </w:rPr>
        <w:t>企业合作建立研究生工作站，为研究生提</w:t>
      </w:r>
    </w:p>
    <w:p>
      <w:pPr>
        <w:spacing w:after="0" w:line="95" w:lineRule="exact"/>
        <w:rPr>
          <w:color w:val="auto"/>
          <w:sz w:val="20"/>
          <w:szCs w:val="20"/>
        </w:rPr>
      </w:pPr>
    </w:p>
    <w:p>
      <w:pPr>
        <w:spacing w:after="0" w:line="217" w:lineRule="exact"/>
        <w:ind w:left="2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9"/>
          <w:szCs w:val="19"/>
        </w:rPr>
        <w:t>供大量企业实习实践机会，锻炼提高学生</w:t>
      </w:r>
    </w:p>
    <w:p>
      <w:pPr>
        <w:spacing w:after="0" w:line="95" w:lineRule="exact"/>
        <w:rPr>
          <w:color w:val="auto"/>
          <w:sz w:val="20"/>
          <w:szCs w:val="20"/>
        </w:rPr>
      </w:pPr>
    </w:p>
    <w:p>
      <w:pPr>
        <w:spacing w:after="0" w:line="217" w:lineRule="exact"/>
        <w:ind w:left="2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9"/>
          <w:szCs w:val="19"/>
        </w:rPr>
        <w:t>实践创新能力，毕业生除考取东华大学等</w:t>
      </w:r>
    </w:p>
    <w:p>
      <w:pPr>
        <w:spacing w:after="0" w:line="95" w:lineRule="exact"/>
        <w:rPr>
          <w:color w:val="auto"/>
          <w:sz w:val="20"/>
          <w:szCs w:val="20"/>
        </w:rPr>
      </w:pPr>
    </w:p>
    <w:p>
      <w:pPr>
        <w:spacing w:after="0" w:line="217" w:lineRule="exact"/>
        <w:ind w:left="2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9"/>
          <w:szCs w:val="19"/>
        </w:rPr>
        <w:t>高校博士继续深造外，主要在纺织相关领</w:t>
      </w:r>
    </w:p>
    <w:p>
      <w:pPr>
        <w:spacing w:after="0" w:line="95" w:lineRule="exact"/>
        <w:rPr>
          <w:color w:val="auto"/>
          <w:sz w:val="20"/>
          <w:szCs w:val="20"/>
        </w:rPr>
      </w:pPr>
    </w:p>
    <w:p>
      <w:pPr>
        <w:spacing w:after="0" w:line="217" w:lineRule="exact"/>
        <w:ind w:left="2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9"/>
          <w:szCs w:val="19"/>
        </w:rPr>
        <w:t>域从事技术主管工作。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4" w:lineRule="exact"/>
        <w:rPr>
          <w:color w:val="auto"/>
          <w:sz w:val="20"/>
          <w:szCs w:val="20"/>
        </w:rPr>
      </w:pPr>
    </w:p>
    <w:tbl>
      <w:tblPr>
        <w:tblStyle w:val="3"/>
        <w:tblW w:w="16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3720"/>
        <w:gridCol w:w="2400"/>
        <w:gridCol w:w="1880"/>
        <w:gridCol w:w="4220"/>
        <w:gridCol w:w="11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本学科培养具有扎实的专业基础和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现代教育理念，具备良好的教育教学实践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能力与研究能力的高素质中小学语文教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师。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9"/>
                <w:szCs w:val="19"/>
              </w:rPr>
              <w:t>本学科现有教授 7 名，副教授 7 名，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拥有博士学位的教师 10 名。8 位教师获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720" w:type="dxa"/>
            <w:vMerge w:val="restart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得过江门市优秀社科专家、优秀教师、优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6" w:lineRule="exact"/>
              <w:ind w:left="51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谢珊珊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20" w:type="dxa"/>
            <w:vMerge w:val="restart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秀文艺家等荣誉。1 位教师担任广东省名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6" w:lineRule="exact"/>
              <w:ind w:left="51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翦伯象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教师工作室顾问。获国家级、省级教育教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  <w:vAlign w:val="bottom"/>
          </w:tcPr>
          <w:p>
            <w:pPr>
              <w:spacing w:after="0" w:line="206" w:lineRule="exact"/>
              <w:ind w:left="19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文学院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6" w:lineRule="exact"/>
              <w:ind w:left="51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柯贵文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720" w:type="dxa"/>
            <w:vMerge w:val="restart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研教改项目 6 项，发表教研教改论文 20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 w:line="15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复试科目：</w:t>
            </w:r>
          </w:p>
        </w:tc>
        <w:tc>
          <w:tcPr>
            <w:tcW w:w="1140" w:type="dxa"/>
            <w:vAlign w:val="bottom"/>
          </w:tcPr>
          <w:p>
            <w:pPr>
              <w:spacing w:after="0" w:line="156" w:lineRule="exact"/>
              <w:ind w:left="53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周颖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vMerge w:val="restart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余篇，出版教材 10 余部，获得省级教学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 w:line="155" w:lineRule="exact"/>
              <w:ind w:left="19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联系人：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420" w:type="dxa"/>
            <w:vAlign w:val="bottom"/>
          </w:tcPr>
          <w:p>
            <w:pPr>
              <w:spacing w:after="0" w:line="156" w:lineRule="exact"/>
              <w:ind w:left="115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045103</w:t>
            </w:r>
          </w:p>
        </w:tc>
        <w:tc>
          <w:tcPr>
            <w:tcW w:w="3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 w:line="1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01（全日制）语文教育与教</w:t>
            </w:r>
          </w:p>
        </w:tc>
        <w:tc>
          <w:tcPr>
            <w:tcW w:w="188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4220" w:type="dxa"/>
            <w:vAlign w:val="bottom"/>
          </w:tcPr>
          <w:p>
            <w:pPr>
              <w:spacing w:after="0" w:line="15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笔试：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51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李翠叶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20" w:type="dxa"/>
            <w:vMerge w:val="restart"/>
            <w:vAlign w:val="bottom"/>
          </w:tcPr>
          <w:p>
            <w:pPr>
              <w:spacing w:after="0" w:line="155" w:lineRule="exact"/>
              <w:ind w:left="19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黄老师、郁老师</w:t>
            </w: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720" w:type="dxa"/>
            <w:vMerge w:val="restart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成果二等奖 2 项。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420" w:type="dxa"/>
            <w:vAlign w:val="bottom"/>
          </w:tcPr>
          <w:p>
            <w:pPr>
              <w:spacing w:after="0" w:line="156" w:lineRule="exact"/>
              <w:ind w:left="113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学科教学</w:t>
            </w:r>
          </w:p>
        </w:tc>
        <w:tc>
          <w:tcPr>
            <w:tcW w:w="3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 w:line="1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</w:t>
            </w:r>
          </w:p>
        </w:tc>
        <w:tc>
          <w:tcPr>
            <w:tcW w:w="188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②(204)英语二</w:t>
            </w:r>
          </w:p>
        </w:tc>
        <w:tc>
          <w:tcPr>
            <w:tcW w:w="4220" w:type="dxa"/>
            <w:vAlign w:val="bottom"/>
          </w:tcPr>
          <w:p>
            <w:pPr>
              <w:spacing w:after="0" w:line="15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语言、文学综合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51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庞光华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2420" w:type="dxa"/>
            <w:vMerge w:val="restart"/>
            <w:vAlign w:val="bottom"/>
          </w:tcPr>
          <w:p>
            <w:pPr>
              <w:spacing w:after="0" w:line="155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教育硕士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220" w:type="dxa"/>
            <w:vMerge w:val="restart"/>
            <w:vAlign w:val="bottom"/>
          </w:tcPr>
          <w:p>
            <w:pPr>
              <w:spacing w:after="0" w:line="155" w:lineRule="exact"/>
              <w:ind w:left="19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3293343</w:t>
            </w: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24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420" w:type="dxa"/>
            <w:vAlign w:val="bottom"/>
          </w:tcPr>
          <w:p>
            <w:pPr>
              <w:spacing w:after="0" w:line="156" w:lineRule="exact"/>
              <w:ind w:left="113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（语文）</w:t>
            </w:r>
          </w:p>
        </w:tc>
        <w:tc>
          <w:tcPr>
            <w:tcW w:w="6120" w:type="dxa"/>
            <w:gridSpan w:val="2"/>
            <w:vAlign w:val="bottom"/>
          </w:tcPr>
          <w:p>
            <w:pPr>
              <w:spacing w:after="0" w:line="15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学生业绩突出：国家级、省级学生立项 3 项。  02（全日制）语文课程与教</w:t>
            </w:r>
          </w:p>
        </w:tc>
        <w:tc>
          <w:tcPr>
            <w:tcW w:w="188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③(333)教育综合</w:t>
            </w:r>
          </w:p>
        </w:tc>
        <w:tc>
          <w:tcPr>
            <w:tcW w:w="4220" w:type="dxa"/>
            <w:vAlign w:val="bottom"/>
          </w:tcPr>
          <w:p>
            <w:pPr>
              <w:spacing w:after="0" w:line="15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面试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53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周文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 w:line="156" w:lineRule="exact"/>
              <w:ind w:left="19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18933176879</w:t>
            </w: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420" w:type="dxa"/>
            <w:vAlign w:val="bottom"/>
          </w:tcPr>
          <w:p>
            <w:pPr>
              <w:spacing w:after="0" w:line="156" w:lineRule="exact"/>
              <w:ind w:left="113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（15 人）</w:t>
            </w:r>
          </w:p>
        </w:tc>
        <w:tc>
          <w:tcPr>
            <w:tcW w:w="3720" w:type="dxa"/>
            <w:vAlign w:val="bottom"/>
          </w:tcPr>
          <w:p>
            <w:pPr>
              <w:spacing w:after="0" w:line="15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公开发表论文 50 余篇。全国教育硕士学科</w:t>
            </w:r>
          </w:p>
        </w:tc>
        <w:tc>
          <w:tcPr>
            <w:tcW w:w="2400" w:type="dxa"/>
            <w:vAlign w:val="bottom"/>
          </w:tcPr>
          <w:p>
            <w:pPr>
              <w:spacing w:after="0" w:line="1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</w:t>
            </w:r>
          </w:p>
        </w:tc>
        <w:tc>
          <w:tcPr>
            <w:tcW w:w="188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④(902）语文综合</w:t>
            </w:r>
          </w:p>
        </w:tc>
        <w:tc>
          <w:tcPr>
            <w:tcW w:w="4220" w:type="dxa"/>
            <w:vAlign w:val="bottom"/>
          </w:tcPr>
          <w:p>
            <w:pPr>
              <w:spacing w:after="0" w:line="15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(不招同等学历考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72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教学(语文)专业教学技能大赛表现出色，赛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 w:line="171" w:lineRule="exact"/>
              <w:ind w:left="19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邮箱：</w:t>
            </w:r>
          </w:p>
        </w:tc>
        <w:tc>
          <w:tcPr>
            <w:tcW w:w="1140" w:type="dxa"/>
            <w:vAlign w:val="bottom"/>
          </w:tcPr>
          <w:p>
            <w:pPr>
              <w:spacing w:after="0" w:line="171" w:lineRule="exact"/>
              <w:ind w:left="51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余敏芳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 w:line="141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t>生)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72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绩卓然。毕业率和就业率历年均达 100%，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 w:line="178" w:lineRule="exact"/>
              <w:ind w:left="19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18933176879@163.com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51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周小蓬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20" w:type="dxa"/>
            <w:vMerge w:val="restart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就业单位集中于珠三角地区。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目前，已与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6" w:lineRule="exact"/>
              <w:ind w:left="53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李学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江门市第一中学、鹤山市第一中学、景贤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6" w:lineRule="exact"/>
              <w:ind w:left="53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曾洁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学校、紫茶小学、新会一中等重点学校建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立了联合培养研究生实践基地，聘请了一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批教学经验丰富的优秀中小学教师担任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兼职导师，与中山、顺德、南海等地多所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 w:line="217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学校建立了的合作关系。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101" w:right="798" w:bottom="901" w:left="260" w:header="0" w:footer="0" w:gutter="0"/>
          <w:cols w:equalWidth="0" w:num="1">
            <w:col w:w="1578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15" w:name="page20"/>
      <w:bookmarkEnd w:id="15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93345</wp:posOffset>
            </wp:positionH>
            <wp:positionV relativeFrom="page">
              <wp:posOffset>671830</wp:posOffset>
            </wp:positionV>
            <wp:extent cx="10505440" cy="4371340"/>
            <wp:effectExtent l="0" t="0" r="10160" b="1016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544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3"/>
        <w:tblW w:w="12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500"/>
        <w:gridCol w:w="3580"/>
        <w:gridCol w:w="2440"/>
        <w:gridCol w:w="2080"/>
        <w:gridCol w:w="14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本学科培养具有现代教育理念、过硬的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综合英语技能、较强的教育教学实践和研究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能力的高素质中小学英语教师。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现有高级职称教师 15 名，有博士学位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教师 8 名；获评各级各类优秀教师及优秀教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育工作者 10 余人。近年来，承担教育部课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题 2 项，其中省级课题近 10 项，出版教材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 部，发表教育教改论文数十篇。我院硕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复试科目：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士生全国教育硕士学科教学(英语)教学设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笔试：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045108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计及技能大赛及全国师范生“华文杯”教学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①(101)政治</w:t>
            </w:r>
          </w:p>
        </w:tc>
        <w:tc>
          <w:tcPr>
            <w:tcW w:w="14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英语语言综合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教育硕士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学科教学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技能大赛中，均有出色表现并获奖。另有多</w:t>
            </w: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01（全日制）英语教育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②(204)英语二</w:t>
            </w:r>
          </w:p>
        </w:tc>
        <w:tc>
          <w:tcPr>
            <w:tcW w:w="14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面试：听说、专业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（英语）</w:t>
            </w:r>
          </w:p>
        </w:tc>
        <w:tc>
          <w:tcPr>
            <w:tcW w:w="3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位硕士生在《中小学外语教学》、《中小学</w:t>
            </w: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③(333)教育综合</w:t>
            </w:r>
          </w:p>
        </w:tc>
        <w:tc>
          <w:tcPr>
            <w:tcW w:w="14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18"/>
                <w:szCs w:val="18"/>
              </w:rPr>
              <w:t>（15 人）</w:t>
            </w: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英语教学与研究》等专业核心刊物上发表教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④(904）综合英语</w:t>
            </w:r>
          </w:p>
        </w:tc>
        <w:tc>
          <w:tcPr>
            <w:tcW w:w="14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(英语专业优先,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研论文。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不招同等学历考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目前，已与江门一中、江门第一职业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高级中学、景贤中学、新会华侨中学、培英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高级中学、江门九中等中学建立了研究生教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育实习基地，聘请有丰富经验的中学高级教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师及教研员担任兼职导师，保证所有学生有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充足实习实践机会，夯实学生的教育实践能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力。</w:t>
            </w: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1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外国语学院</w:t>
      </w:r>
    </w:p>
    <w:p>
      <w:pPr>
        <w:spacing w:after="0" w:line="55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2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联系人：陈老师、王老师电话：</w:t>
      </w:r>
    </w:p>
    <w:p>
      <w:pPr>
        <w:spacing w:after="0" w:line="5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4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0750-3299016 3299187 邮箱:waiyuky@163.com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19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田文燕</w:t>
      </w:r>
    </w:p>
    <w:p>
      <w:pPr>
        <w:spacing w:after="0" w:line="154" w:lineRule="exact"/>
        <w:rPr>
          <w:color w:val="auto"/>
          <w:sz w:val="20"/>
          <w:szCs w:val="20"/>
        </w:rPr>
      </w:pPr>
    </w:p>
    <w:p>
      <w:pPr>
        <w:spacing w:after="0" w:line="19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周庭华</w:t>
      </w:r>
    </w:p>
    <w:p>
      <w:pPr>
        <w:spacing w:after="0" w:line="156" w:lineRule="exact"/>
        <w:rPr>
          <w:color w:val="auto"/>
          <w:sz w:val="20"/>
          <w:szCs w:val="20"/>
        </w:rPr>
      </w:pPr>
    </w:p>
    <w:p>
      <w:pPr>
        <w:spacing w:after="0" w:line="19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阳小华</w:t>
      </w:r>
    </w:p>
    <w:p>
      <w:pPr>
        <w:spacing w:after="0" w:line="156" w:lineRule="exact"/>
        <w:rPr>
          <w:color w:val="auto"/>
          <w:sz w:val="20"/>
          <w:szCs w:val="20"/>
        </w:rPr>
      </w:pPr>
    </w:p>
    <w:p>
      <w:pPr>
        <w:spacing w:after="0" w:line="19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杨建国</w:t>
      </w:r>
    </w:p>
    <w:p>
      <w:pPr>
        <w:spacing w:after="0" w:line="156" w:lineRule="exact"/>
        <w:rPr>
          <w:color w:val="auto"/>
          <w:sz w:val="20"/>
          <w:szCs w:val="20"/>
        </w:rPr>
      </w:pPr>
    </w:p>
    <w:p>
      <w:pPr>
        <w:spacing w:after="0" w:line="19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周宣丰</w:t>
      </w:r>
    </w:p>
    <w:p>
      <w:pPr>
        <w:spacing w:after="0" w:line="156" w:lineRule="exact"/>
        <w:rPr>
          <w:color w:val="auto"/>
          <w:sz w:val="20"/>
          <w:szCs w:val="20"/>
        </w:rPr>
      </w:pPr>
    </w:p>
    <w:p>
      <w:pPr>
        <w:spacing w:after="0" w:line="19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许名央</w:t>
      </w:r>
    </w:p>
    <w:p>
      <w:pPr>
        <w:spacing w:after="0" w:line="156" w:lineRule="exact"/>
        <w:rPr>
          <w:color w:val="auto"/>
          <w:sz w:val="20"/>
          <w:szCs w:val="20"/>
        </w:rPr>
      </w:pPr>
    </w:p>
    <w:p>
      <w:pPr>
        <w:spacing w:after="0" w:line="19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娄宏亮</w:t>
      </w:r>
    </w:p>
    <w:p>
      <w:pPr>
        <w:spacing w:after="0" w:line="256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058" w:right="798" w:bottom="795" w:left="260" w:header="0" w:footer="0" w:gutter="0"/>
          <w:cols w:equalWidth="0" w:num="3">
            <w:col w:w="12120" w:space="200"/>
            <w:col w:w="2200" w:space="720"/>
            <w:col w:w="5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8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1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备注：</w:t>
      </w:r>
    </w:p>
    <w:p>
      <w:pPr>
        <w:spacing w:after="0" w:line="199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1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1.招生人数仅供参考，以国家下达的计划人数为准。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left="1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2.学科代码前带有*表示 2019 年按照一级学科招生，其余按照二级学科招生。</w:t>
      </w:r>
    </w:p>
    <w:p>
      <w:pPr>
        <w:spacing w:after="0" w:line="210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left="1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3.2019 年我校自命题科目考试大纲、参考书目请登录研究生处网站查看下载。</w:t>
      </w:r>
    </w:p>
    <w:p>
      <w:pPr>
        <w:sectPr>
          <w:type w:val="continuous"/>
          <w:pgSz w:w="16840" w:h="11906" w:orient="landscape"/>
          <w:pgMar w:top="1058" w:right="798" w:bottom="795" w:left="260" w:header="0" w:footer="0" w:gutter="0"/>
          <w:cols w:equalWidth="0" w:num="1">
            <w:col w:w="15780"/>
          </w:cols>
        </w:sectPr>
      </w:pPr>
    </w:p>
    <w:p>
      <w:pPr>
        <w:spacing w:after="0" w:line="308" w:lineRule="exact"/>
        <w:rPr>
          <w:color w:val="auto"/>
          <w:sz w:val="20"/>
          <w:szCs w:val="20"/>
        </w:rPr>
      </w:pPr>
      <w:bookmarkStart w:id="16" w:name="page21"/>
      <w:bookmarkEnd w:id="16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1073150</wp:posOffset>
            </wp:positionH>
            <wp:positionV relativeFrom="page">
              <wp:posOffset>671830</wp:posOffset>
            </wp:positionV>
            <wp:extent cx="1429385" cy="1286510"/>
            <wp:effectExtent l="0" t="0" r="18415" b="889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840" w:h="11906" w:orient="landscape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14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2018-09-13T12:30:00Z</dcterms:created>
  <dc:creator>Windows User</dc:creator>
  <cp:lastModifiedBy>柠檬加醋</cp:lastModifiedBy>
  <dcterms:modified xsi:type="dcterms:W3CDTF">2018-09-13T04:31:57Z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