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34F9B" w:rsidRDefault="00BD52A6" w:rsidP="00A93A1F">
      <w:pPr>
        <w:spacing w:line="360" w:lineRule="auto"/>
        <w:rPr>
          <w:rStyle w:val="newstitle1"/>
          <w:rFonts w:ascii="黑体" w:eastAsia="黑体"/>
          <w:color w:val="000000"/>
          <w:sz w:val="36"/>
          <w:szCs w:val="36"/>
          <w:u w:val="single"/>
        </w:rPr>
      </w:pPr>
      <w:bookmarkStart w:id="0" w:name="_GoBack"/>
      <w:bookmarkEnd w:id="0"/>
      <w:r w:rsidRPr="007519BB">
        <w:rPr>
          <w:rStyle w:val="newstitle1"/>
          <w:rFonts w:ascii="黑体" w:eastAsia="黑体" w:hint="eastAsia"/>
          <w:color w:val="000000"/>
          <w:sz w:val="36"/>
          <w:szCs w:val="36"/>
          <w:u w:val="single"/>
        </w:rPr>
        <w:t>201</w:t>
      </w:r>
      <w:r w:rsidR="007519BB" w:rsidRPr="007519BB">
        <w:rPr>
          <w:rStyle w:val="newstitle1"/>
          <w:rFonts w:ascii="黑体" w:eastAsia="黑体"/>
          <w:color w:val="000000"/>
          <w:sz w:val="36"/>
          <w:szCs w:val="36"/>
          <w:u w:val="single"/>
        </w:rPr>
        <w:t>9</w:t>
      </w:r>
      <w:r>
        <w:rPr>
          <w:rStyle w:val="newstitle1"/>
          <w:rFonts w:ascii="黑体" w:eastAsia="黑体" w:hint="eastAsia"/>
          <w:color w:val="000000"/>
          <w:sz w:val="36"/>
          <w:szCs w:val="36"/>
        </w:rPr>
        <w:t>年天津外国语大学</w:t>
      </w:r>
      <w:r w:rsidR="00A93A1F">
        <w:rPr>
          <w:rStyle w:val="newstitle1"/>
          <w:rFonts w:ascii="黑体" w:eastAsia="黑体" w:hint="eastAsia"/>
          <w:color w:val="000000"/>
          <w:sz w:val="36"/>
          <w:szCs w:val="36"/>
        </w:rPr>
        <w:t>外国语言学及应用语言学</w:t>
      </w:r>
    </w:p>
    <w:p w:rsidR="00134F9B" w:rsidRDefault="00BD52A6">
      <w:pPr>
        <w:spacing w:line="360" w:lineRule="auto"/>
        <w:jc w:val="center"/>
        <w:rPr>
          <w:rStyle w:val="newstitle1"/>
          <w:rFonts w:ascii="黑体" w:eastAsia="黑体"/>
          <w:color w:val="000000"/>
          <w:sz w:val="36"/>
          <w:szCs w:val="36"/>
        </w:rPr>
      </w:pPr>
      <w:r>
        <w:rPr>
          <w:rStyle w:val="newstitle1"/>
          <w:rFonts w:ascii="黑体" w:eastAsia="黑体" w:hint="eastAsia"/>
          <w:color w:val="000000"/>
          <w:sz w:val="36"/>
          <w:szCs w:val="36"/>
        </w:rPr>
        <w:t>关于接收推免生的实施细则</w:t>
      </w:r>
    </w:p>
    <w:p w:rsidR="00134F9B" w:rsidRDefault="00134F9B">
      <w:pPr>
        <w:spacing w:line="360" w:lineRule="auto"/>
        <w:rPr>
          <w:rStyle w:val="newstitle1"/>
          <w:color w:val="000000"/>
        </w:rPr>
      </w:pPr>
    </w:p>
    <w:p w:rsidR="00134F9B" w:rsidRDefault="00BD52A6" w:rsidP="00DF2F3A">
      <w:pPr>
        <w:pStyle w:val="1"/>
        <w:spacing w:line="400" w:lineRule="exact"/>
        <w:ind w:firstLine="480"/>
        <w:rPr>
          <w:rFonts w:ascii="Verdana" w:hAnsi="Verdana" w:cs="Verdana"/>
          <w:color w:val="000000"/>
          <w:sz w:val="24"/>
          <w:szCs w:val="24"/>
        </w:rPr>
      </w:pPr>
      <w:r>
        <w:rPr>
          <w:rFonts w:hint="eastAsia"/>
          <w:sz w:val="24"/>
          <w:szCs w:val="24"/>
        </w:rPr>
        <w:t>天津外国语大学学院（所）</w:t>
      </w:r>
      <w:r>
        <w:rPr>
          <w:sz w:val="24"/>
          <w:szCs w:val="24"/>
        </w:rPr>
        <w:t>推免生接收录取按照</w:t>
      </w:r>
      <w:r>
        <w:rPr>
          <w:rFonts w:hint="eastAsia"/>
          <w:sz w:val="24"/>
          <w:szCs w:val="24"/>
        </w:rPr>
        <w:t>《教育部办公厅关于进一步完善推荐优秀应届本科毕业生免试攻读研究生工作办法的通知》（教学厅</w:t>
      </w:r>
      <w:r>
        <w:rPr>
          <w:rFonts w:hint="eastAsia"/>
          <w:sz w:val="24"/>
          <w:szCs w:val="24"/>
        </w:rPr>
        <w:t>[2014]5</w:t>
      </w:r>
      <w:r>
        <w:rPr>
          <w:rFonts w:hint="eastAsia"/>
          <w:sz w:val="24"/>
          <w:szCs w:val="24"/>
        </w:rPr>
        <w:t>号）文件，我校《天津外国语大学关于推荐、接收优秀应届本科毕业生免试攻读硕士学位研究生工作的实施办法</w:t>
      </w:r>
      <w:r w:rsidR="007519BB">
        <w:rPr>
          <w:rFonts w:hint="eastAsia"/>
          <w:sz w:val="24"/>
          <w:szCs w:val="24"/>
        </w:rPr>
        <w:t>（修订）</w:t>
      </w:r>
      <w:r>
        <w:rPr>
          <w:rFonts w:hint="eastAsia"/>
          <w:sz w:val="24"/>
          <w:szCs w:val="24"/>
        </w:rPr>
        <w:t>》及我校《</w:t>
      </w:r>
      <w:r>
        <w:rPr>
          <w:rFonts w:hint="eastAsia"/>
          <w:sz w:val="24"/>
          <w:szCs w:val="24"/>
        </w:rPr>
        <w:t>201</w:t>
      </w:r>
      <w:r w:rsidR="007519BB">
        <w:rPr>
          <w:sz w:val="24"/>
          <w:szCs w:val="24"/>
        </w:rPr>
        <w:t>9</w:t>
      </w:r>
      <w:r>
        <w:rPr>
          <w:rFonts w:hint="eastAsia"/>
          <w:sz w:val="24"/>
          <w:szCs w:val="24"/>
        </w:rPr>
        <w:t>年关于接收优秀应届本科毕业生免试攻读硕士学位研究生工作办法》</w:t>
      </w:r>
      <w:r>
        <w:rPr>
          <w:sz w:val="24"/>
          <w:szCs w:val="24"/>
        </w:rPr>
        <w:t>执行。</w:t>
      </w:r>
    </w:p>
    <w:p w:rsidR="00134F9B" w:rsidRDefault="00BD52A6" w:rsidP="007519BB">
      <w:pPr>
        <w:pStyle w:val="aa"/>
        <w:widowControl/>
        <w:numPr>
          <w:ilvl w:val="0"/>
          <w:numId w:val="1"/>
        </w:numPr>
        <w:spacing w:line="360" w:lineRule="auto"/>
        <w:ind w:firstLineChars="0"/>
        <w:rPr>
          <w:rFonts w:ascii="Verdana" w:hAnsi="Verdana" w:cs="Verdana"/>
          <w:color w:val="000000"/>
          <w:sz w:val="24"/>
          <w:szCs w:val="24"/>
        </w:rPr>
      </w:pPr>
      <w:r w:rsidRPr="007519BB">
        <w:rPr>
          <w:rStyle w:val="a4"/>
          <w:rFonts w:ascii="Verdana" w:hAnsi="Verdana" w:cs="Verdana"/>
          <w:color w:val="000000"/>
          <w:sz w:val="24"/>
          <w:szCs w:val="24"/>
        </w:rPr>
        <w:t>申请和接收程序</w:t>
      </w:r>
    </w:p>
    <w:p w:rsidR="00D86510" w:rsidRDefault="00D86510" w:rsidP="00D86510">
      <w:pPr>
        <w:spacing w:line="440" w:lineRule="exact"/>
        <w:rPr>
          <w:rStyle w:val="a4"/>
          <w:rFonts w:ascii="Verdana" w:hAnsi="Verdana" w:cs="Verdana"/>
          <w:color w:val="000000"/>
          <w:sz w:val="24"/>
          <w:szCs w:val="24"/>
        </w:rPr>
      </w:pPr>
      <w:r>
        <w:rPr>
          <w:rFonts w:ascii="Verdana" w:hAnsi="Verdana" w:cs="Verdana"/>
          <w:color w:val="000000"/>
          <w:sz w:val="24"/>
          <w:szCs w:val="24"/>
        </w:rPr>
        <w:t>1</w:t>
      </w:r>
      <w:r>
        <w:rPr>
          <w:rFonts w:ascii="Verdana" w:hAnsi="Verdana" w:cs="Verdana"/>
          <w:color w:val="000000"/>
          <w:sz w:val="24"/>
          <w:szCs w:val="24"/>
        </w:rPr>
        <w:t>、申请人须登陆</w:t>
      </w:r>
      <w:r>
        <w:rPr>
          <w:rFonts w:ascii="Verdana" w:hAnsi="Verdana" w:cs="Verdana" w:hint="eastAsia"/>
          <w:color w:val="000000"/>
          <w:sz w:val="24"/>
          <w:szCs w:val="24"/>
        </w:rPr>
        <w:t>“全国推荐优秀应届本科毕业生免试攻读研究生信息公开暨管理服务系统”</w:t>
      </w:r>
      <w:r>
        <w:rPr>
          <w:rFonts w:ascii="Verdana" w:hAnsi="Verdana" w:cs="Verdana"/>
          <w:color w:val="000000"/>
          <w:sz w:val="24"/>
          <w:szCs w:val="24"/>
        </w:rPr>
        <w:t>（</w:t>
      </w:r>
      <w:r>
        <w:rPr>
          <w:rFonts w:ascii="Verdana" w:hAnsi="Verdana" w:cs="Verdana" w:hint="eastAsia"/>
          <w:color w:val="000000"/>
          <w:sz w:val="24"/>
          <w:szCs w:val="24"/>
        </w:rPr>
        <w:t>以下简称“推免服务系统”，</w:t>
      </w:r>
      <w:r>
        <w:rPr>
          <w:rFonts w:ascii="Verdana" w:hAnsi="Verdana" w:cs="Verdana"/>
          <w:color w:val="000000"/>
          <w:sz w:val="24"/>
          <w:szCs w:val="24"/>
        </w:rPr>
        <w:t>网址</w:t>
      </w:r>
      <w:r>
        <w:rPr>
          <w:rFonts w:ascii="Verdana" w:hAnsi="Verdana" w:cs="Verdana"/>
          <w:color w:val="000000"/>
          <w:sz w:val="24"/>
          <w:szCs w:val="24"/>
        </w:rPr>
        <w:t>:http://yz.chsi.com.cn/tm</w:t>
      </w:r>
      <w:r>
        <w:rPr>
          <w:rFonts w:ascii="Verdana" w:hAnsi="Verdana" w:cs="Verdana"/>
          <w:color w:val="000000"/>
          <w:sz w:val="24"/>
          <w:szCs w:val="24"/>
        </w:rPr>
        <w:t>）</w:t>
      </w:r>
      <w:r>
        <w:rPr>
          <w:rFonts w:ascii="Verdana" w:hAnsi="Verdana" w:cs="Verdana" w:hint="eastAsia"/>
          <w:color w:val="000000"/>
          <w:sz w:val="24"/>
          <w:szCs w:val="24"/>
        </w:rPr>
        <w:t>进行注册、确认、支付等手续，</w:t>
      </w:r>
      <w:r>
        <w:rPr>
          <w:rFonts w:ascii="Verdana" w:hAnsi="Verdana" w:cs="Verdana"/>
          <w:color w:val="000000"/>
          <w:sz w:val="24"/>
          <w:szCs w:val="24"/>
        </w:rPr>
        <w:t>对我</w:t>
      </w:r>
      <w:r>
        <w:rPr>
          <w:rFonts w:ascii="Verdana" w:hAnsi="Verdana" w:cs="Verdana" w:hint="eastAsia"/>
          <w:color w:val="000000"/>
          <w:sz w:val="24"/>
          <w:szCs w:val="24"/>
        </w:rPr>
        <w:t>中心</w:t>
      </w:r>
      <w:r>
        <w:rPr>
          <w:rFonts w:ascii="Verdana" w:hAnsi="Verdana" w:cs="Verdana"/>
          <w:color w:val="000000"/>
          <w:sz w:val="24"/>
          <w:szCs w:val="24"/>
        </w:rPr>
        <w:t>相关专业提出申请。</w:t>
      </w:r>
      <w:r>
        <w:rPr>
          <w:rFonts w:ascii="Verdana" w:hAnsi="Verdana" w:cs="Verdana"/>
          <w:color w:val="000000"/>
          <w:sz w:val="24"/>
          <w:szCs w:val="24"/>
        </w:rPr>
        <w:br/>
        <w:t>2</w:t>
      </w:r>
      <w:r>
        <w:rPr>
          <w:rFonts w:ascii="Verdana" w:hAnsi="Verdana" w:cs="Verdana"/>
          <w:color w:val="000000"/>
          <w:sz w:val="24"/>
          <w:szCs w:val="24"/>
        </w:rPr>
        <w:t>、</w:t>
      </w:r>
      <w:r>
        <w:rPr>
          <w:rFonts w:ascii="Verdana" w:hAnsi="Verdana" w:cs="Verdana" w:hint="eastAsia"/>
          <w:color w:val="000000"/>
          <w:sz w:val="24"/>
          <w:szCs w:val="24"/>
        </w:rPr>
        <w:t>复试报时</w:t>
      </w:r>
      <w:r>
        <w:rPr>
          <w:rFonts w:ascii="Verdana" w:hAnsi="Verdana" w:cs="Verdana"/>
          <w:color w:val="000000"/>
          <w:sz w:val="24"/>
          <w:szCs w:val="24"/>
        </w:rPr>
        <w:t>提交申请材料：学生证、身份证、本科学习成绩单（加盖公章原件）、外语</w:t>
      </w:r>
      <w:r>
        <w:rPr>
          <w:rFonts w:ascii="Verdana" w:hAnsi="Verdana" w:cs="Verdana" w:hint="eastAsia"/>
          <w:color w:val="000000"/>
          <w:sz w:val="24"/>
          <w:szCs w:val="24"/>
        </w:rPr>
        <w:t>专业</w:t>
      </w:r>
      <w:r>
        <w:rPr>
          <w:rFonts w:ascii="Verdana" w:hAnsi="Verdana" w:cs="Verdana"/>
          <w:color w:val="000000"/>
          <w:sz w:val="24"/>
          <w:szCs w:val="24"/>
        </w:rPr>
        <w:t>等级考试证书原件复印件；其他能证明个人能力的科研成果或获奖证书等。</w:t>
      </w:r>
      <w:r>
        <w:rPr>
          <w:rFonts w:ascii="Verdana" w:hAnsi="Verdana" w:cs="Verdana"/>
          <w:color w:val="000000"/>
          <w:sz w:val="24"/>
          <w:szCs w:val="24"/>
        </w:rPr>
        <w:br/>
        <w:t>3</w:t>
      </w:r>
      <w:r>
        <w:rPr>
          <w:rFonts w:ascii="Verdana" w:hAnsi="Verdana" w:cs="Verdana"/>
          <w:color w:val="000000"/>
          <w:sz w:val="24"/>
          <w:szCs w:val="24"/>
        </w:rPr>
        <w:t>、我</w:t>
      </w:r>
      <w:r>
        <w:rPr>
          <w:rFonts w:ascii="Verdana" w:hAnsi="Verdana" w:cs="Verdana" w:hint="eastAsia"/>
          <w:color w:val="000000"/>
          <w:sz w:val="24"/>
          <w:szCs w:val="24"/>
        </w:rPr>
        <w:t>中心审核合格的推免生，</w:t>
      </w:r>
      <w:proofErr w:type="gramStart"/>
      <w:r>
        <w:rPr>
          <w:rFonts w:ascii="Verdana" w:hAnsi="Verdana" w:cs="Verdana" w:hint="eastAsia"/>
          <w:color w:val="000000"/>
          <w:sz w:val="24"/>
          <w:szCs w:val="24"/>
        </w:rPr>
        <w:t>研</w:t>
      </w:r>
      <w:proofErr w:type="gramEnd"/>
      <w:r>
        <w:rPr>
          <w:rFonts w:ascii="Verdana" w:hAnsi="Verdana" w:cs="Verdana" w:hint="eastAsia"/>
          <w:color w:val="000000"/>
          <w:sz w:val="24"/>
          <w:szCs w:val="24"/>
        </w:rPr>
        <w:t>招办会</w:t>
      </w:r>
      <w:r>
        <w:rPr>
          <w:rFonts w:ascii="Verdana" w:hAnsi="Verdana" w:cs="Verdana"/>
          <w:color w:val="000000"/>
          <w:sz w:val="24"/>
          <w:szCs w:val="24"/>
        </w:rPr>
        <w:t>通过</w:t>
      </w:r>
      <w:r>
        <w:rPr>
          <w:rFonts w:ascii="Verdana" w:hAnsi="Verdana" w:cs="Verdana" w:hint="eastAsia"/>
          <w:color w:val="000000"/>
          <w:sz w:val="24"/>
          <w:szCs w:val="24"/>
        </w:rPr>
        <w:t>“推免服务系统”</w:t>
      </w:r>
      <w:r>
        <w:rPr>
          <w:rFonts w:ascii="Verdana" w:hAnsi="Verdana" w:cs="Verdana"/>
          <w:color w:val="000000"/>
          <w:sz w:val="24"/>
          <w:szCs w:val="24"/>
        </w:rPr>
        <w:t>向符合条件的考生发复试通知。申请者在收到</w:t>
      </w:r>
      <w:r>
        <w:rPr>
          <w:rFonts w:ascii="Verdana" w:hAnsi="Verdana" w:cs="Verdana"/>
          <w:color w:val="000000"/>
          <w:sz w:val="24"/>
          <w:szCs w:val="24"/>
        </w:rPr>
        <w:t>“</w:t>
      </w:r>
      <w:r>
        <w:rPr>
          <w:rFonts w:ascii="Verdana" w:hAnsi="Verdana" w:cs="Verdana"/>
          <w:color w:val="000000"/>
          <w:sz w:val="24"/>
          <w:szCs w:val="24"/>
        </w:rPr>
        <w:t>复试通知</w:t>
      </w:r>
      <w:r>
        <w:rPr>
          <w:rFonts w:ascii="Verdana" w:hAnsi="Verdana" w:cs="Verdana"/>
          <w:color w:val="000000"/>
          <w:sz w:val="24"/>
          <w:szCs w:val="24"/>
        </w:rPr>
        <w:t>”24</w:t>
      </w:r>
      <w:r>
        <w:rPr>
          <w:rFonts w:ascii="Verdana" w:hAnsi="Verdana" w:cs="Verdana"/>
          <w:color w:val="000000"/>
          <w:sz w:val="24"/>
          <w:szCs w:val="24"/>
        </w:rPr>
        <w:t>小时内须予以确认，逾期视为自动放弃。</w:t>
      </w:r>
      <w:r>
        <w:rPr>
          <w:rFonts w:ascii="Verdana" w:hAnsi="Verdana" w:cs="Verdana"/>
          <w:color w:val="000000"/>
          <w:sz w:val="24"/>
          <w:szCs w:val="24"/>
        </w:rPr>
        <w:br/>
        <w:t>4</w:t>
      </w:r>
      <w:r>
        <w:rPr>
          <w:rFonts w:ascii="Verdana" w:hAnsi="Verdana" w:cs="Verdana"/>
          <w:color w:val="000000"/>
          <w:sz w:val="24"/>
          <w:szCs w:val="24"/>
        </w:rPr>
        <w:t>、面试后，按面试成绩从高到低择优录取。面试成绩不合格者（低于</w:t>
      </w:r>
      <w:r>
        <w:rPr>
          <w:rFonts w:ascii="Verdana" w:hAnsi="Verdana" w:cs="Verdana"/>
          <w:color w:val="000000"/>
          <w:sz w:val="24"/>
          <w:szCs w:val="24"/>
        </w:rPr>
        <w:t>60</w:t>
      </w:r>
      <w:r>
        <w:rPr>
          <w:rFonts w:ascii="Verdana" w:hAnsi="Verdana" w:cs="Verdana"/>
          <w:color w:val="000000"/>
          <w:sz w:val="24"/>
          <w:szCs w:val="24"/>
        </w:rPr>
        <w:t>分）不予录取。我院向拟录取推免生发送待录取通知（推免生以接收到</w:t>
      </w:r>
      <w:r>
        <w:rPr>
          <w:rFonts w:ascii="Verdana" w:hAnsi="Verdana" w:cs="Verdana" w:hint="eastAsia"/>
          <w:color w:val="000000"/>
          <w:sz w:val="24"/>
          <w:szCs w:val="24"/>
        </w:rPr>
        <w:t>“</w:t>
      </w:r>
      <w:r>
        <w:rPr>
          <w:rFonts w:ascii="Verdana" w:hAnsi="Verdana" w:cs="Verdana"/>
          <w:color w:val="000000"/>
          <w:sz w:val="24"/>
          <w:szCs w:val="24"/>
        </w:rPr>
        <w:t>推免服务系统</w:t>
      </w:r>
      <w:r>
        <w:rPr>
          <w:rFonts w:ascii="Verdana" w:hAnsi="Verdana" w:cs="Verdana" w:hint="eastAsia"/>
          <w:color w:val="000000"/>
          <w:sz w:val="24"/>
          <w:szCs w:val="24"/>
        </w:rPr>
        <w:t>”</w:t>
      </w:r>
      <w:r>
        <w:rPr>
          <w:rFonts w:ascii="Verdana" w:hAnsi="Verdana" w:cs="Verdana"/>
          <w:color w:val="000000"/>
          <w:sz w:val="24"/>
          <w:szCs w:val="24"/>
        </w:rPr>
        <w:t>的待录取通知为准，并在收到通知后</w:t>
      </w:r>
      <w:r>
        <w:rPr>
          <w:rFonts w:ascii="Verdana" w:hAnsi="Verdana" w:cs="Verdana"/>
          <w:color w:val="000000"/>
          <w:sz w:val="24"/>
          <w:szCs w:val="24"/>
        </w:rPr>
        <w:t>24</w:t>
      </w:r>
      <w:r>
        <w:rPr>
          <w:rFonts w:ascii="Verdana" w:hAnsi="Verdana" w:cs="Verdana"/>
          <w:color w:val="000000"/>
          <w:sz w:val="24"/>
          <w:szCs w:val="24"/>
        </w:rPr>
        <w:t>小时内予以答复，逾期则视为主动放弃）。</w:t>
      </w:r>
    </w:p>
    <w:p w:rsidR="007519BB" w:rsidRDefault="00BD52A6">
      <w:pPr>
        <w:spacing w:line="360" w:lineRule="auto"/>
        <w:rPr>
          <w:rFonts w:ascii="Verdana" w:hAnsi="Verdana" w:cs="Verdana"/>
          <w:color w:val="000000"/>
          <w:sz w:val="24"/>
          <w:szCs w:val="24"/>
        </w:rPr>
      </w:pPr>
      <w:r>
        <w:rPr>
          <w:rStyle w:val="a4"/>
          <w:rFonts w:ascii="Verdana" w:hAnsi="Verdana" w:cs="Verdana"/>
          <w:color w:val="000000"/>
          <w:sz w:val="24"/>
          <w:szCs w:val="24"/>
        </w:rPr>
        <w:t>（二）复试形式及内容</w:t>
      </w:r>
    </w:p>
    <w:p w:rsidR="007519BB" w:rsidRPr="00D86510" w:rsidRDefault="00D86510">
      <w:pPr>
        <w:spacing w:line="360" w:lineRule="auto"/>
        <w:rPr>
          <w:rStyle w:val="a4"/>
          <w:rFonts w:ascii="Verdana" w:hAnsi="Verdana" w:cs="Verdana"/>
          <w:b w:val="0"/>
          <w:color w:val="000000"/>
          <w:sz w:val="24"/>
          <w:szCs w:val="24"/>
        </w:rPr>
      </w:pPr>
      <w:r>
        <w:rPr>
          <w:rFonts w:ascii="Verdana" w:hAnsi="Verdana" w:cs="Verdana"/>
          <w:color w:val="000000"/>
          <w:sz w:val="24"/>
          <w:szCs w:val="24"/>
        </w:rPr>
        <w:t>1</w:t>
      </w:r>
      <w:r>
        <w:rPr>
          <w:rFonts w:ascii="Verdana" w:hAnsi="Verdana" w:cs="Verdana"/>
          <w:color w:val="000000"/>
          <w:sz w:val="24"/>
          <w:szCs w:val="24"/>
        </w:rPr>
        <w:t>、复试形式：面试，每位考生综合面试的考核时间不少于</w:t>
      </w:r>
      <w:r>
        <w:rPr>
          <w:rFonts w:ascii="Verdana" w:hAnsi="Verdana" w:cs="Verdana"/>
          <w:color w:val="000000"/>
          <w:sz w:val="24"/>
          <w:szCs w:val="24"/>
        </w:rPr>
        <w:t>15</w:t>
      </w:r>
      <w:r>
        <w:rPr>
          <w:rFonts w:ascii="Verdana" w:hAnsi="Verdana" w:cs="Verdana"/>
          <w:color w:val="000000"/>
          <w:sz w:val="24"/>
          <w:szCs w:val="24"/>
        </w:rPr>
        <w:t>分钟。</w:t>
      </w:r>
      <w:r>
        <w:rPr>
          <w:rFonts w:ascii="Verdana" w:hAnsi="Verdana" w:cs="Verdana"/>
          <w:color w:val="000000"/>
          <w:sz w:val="24"/>
          <w:szCs w:val="24"/>
        </w:rPr>
        <w:br/>
        <w:t>2</w:t>
      </w:r>
      <w:r>
        <w:rPr>
          <w:rFonts w:ascii="Verdana" w:hAnsi="Verdana" w:cs="Verdana"/>
          <w:color w:val="000000"/>
          <w:sz w:val="24"/>
          <w:szCs w:val="24"/>
        </w:rPr>
        <w:t>、复试内容及分值：外语口语交流能力（</w:t>
      </w:r>
      <w:r>
        <w:rPr>
          <w:rFonts w:ascii="Verdana" w:hAnsi="Verdana" w:cs="Verdana" w:hint="eastAsia"/>
          <w:color w:val="000000"/>
          <w:sz w:val="24"/>
          <w:szCs w:val="24"/>
        </w:rPr>
        <w:t>30</w:t>
      </w:r>
      <w:r>
        <w:rPr>
          <w:rFonts w:ascii="Verdana" w:hAnsi="Verdana" w:cs="Verdana"/>
          <w:color w:val="000000"/>
          <w:sz w:val="24"/>
          <w:szCs w:val="24"/>
        </w:rPr>
        <w:t>分），专业素质及综合能力（</w:t>
      </w:r>
      <w:r>
        <w:rPr>
          <w:rFonts w:ascii="Verdana" w:hAnsi="Verdana" w:cs="Verdana" w:hint="eastAsia"/>
          <w:color w:val="000000"/>
          <w:sz w:val="24"/>
          <w:szCs w:val="24"/>
        </w:rPr>
        <w:t>70</w:t>
      </w:r>
      <w:r>
        <w:rPr>
          <w:rFonts w:ascii="Verdana" w:hAnsi="Verdana" w:cs="Verdana"/>
          <w:color w:val="000000"/>
          <w:sz w:val="24"/>
          <w:szCs w:val="24"/>
        </w:rPr>
        <w:t>分）。</w:t>
      </w:r>
    </w:p>
    <w:p w:rsidR="00134F9B" w:rsidRDefault="00BD52A6" w:rsidP="005A5819">
      <w:pPr>
        <w:spacing w:line="360" w:lineRule="auto"/>
        <w:rPr>
          <w:rFonts w:ascii="宋体" w:hAnsi="宋体" w:cs="宋体"/>
          <w:b/>
          <w:color w:val="000000"/>
          <w:szCs w:val="21"/>
        </w:rPr>
      </w:pPr>
      <w:r>
        <w:rPr>
          <w:rStyle w:val="a4"/>
          <w:rFonts w:ascii="Verdana" w:hAnsi="Verdana" w:cs="Verdana"/>
          <w:color w:val="000000"/>
          <w:sz w:val="24"/>
          <w:szCs w:val="24"/>
        </w:rPr>
        <w:t>（三）</w:t>
      </w:r>
      <w:r w:rsidR="007B1133">
        <w:rPr>
          <w:rStyle w:val="a4"/>
          <w:rFonts w:ascii="Verdana" w:hAnsi="Verdana" w:cs="Verdana" w:hint="eastAsia"/>
          <w:color w:val="000000"/>
          <w:sz w:val="24"/>
          <w:szCs w:val="24"/>
        </w:rPr>
        <w:t>复</w:t>
      </w:r>
      <w:r>
        <w:rPr>
          <w:rStyle w:val="a4"/>
          <w:rFonts w:ascii="Verdana" w:hAnsi="Verdana" w:cs="Verdana"/>
          <w:color w:val="000000"/>
          <w:sz w:val="24"/>
          <w:szCs w:val="24"/>
        </w:rPr>
        <w:t>试</w:t>
      </w:r>
      <w:r w:rsidR="00DF2F3A">
        <w:rPr>
          <w:rStyle w:val="a4"/>
          <w:rFonts w:ascii="Verdana" w:hAnsi="Verdana" w:cs="Verdana" w:hint="eastAsia"/>
          <w:color w:val="000000"/>
          <w:sz w:val="24"/>
          <w:szCs w:val="24"/>
        </w:rPr>
        <w:t>报到及考试</w:t>
      </w:r>
      <w:r w:rsidR="007B1133">
        <w:rPr>
          <w:rStyle w:val="a4"/>
          <w:rFonts w:ascii="Verdana" w:hAnsi="Verdana" w:cs="Verdana" w:hint="eastAsia"/>
          <w:color w:val="000000"/>
          <w:sz w:val="24"/>
          <w:szCs w:val="24"/>
        </w:rPr>
        <w:t>时间</w:t>
      </w:r>
      <w:r>
        <w:rPr>
          <w:rStyle w:val="a4"/>
          <w:rFonts w:ascii="Verdana" w:hAnsi="Verdana" w:cs="Verdana"/>
          <w:color w:val="000000"/>
          <w:sz w:val="24"/>
          <w:szCs w:val="24"/>
        </w:rPr>
        <w:t>安排</w:t>
      </w:r>
    </w:p>
    <w:p w:rsidR="00D86510" w:rsidRDefault="00D86510" w:rsidP="00D86510">
      <w:pPr>
        <w:spacing w:line="440" w:lineRule="exact"/>
        <w:rPr>
          <w:rStyle w:val="a4"/>
          <w:rFonts w:ascii="Verdana" w:hAnsi="Verdana" w:cs="Verdana"/>
          <w:color w:val="000000"/>
          <w:sz w:val="24"/>
          <w:szCs w:val="24"/>
        </w:rPr>
      </w:pPr>
      <w:r>
        <w:rPr>
          <w:rStyle w:val="a4"/>
          <w:rFonts w:ascii="Verdana" w:hAnsi="Verdana" w:cs="Verdana" w:hint="eastAsia"/>
          <w:color w:val="000000"/>
          <w:sz w:val="24"/>
          <w:szCs w:val="24"/>
        </w:rPr>
        <w:t>时间：</w:t>
      </w:r>
      <w:r>
        <w:rPr>
          <w:rFonts w:ascii="Verdana" w:hAnsi="Verdana" w:cs="Verdana" w:hint="eastAsia"/>
          <w:color w:val="000000"/>
          <w:sz w:val="24"/>
          <w:szCs w:val="24"/>
        </w:rPr>
        <w:t>201</w:t>
      </w:r>
      <w:r w:rsidR="00E04C32">
        <w:rPr>
          <w:rFonts w:ascii="Verdana" w:hAnsi="Verdana" w:cs="Verdana" w:hint="eastAsia"/>
          <w:color w:val="000000"/>
          <w:sz w:val="24"/>
          <w:szCs w:val="24"/>
        </w:rPr>
        <w:t>8</w:t>
      </w:r>
      <w:r>
        <w:rPr>
          <w:rFonts w:ascii="Verdana" w:hAnsi="Verdana" w:cs="Verdana" w:hint="eastAsia"/>
          <w:color w:val="000000"/>
          <w:sz w:val="24"/>
          <w:szCs w:val="24"/>
        </w:rPr>
        <w:t>年</w:t>
      </w:r>
      <w:r>
        <w:rPr>
          <w:rFonts w:ascii="Verdana" w:hAnsi="Verdana" w:cs="Verdana" w:hint="eastAsia"/>
          <w:color w:val="000000"/>
          <w:sz w:val="24"/>
          <w:szCs w:val="24"/>
        </w:rPr>
        <w:t>9</w:t>
      </w:r>
      <w:r>
        <w:rPr>
          <w:rFonts w:ascii="Verdana" w:hAnsi="Verdana" w:cs="Verdana" w:hint="eastAsia"/>
          <w:color w:val="000000"/>
          <w:sz w:val="24"/>
          <w:szCs w:val="24"/>
        </w:rPr>
        <w:t>月</w:t>
      </w:r>
      <w:r>
        <w:rPr>
          <w:rFonts w:ascii="Verdana" w:hAnsi="Verdana" w:cs="Verdana" w:hint="eastAsia"/>
          <w:color w:val="000000"/>
          <w:sz w:val="24"/>
          <w:szCs w:val="24"/>
        </w:rPr>
        <w:t>29</w:t>
      </w:r>
      <w:r>
        <w:rPr>
          <w:rFonts w:ascii="Verdana" w:hAnsi="Verdana" w:cs="Verdana" w:hint="eastAsia"/>
          <w:color w:val="000000"/>
          <w:sz w:val="24"/>
          <w:szCs w:val="24"/>
        </w:rPr>
        <w:t>日（周六）上午</w:t>
      </w:r>
      <w:r w:rsidR="00464627">
        <w:rPr>
          <w:rFonts w:ascii="Verdana" w:hAnsi="Verdana" w:cs="Verdana" w:hint="eastAsia"/>
          <w:color w:val="000000"/>
          <w:sz w:val="24"/>
          <w:szCs w:val="24"/>
        </w:rPr>
        <w:t>8:</w:t>
      </w:r>
      <w:r w:rsidR="00464627">
        <w:rPr>
          <w:rFonts w:ascii="Verdana" w:hAnsi="Verdana" w:cs="Verdana"/>
          <w:color w:val="000000"/>
          <w:sz w:val="24"/>
          <w:szCs w:val="24"/>
        </w:rPr>
        <w:t>30</w:t>
      </w:r>
      <w:r w:rsidR="00464627">
        <w:rPr>
          <w:rFonts w:ascii="Verdana" w:hAnsi="Verdana" w:cs="Verdana" w:hint="eastAsia"/>
          <w:color w:val="000000"/>
          <w:sz w:val="24"/>
          <w:szCs w:val="24"/>
        </w:rPr>
        <w:t>报到</w:t>
      </w:r>
      <w:r w:rsidR="00A515CD">
        <w:rPr>
          <w:rFonts w:ascii="Verdana" w:hAnsi="Verdana" w:cs="Verdana" w:hint="eastAsia"/>
          <w:color w:val="000000"/>
          <w:sz w:val="24"/>
          <w:szCs w:val="24"/>
        </w:rPr>
        <w:t xml:space="preserve"> </w:t>
      </w:r>
      <w:r>
        <w:rPr>
          <w:rFonts w:ascii="Verdana" w:hAnsi="Verdana" w:cs="Verdana" w:hint="eastAsia"/>
          <w:color w:val="000000"/>
          <w:sz w:val="24"/>
          <w:szCs w:val="24"/>
        </w:rPr>
        <w:t>9</w:t>
      </w:r>
      <w:r>
        <w:rPr>
          <w:rFonts w:ascii="Verdana" w:hAnsi="Verdana" w:cs="Verdana" w:hint="eastAsia"/>
          <w:color w:val="000000"/>
          <w:sz w:val="24"/>
          <w:szCs w:val="24"/>
        </w:rPr>
        <w:t>：</w:t>
      </w:r>
      <w:r>
        <w:rPr>
          <w:rFonts w:ascii="Verdana" w:hAnsi="Verdana" w:cs="Verdana" w:hint="eastAsia"/>
          <w:color w:val="000000"/>
          <w:sz w:val="24"/>
          <w:szCs w:val="24"/>
        </w:rPr>
        <w:t>00</w:t>
      </w:r>
      <w:r>
        <w:rPr>
          <w:rFonts w:ascii="Verdana" w:hAnsi="Verdana" w:cs="Verdana" w:hint="eastAsia"/>
          <w:color w:val="000000"/>
          <w:sz w:val="24"/>
          <w:szCs w:val="24"/>
        </w:rPr>
        <w:t>开始</w:t>
      </w:r>
      <w:r w:rsidR="00464627">
        <w:rPr>
          <w:rFonts w:ascii="Verdana" w:hAnsi="Verdana" w:cs="Verdana" w:hint="eastAsia"/>
          <w:color w:val="000000"/>
          <w:sz w:val="24"/>
          <w:szCs w:val="24"/>
        </w:rPr>
        <w:t>面试</w:t>
      </w:r>
    </w:p>
    <w:p w:rsidR="00D86510" w:rsidRDefault="00D86510" w:rsidP="00D86510">
      <w:pPr>
        <w:spacing w:line="440" w:lineRule="exact"/>
        <w:rPr>
          <w:rStyle w:val="a4"/>
          <w:rFonts w:ascii="Verdana" w:hAnsi="Verdana" w:cs="Verdana"/>
          <w:color w:val="000000"/>
          <w:sz w:val="24"/>
          <w:szCs w:val="24"/>
        </w:rPr>
      </w:pPr>
      <w:r>
        <w:rPr>
          <w:rStyle w:val="a4"/>
          <w:rFonts w:ascii="Verdana" w:hAnsi="Verdana" w:cs="Verdana" w:hint="eastAsia"/>
          <w:color w:val="000000"/>
          <w:sz w:val="24"/>
          <w:szCs w:val="24"/>
        </w:rPr>
        <w:t>地点：</w:t>
      </w:r>
      <w:r>
        <w:rPr>
          <w:rFonts w:ascii="Verdana" w:hAnsi="Verdana" w:cs="Verdana" w:hint="eastAsia"/>
          <w:color w:val="000000"/>
          <w:sz w:val="24"/>
          <w:szCs w:val="24"/>
        </w:rPr>
        <w:t>天津外国语大学科研楼</w:t>
      </w:r>
      <w:r>
        <w:rPr>
          <w:rFonts w:ascii="Verdana" w:hAnsi="Verdana" w:cs="Verdana" w:hint="eastAsia"/>
          <w:color w:val="000000"/>
          <w:sz w:val="24"/>
          <w:szCs w:val="24"/>
        </w:rPr>
        <w:t>103</w:t>
      </w:r>
      <w:r>
        <w:rPr>
          <w:rFonts w:ascii="Verdana" w:hAnsi="Verdana" w:cs="Verdana" w:hint="eastAsia"/>
          <w:color w:val="000000"/>
          <w:sz w:val="24"/>
          <w:szCs w:val="24"/>
        </w:rPr>
        <w:t>室</w:t>
      </w:r>
    </w:p>
    <w:p w:rsidR="005A5819" w:rsidRPr="00D86510" w:rsidRDefault="005A5819">
      <w:pPr>
        <w:spacing w:line="360" w:lineRule="auto"/>
        <w:jc w:val="left"/>
        <w:rPr>
          <w:rFonts w:ascii="宋体" w:hAnsi="宋体" w:cs="宋体"/>
          <w:b/>
          <w:color w:val="000000"/>
          <w:szCs w:val="21"/>
        </w:rPr>
      </w:pPr>
    </w:p>
    <w:p w:rsidR="00134F9B" w:rsidRDefault="00BD52A6">
      <w:pPr>
        <w:spacing w:line="360" w:lineRule="auto"/>
        <w:jc w:val="left"/>
        <w:rPr>
          <w:rStyle w:val="a4"/>
          <w:rFonts w:ascii="Verdana" w:hAnsi="Verdana" w:cs="Verdana"/>
          <w:b w:val="0"/>
          <w:color w:val="000000"/>
          <w:sz w:val="24"/>
          <w:szCs w:val="24"/>
        </w:rPr>
      </w:pPr>
      <w:r>
        <w:rPr>
          <w:rStyle w:val="a4"/>
          <w:rFonts w:ascii="Verdana" w:hAnsi="Verdana" w:cs="Verdana"/>
          <w:color w:val="000000"/>
          <w:sz w:val="24"/>
          <w:szCs w:val="24"/>
        </w:rPr>
        <w:lastRenderedPageBreak/>
        <w:t>（四）其他规定</w:t>
      </w:r>
      <w:r>
        <w:rPr>
          <w:rStyle w:val="a4"/>
          <w:rFonts w:ascii="Verdana" w:hAnsi="Verdana" w:cs="Verdana"/>
          <w:color w:val="000000"/>
          <w:sz w:val="24"/>
          <w:szCs w:val="24"/>
        </w:rPr>
        <w:br/>
      </w:r>
      <w:r w:rsidR="008D6D0E">
        <w:rPr>
          <w:rFonts w:ascii="Verdana" w:hAnsi="Verdana" w:cs="Verdana" w:hint="eastAsia"/>
          <w:color w:val="000000"/>
          <w:sz w:val="24"/>
          <w:szCs w:val="24"/>
        </w:rPr>
        <w:t xml:space="preserve">    </w:t>
      </w:r>
      <w:r w:rsidR="00D86510">
        <w:rPr>
          <w:rFonts w:ascii="Verdana" w:hAnsi="Verdana" w:cs="Verdana"/>
          <w:color w:val="000000"/>
          <w:sz w:val="24"/>
          <w:szCs w:val="24"/>
        </w:rPr>
        <w:t>其他相关事宜按照</w:t>
      </w:r>
      <w:r w:rsidR="00D86510">
        <w:rPr>
          <w:rFonts w:ascii="Verdana" w:hAnsi="Verdana" w:cs="Verdana" w:hint="eastAsia"/>
          <w:color w:val="000000"/>
          <w:sz w:val="24"/>
          <w:szCs w:val="24"/>
        </w:rPr>
        <w:t>《教育部办公厅关于进一步完善推荐优秀应届本科毕业生免试攻读研究生工作办法的通知》（教学厅</w:t>
      </w:r>
      <w:r w:rsidR="00D86510">
        <w:rPr>
          <w:rFonts w:ascii="Verdana" w:hAnsi="Verdana" w:cs="Verdana" w:hint="eastAsia"/>
          <w:color w:val="000000"/>
          <w:sz w:val="24"/>
          <w:szCs w:val="24"/>
        </w:rPr>
        <w:t>[2014]5</w:t>
      </w:r>
      <w:r w:rsidR="00D86510">
        <w:rPr>
          <w:rFonts w:ascii="Verdana" w:hAnsi="Verdana" w:cs="Verdana" w:hint="eastAsia"/>
          <w:color w:val="000000"/>
          <w:sz w:val="24"/>
          <w:szCs w:val="24"/>
        </w:rPr>
        <w:t>号）文件，以及我校《</w:t>
      </w:r>
      <w:r w:rsidR="00D86510" w:rsidRPr="00D936AB">
        <w:rPr>
          <w:rFonts w:hint="eastAsia"/>
          <w:sz w:val="24"/>
          <w:szCs w:val="24"/>
        </w:rPr>
        <w:t>天津外国语大学关于推荐、接收优秀应届本科毕业生免试攻读硕士学位研究生工作的实施办法</w:t>
      </w:r>
      <w:r w:rsidR="00D86510" w:rsidRPr="00D936AB">
        <w:rPr>
          <w:rFonts w:ascii="Verdana" w:hAnsi="Verdana" w:cs="Verdana" w:hint="eastAsia"/>
          <w:sz w:val="24"/>
          <w:szCs w:val="24"/>
        </w:rPr>
        <w:t>》</w:t>
      </w:r>
      <w:r w:rsidR="00D86510" w:rsidRPr="00D936AB">
        <w:rPr>
          <w:rFonts w:ascii="Verdana" w:hAnsi="Verdana" w:cs="Verdana"/>
          <w:sz w:val="24"/>
          <w:szCs w:val="24"/>
        </w:rPr>
        <w:t>文件执行。本细则</w:t>
      </w:r>
      <w:r w:rsidR="00D86510" w:rsidRPr="00D936AB">
        <w:rPr>
          <w:rFonts w:ascii="Verdana" w:hAnsi="Verdana" w:cs="Verdana" w:hint="eastAsia"/>
          <w:sz w:val="24"/>
          <w:szCs w:val="24"/>
        </w:rPr>
        <w:t>中心</w:t>
      </w:r>
      <w:r w:rsidR="00D86510" w:rsidRPr="00D936AB">
        <w:rPr>
          <w:rFonts w:ascii="Verdana" w:hAnsi="Verdana" w:cs="Verdana"/>
          <w:sz w:val="24"/>
          <w:szCs w:val="24"/>
        </w:rPr>
        <w:t>招生领导小组负责解释，若有咨询或投诉可与</w:t>
      </w:r>
      <w:r w:rsidR="00D86510">
        <w:rPr>
          <w:rFonts w:ascii="Verdana" w:hAnsi="Verdana" w:cs="Verdana"/>
          <w:color w:val="000000"/>
          <w:sz w:val="24"/>
          <w:szCs w:val="24"/>
        </w:rPr>
        <w:t>学院招生领导小组联系。</w:t>
      </w:r>
    </w:p>
    <w:p w:rsidR="00134F9B" w:rsidRDefault="00BD52A6">
      <w:pPr>
        <w:spacing w:line="360" w:lineRule="auto"/>
        <w:jc w:val="left"/>
        <w:rPr>
          <w:rFonts w:ascii="Verdana" w:hAnsi="Verdana" w:cs="Verdana"/>
          <w:b/>
          <w:color w:val="000000"/>
          <w:sz w:val="24"/>
          <w:szCs w:val="24"/>
        </w:rPr>
      </w:pPr>
      <w:r>
        <w:rPr>
          <w:rFonts w:ascii="Verdana" w:hAnsi="Verdana" w:cs="Verdana" w:hint="eastAsia"/>
          <w:b/>
          <w:color w:val="000000"/>
          <w:sz w:val="24"/>
          <w:szCs w:val="24"/>
        </w:rPr>
        <w:t>（五）各院（所）联系电话</w:t>
      </w:r>
      <w:r>
        <w:rPr>
          <w:rFonts w:ascii="Verdana" w:hAnsi="Verdana" w:cs="Verdana"/>
          <w:b/>
          <w:color w:val="000000"/>
          <w:sz w:val="24"/>
          <w:szCs w:val="24"/>
        </w:rPr>
        <w:t>：</w:t>
      </w:r>
      <w:r>
        <w:rPr>
          <w:rFonts w:ascii="Verdana" w:hAnsi="Verdana" w:cs="Verdana" w:hint="eastAsia"/>
          <w:b/>
          <w:color w:val="000000"/>
          <w:sz w:val="24"/>
          <w:szCs w:val="24"/>
        </w:rPr>
        <w:t>联系人：</w:t>
      </w:r>
    </w:p>
    <w:p w:rsidR="00D86510" w:rsidRDefault="00D86510" w:rsidP="00D86510">
      <w:pPr>
        <w:spacing w:line="440" w:lineRule="exact"/>
        <w:ind w:firstLineChars="200" w:firstLine="480"/>
        <w:jc w:val="left"/>
        <w:rPr>
          <w:rFonts w:ascii="Verdana" w:hAnsi="Verdana" w:cs="Verdana"/>
          <w:color w:val="000000"/>
          <w:sz w:val="24"/>
          <w:szCs w:val="24"/>
        </w:rPr>
      </w:pPr>
      <w:r w:rsidRPr="00CA3D35">
        <w:rPr>
          <w:rFonts w:ascii="Verdana" w:hAnsi="Verdana" w:cs="Verdana" w:hint="eastAsia"/>
          <w:color w:val="000000"/>
          <w:sz w:val="24"/>
          <w:szCs w:val="24"/>
        </w:rPr>
        <w:t>联系人：</w:t>
      </w:r>
      <w:r>
        <w:rPr>
          <w:rFonts w:ascii="Verdana" w:hAnsi="Verdana" w:cs="Verdana" w:hint="eastAsia"/>
          <w:color w:val="000000"/>
          <w:sz w:val="24"/>
          <w:szCs w:val="24"/>
        </w:rPr>
        <w:t>王老师</w:t>
      </w:r>
      <w:r>
        <w:rPr>
          <w:rFonts w:ascii="Verdana" w:hAnsi="Verdana" w:cs="Verdana" w:hint="eastAsia"/>
          <w:color w:val="000000"/>
          <w:sz w:val="24"/>
          <w:szCs w:val="24"/>
        </w:rPr>
        <w:t xml:space="preserve"> </w:t>
      </w:r>
      <w:r w:rsidRPr="00CA3D35">
        <w:rPr>
          <w:rFonts w:ascii="Verdana" w:hAnsi="Verdana" w:cs="Verdana" w:hint="eastAsia"/>
          <w:color w:val="000000"/>
          <w:sz w:val="24"/>
          <w:szCs w:val="24"/>
        </w:rPr>
        <w:t xml:space="preserve">   </w:t>
      </w:r>
      <w:r>
        <w:rPr>
          <w:rFonts w:ascii="Verdana" w:hAnsi="Verdana" w:cs="Verdana" w:hint="eastAsia"/>
          <w:color w:val="000000"/>
          <w:sz w:val="24"/>
          <w:szCs w:val="24"/>
        </w:rPr>
        <w:t>办公电话：（</w:t>
      </w:r>
      <w:r>
        <w:rPr>
          <w:rFonts w:ascii="Verdana" w:hAnsi="Verdana" w:cs="Verdana" w:hint="eastAsia"/>
          <w:color w:val="000000"/>
          <w:sz w:val="24"/>
          <w:szCs w:val="24"/>
        </w:rPr>
        <w:t>022</w:t>
      </w:r>
      <w:r>
        <w:rPr>
          <w:rFonts w:ascii="Verdana" w:hAnsi="Verdana" w:cs="Verdana" w:hint="eastAsia"/>
          <w:color w:val="000000"/>
          <w:sz w:val="24"/>
          <w:szCs w:val="24"/>
        </w:rPr>
        <w:t>）</w:t>
      </w:r>
      <w:r>
        <w:rPr>
          <w:rFonts w:ascii="Verdana" w:hAnsi="Verdana" w:cs="Verdana" w:hint="eastAsia"/>
          <w:color w:val="000000"/>
          <w:sz w:val="24"/>
          <w:szCs w:val="24"/>
        </w:rPr>
        <w:t>23282689</w:t>
      </w:r>
    </w:p>
    <w:p w:rsidR="00D86510" w:rsidRPr="00CA3D35" w:rsidRDefault="00D86510" w:rsidP="00D86510">
      <w:pPr>
        <w:spacing w:line="440" w:lineRule="exact"/>
        <w:ind w:firstLineChars="200" w:firstLine="480"/>
        <w:jc w:val="left"/>
        <w:rPr>
          <w:rFonts w:ascii="Verdana" w:hAnsi="Verdana" w:cs="Verdana"/>
          <w:b/>
          <w:color w:val="000000"/>
          <w:sz w:val="24"/>
          <w:szCs w:val="24"/>
        </w:rPr>
      </w:pPr>
      <w:r w:rsidRPr="00CA3D35">
        <w:rPr>
          <w:rFonts w:ascii="Verdana" w:hAnsi="Verdana" w:cs="Verdana"/>
          <w:color w:val="000000"/>
          <w:sz w:val="24"/>
          <w:szCs w:val="24"/>
        </w:rPr>
        <w:t>邮箱：</w:t>
      </w:r>
      <w:r>
        <w:rPr>
          <w:rFonts w:ascii="Verdana" w:hAnsi="Verdana" w:cs="Verdana" w:hint="eastAsia"/>
          <w:color w:val="000000"/>
          <w:sz w:val="24"/>
          <w:szCs w:val="24"/>
        </w:rPr>
        <w:t>zywx@tjfsu.edu.cn</w:t>
      </w:r>
    </w:p>
    <w:p w:rsidR="00134F9B" w:rsidRPr="00D86510" w:rsidRDefault="00134F9B">
      <w:pPr>
        <w:spacing w:line="360" w:lineRule="auto"/>
        <w:jc w:val="left"/>
        <w:rPr>
          <w:sz w:val="24"/>
          <w:szCs w:val="24"/>
        </w:rPr>
      </w:pPr>
    </w:p>
    <w:p w:rsidR="00134F9B" w:rsidRDefault="00D86510">
      <w:pPr>
        <w:spacing w:line="360" w:lineRule="auto"/>
        <w:ind w:firstLineChars="1500" w:firstLine="3600"/>
        <w:jc w:val="left"/>
        <w:rPr>
          <w:rFonts w:ascii="Verdana" w:hAnsi="Verdana" w:cs="Verdana"/>
          <w:color w:val="000000"/>
          <w:sz w:val="24"/>
          <w:szCs w:val="24"/>
          <w:u w:val="single"/>
        </w:rPr>
      </w:pPr>
      <w:r>
        <w:rPr>
          <w:rFonts w:ascii="Verdana" w:hAnsi="Verdana" w:cs="Verdana" w:hint="eastAsia"/>
          <w:color w:val="000000"/>
          <w:sz w:val="24"/>
          <w:szCs w:val="24"/>
        </w:rPr>
        <w:t xml:space="preserve">           </w:t>
      </w:r>
      <w:r w:rsidR="00E50FF7">
        <w:rPr>
          <w:rFonts w:ascii="Verdana" w:hAnsi="Verdana" w:cs="Verdana" w:hint="eastAsia"/>
          <w:color w:val="000000"/>
          <w:sz w:val="24"/>
          <w:szCs w:val="24"/>
        </w:rPr>
        <w:t xml:space="preserve">     </w:t>
      </w:r>
      <w:r w:rsidR="00BD52A6">
        <w:rPr>
          <w:rFonts w:ascii="Verdana" w:hAnsi="Verdana" w:cs="Verdana" w:hint="eastAsia"/>
          <w:color w:val="000000"/>
          <w:sz w:val="24"/>
          <w:szCs w:val="24"/>
        </w:rPr>
        <w:t>天津外国语大学</w:t>
      </w:r>
    </w:p>
    <w:p w:rsidR="00134F9B" w:rsidRDefault="00D86510" w:rsidP="007519BB">
      <w:pPr>
        <w:spacing w:line="360" w:lineRule="auto"/>
        <w:ind w:left="6240" w:hangingChars="2600" w:hanging="6240"/>
        <w:jc w:val="left"/>
        <w:rPr>
          <w:rFonts w:ascii="Verdana" w:hAnsi="Verdana" w:cs="Verdana"/>
          <w:color w:val="000000"/>
          <w:sz w:val="24"/>
          <w:szCs w:val="24"/>
        </w:rPr>
      </w:pPr>
      <w:r>
        <w:rPr>
          <w:rFonts w:ascii="Verdana" w:hAnsi="Verdana" w:cs="Verdana" w:hint="eastAsia"/>
          <w:color w:val="000000"/>
          <w:sz w:val="24"/>
          <w:szCs w:val="24"/>
        </w:rPr>
        <w:t xml:space="preserve">                                             2018</w:t>
      </w:r>
      <w:r w:rsidR="00BD52A6">
        <w:rPr>
          <w:rFonts w:ascii="Verdana" w:hAnsi="Verdana" w:cs="Verdana" w:hint="eastAsia"/>
          <w:color w:val="000000"/>
          <w:sz w:val="24"/>
          <w:szCs w:val="24"/>
        </w:rPr>
        <w:t>年</w:t>
      </w:r>
      <w:r>
        <w:rPr>
          <w:rFonts w:ascii="Verdana" w:hAnsi="Verdana" w:cs="Verdana" w:hint="eastAsia"/>
          <w:color w:val="000000"/>
          <w:sz w:val="24"/>
          <w:szCs w:val="24"/>
        </w:rPr>
        <w:t>9</w:t>
      </w:r>
      <w:r w:rsidR="00BD52A6">
        <w:rPr>
          <w:rFonts w:ascii="Verdana" w:hAnsi="Verdana" w:cs="Verdana" w:hint="eastAsia"/>
          <w:color w:val="000000"/>
          <w:sz w:val="24"/>
          <w:szCs w:val="24"/>
        </w:rPr>
        <w:t>月</w:t>
      </w:r>
      <w:r>
        <w:rPr>
          <w:rFonts w:ascii="Verdana" w:hAnsi="Verdana" w:cs="Verdana" w:hint="eastAsia"/>
          <w:color w:val="000000"/>
          <w:sz w:val="24"/>
          <w:szCs w:val="24"/>
        </w:rPr>
        <w:t>20</w:t>
      </w:r>
      <w:r w:rsidR="00BD52A6">
        <w:rPr>
          <w:rFonts w:ascii="Verdana" w:hAnsi="Verdana" w:cs="Verdana" w:hint="eastAsia"/>
          <w:color w:val="000000"/>
          <w:sz w:val="24"/>
          <w:szCs w:val="24"/>
        </w:rPr>
        <w:t>日</w:t>
      </w:r>
    </w:p>
    <w:sectPr w:rsidR="00134F9B" w:rsidSect="00134F9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0C19" w:rsidRDefault="001E0C19" w:rsidP="007F3E07">
      <w:r>
        <w:separator/>
      </w:r>
    </w:p>
  </w:endnote>
  <w:endnote w:type="continuationSeparator" w:id="0">
    <w:p w:rsidR="001E0C19" w:rsidRDefault="001E0C19" w:rsidP="007F3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0C19" w:rsidRDefault="001E0C19" w:rsidP="007F3E07">
      <w:r>
        <w:separator/>
      </w:r>
    </w:p>
  </w:footnote>
  <w:footnote w:type="continuationSeparator" w:id="0">
    <w:p w:rsidR="001E0C19" w:rsidRDefault="001E0C19" w:rsidP="007F3E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9B72B4"/>
    <w:multiLevelType w:val="hybridMultilevel"/>
    <w:tmpl w:val="F29CE284"/>
    <w:lvl w:ilvl="0" w:tplc="DF067CC4">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13ED0"/>
    <w:rsid w:val="0002202B"/>
    <w:rsid w:val="000630F3"/>
    <w:rsid w:val="0011384E"/>
    <w:rsid w:val="00134F9B"/>
    <w:rsid w:val="00172A27"/>
    <w:rsid w:val="00191553"/>
    <w:rsid w:val="001A13DC"/>
    <w:rsid w:val="001E0C19"/>
    <w:rsid w:val="0021622A"/>
    <w:rsid w:val="002265B2"/>
    <w:rsid w:val="002A1948"/>
    <w:rsid w:val="002B3122"/>
    <w:rsid w:val="003119F1"/>
    <w:rsid w:val="003366E2"/>
    <w:rsid w:val="00374048"/>
    <w:rsid w:val="00380E88"/>
    <w:rsid w:val="003B2BF9"/>
    <w:rsid w:val="003E0603"/>
    <w:rsid w:val="0040672C"/>
    <w:rsid w:val="00464627"/>
    <w:rsid w:val="0048688A"/>
    <w:rsid w:val="004B61F0"/>
    <w:rsid w:val="004D7C0D"/>
    <w:rsid w:val="00575F41"/>
    <w:rsid w:val="00585EA5"/>
    <w:rsid w:val="005A5819"/>
    <w:rsid w:val="005D5094"/>
    <w:rsid w:val="0064651F"/>
    <w:rsid w:val="00660FC5"/>
    <w:rsid w:val="006E68B1"/>
    <w:rsid w:val="007519BB"/>
    <w:rsid w:val="007B1133"/>
    <w:rsid w:val="007D4EAA"/>
    <w:rsid w:val="007F3E07"/>
    <w:rsid w:val="007F746F"/>
    <w:rsid w:val="00827AE3"/>
    <w:rsid w:val="00846A32"/>
    <w:rsid w:val="008A53AF"/>
    <w:rsid w:val="008D380F"/>
    <w:rsid w:val="008D6D0E"/>
    <w:rsid w:val="00920893"/>
    <w:rsid w:val="009B3C61"/>
    <w:rsid w:val="00A02768"/>
    <w:rsid w:val="00A16160"/>
    <w:rsid w:val="00A414DC"/>
    <w:rsid w:val="00A515CD"/>
    <w:rsid w:val="00A77CC9"/>
    <w:rsid w:val="00A93A1F"/>
    <w:rsid w:val="00B15058"/>
    <w:rsid w:val="00B50CD1"/>
    <w:rsid w:val="00BD52A6"/>
    <w:rsid w:val="00C21BFD"/>
    <w:rsid w:val="00C41DC6"/>
    <w:rsid w:val="00C6509A"/>
    <w:rsid w:val="00C924B4"/>
    <w:rsid w:val="00CA6086"/>
    <w:rsid w:val="00D17CEF"/>
    <w:rsid w:val="00D54297"/>
    <w:rsid w:val="00D60454"/>
    <w:rsid w:val="00D86510"/>
    <w:rsid w:val="00DA707A"/>
    <w:rsid w:val="00DF2F3A"/>
    <w:rsid w:val="00E00ABA"/>
    <w:rsid w:val="00E04C32"/>
    <w:rsid w:val="00E1428F"/>
    <w:rsid w:val="00E26736"/>
    <w:rsid w:val="00E50FF7"/>
    <w:rsid w:val="00E76AF4"/>
    <w:rsid w:val="00F0114D"/>
    <w:rsid w:val="00F07EF6"/>
    <w:rsid w:val="00F12E06"/>
    <w:rsid w:val="00FB3F01"/>
    <w:rsid w:val="00FD4139"/>
    <w:rsid w:val="05BC7DC0"/>
    <w:rsid w:val="164653EE"/>
    <w:rsid w:val="382875FA"/>
    <w:rsid w:val="42C56EBC"/>
    <w:rsid w:val="4B206388"/>
    <w:rsid w:val="4F9C3DF5"/>
    <w:rsid w:val="50E66F42"/>
    <w:rsid w:val="55D071FA"/>
    <w:rsid w:val="5C8E5E4F"/>
    <w:rsid w:val="716A42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6A3E"/>
  <w15:docId w15:val="{38FDE135-B04B-44F3-A370-CC1D7148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4F9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134F9B"/>
    <w:pPr>
      <w:spacing w:before="100" w:beforeAutospacing="1" w:after="100" w:afterAutospacing="1"/>
      <w:jc w:val="left"/>
    </w:pPr>
    <w:rPr>
      <w:kern w:val="0"/>
      <w:sz w:val="24"/>
    </w:rPr>
  </w:style>
  <w:style w:type="character" w:styleId="a4">
    <w:name w:val="Strong"/>
    <w:basedOn w:val="a0"/>
    <w:uiPriority w:val="22"/>
    <w:qFormat/>
    <w:rsid w:val="00134F9B"/>
    <w:rPr>
      <w:b/>
    </w:rPr>
  </w:style>
  <w:style w:type="character" w:styleId="a5">
    <w:name w:val="Hyperlink"/>
    <w:basedOn w:val="a0"/>
    <w:uiPriority w:val="99"/>
    <w:unhideWhenUsed/>
    <w:qFormat/>
    <w:rsid w:val="00134F9B"/>
    <w:rPr>
      <w:color w:val="0000FF"/>
      <w:u w:val="single"/>
    </w:rPr>
  </w:style>
  <w:style w:type="character" w:customStyle="1" w:styleId="newstitle1">
    <w:name w:val="newstitle1"/>
    <w:basedOn w:val="a0"/>
    <w:qFormat/>
    <w:rsid w:val="00134F9B"/>
    <w:rPr>
      <w:rFonts w:ascii="Verdana" w:hAnsi="Verdana" w:cs="Verdana"/>
      <w:color w:val="2E7CB3"/>
      <w:sz w:val="42"/>
      <w:szCs w:val="42"/>
    </w:rPr>
  </w:style>
  <w:style w:type="paragraph" w:customStyle="1" w:styleId="1">
    <w:name w:val="列出段落1"/>
    <w:basedOn w:val="a"/>
    <w:qFormat/>
    <w:rsid w:val="00134F9B"/>
    <w:pPr>
      <w:ind w:firstLineChars="200" w:firstLine="420"/>
    </w:pPr>
    <w:rPr>
      <w:rFonts w:ascii="Calibri" w:hAnsi="Calibri"/>
      <w:szCs w:val="22"/>
    </w:rPr>
  </w:style>
  <w:style w:type="paragraph" w:styleId="a6">
    <w:name w:val="header"/>
    <w:basedOn w:val="a"/>
    <w:link w:val="a7"/>
    <w:unhideWhenUsed/>
    <w:rsid w:val="007F3E0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7F3E07"/>
    <w:rPr>
      <w:kern w:val="2"/>
      <w:sz w:val="18"/>
      <w:szCs w:val="18"/>
    </w:rPr>
  </w:style>
  <w:style w:type="paragraph" w:styleId="a8">
    <w:name w:val="footer"/>
    <w:basedOn w:val="a"/>
    <w:link w:val="a9"/>
    <w:unhideWhenUsed/>
    <w:rsid w:val="007F3E07"/>
    <w:pPr>
      <w:tabs>
        <w:tab w:val="center" w:pos="4153"/>
        <w:tab w:val="right" w:pos="8306"/>
      </w:tabs>
      <w:snapToGrid w:val="0"/>
      <w:jc w:val="left"/>
    </w:pPr>
    <w:rPr>
      <w:sz w:val="18"/>
      <w:szCs w:val="18"/>
    </w:rPr>
  </w:style>
  <w:style w:type="character" w:customStyle="1" w:styleId="a9">
    <w:name w:val="页脚 字符"/>
    <w:basedOn w:val="a0"/>
    <w:link w:val="a8"/>
    <w:rsid w:val="007F3E07"/>
    <w:rPr>
      <w:kern w:val="2"/>
      <w:sz w:val="18"/>
      <w:szCs w:val="18"/>
    </w:rPr>
  </w:style>
  <w:style w:type="paragraph" w:styleId="aa">
    <w:name w:val="List Paragraph"/>
    <w:basedOn w:val="a"/>
    <w:uiPriority w:val="99"/>
    <w:rsid w:val="007519B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157</Words>
  <Characters>895</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2015年外国语言文学文化研究中心关于推免生招生的管理细则</dc:title>
  <dc:creator>Administrator</dc:creator>
  <cp:lastModifiedBy>研究生院</cp:lastModifiedBy>
  <cp:revision>16</cp:revision>
  <dcterms:created xsi:type="dcterms:W3CDTF">2018-09-12T00:33:00Z</dcterms:created>
  <dcterms:modified xsi:type="dcterms:W3CDTF">2018-09-20T06:00:00Z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