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BA8" w:rsidRPr="0059717A" w:rsidRDefault="00B62BA8" w:rsidP="007948B3">
      <w:pPr>
        <w:pStyle w:val="a7"/>
        <w:spacing w:before="0" w:beforeAutospacing="0" w:after="0" w:afterAutospacing="0" w:line="450" w:lineRule="atLeast"/>
        <w:jc w:val="center"/>
        <w:rPr>
          <w:rFonts w:ascii="微软雅黑" w:eastAsia="微软雅黑" w:hAnsi="微软雅黑"/>
          <w:b/>
          <w:color w:val="333333"/>
          <w:spacing w:val="8"/>
          <w:sz w:val="32"/>
          <w:szCs w:val="32"/>
        </w:rPr>
      </w:pPr>
      <w:r w:rsidRPr="0059717A">
        <w:rPr>
          <w:rFonts w:ascii="微软雅黑" w:eastAsia="微软雅黑" w:hAnsi="微软雅黑" w:hint="eastAsia"/>
          <w:b/>
          <w:color w:val="333333"/>
          <w:spacing w:val="8"/>
          <w:sz w:val="32"/>
          <w:szCs w:val="32"/>
        </w:rPr>
        <w:t>竞技体育学院</w:t>
      </w:r>
      <w:r w:rsidR="007F1E8C" w:rsidRPr="007F1E8C">
        <w:rPr>
          <w:rFonts w:ascii="微软雅黑" w:eastAsia="微软雅黑" w:hAnsi="微软雅黑" w:hint="eastAsia"/>
          <w:b/>
          <w:color w:val="333333"/>
          <w:spacing w:val="8"/>
          <w:sz w:val="32"/>
          <w:szCs w:val="32"/>
        </w:rPr>
        <w:t>接收推荐免试攻读硕士研究生章程</w:t>
      </w:r>
      <w:bookmarkStart w:id="0" w:name="_GoBack"/>
      <w:bookmarkEnd w:id="0"/>
    </w:p>
    <w:p w:rsidR="00B62BA8" w:rsidRPr="007D181D" w:rsidRDefault="00B62BA8" w:rsidP="0059717A">
      <w:pPr>
        <w:pStyle w:val="a7"/>
        <w:spacing w:before="0" w:beforeAutospacing="0" w:after="0" w:afterAutospacing="0" w:line="450" w:lineRule="atLeast"/>
        <w:rPr>
          <w:rFonts w:ascii="微软雅黑" w:eastAsia="微软雅黑" w:hAnsi="微软雅黑"/>
          <w:b/>
          <w:color w:val="333333"/>
          <w:spacing w:val="8"/>
        </w:rPr>
      </w:pPr>
    </w:p>
    <w:p w:rsidR="003E372D" w:rsidRPr="00B62BA8" w:rsidRDefault="00B62BA8" w:rsidP="00B62BA8">
      <w:pPr>
        <w:pStyle w:val="a7"/>
        <w:spacing w:before="0" w:beforeAutospacing="0" w:after="0" w:afterAutospacing="0" w:line="450" w:lineRule="atLeast"/>
        <w:rPr>
          <w:rFonts w:ascii="微软雅黑" w:eastAsia="微软雅黑" w:hAnsi="微软雅黑"/>
          <w:color w:val="333333"/>
        </w:rPr>
      </w:pPr>
      <w:r>
        <w:rPr>
          <w:rFonts w:ascii="微软雅黑" w:eastAsia="微软雅黑" w:hAnsi="微软雅黑" w:hint="eastAsia"/>
          <w:color w:val="333333"/>
          <w:spacing w:val="8"/>
        </w:rPr>
        <w:t xml:space="preserve">　</w:t>
      </w:r>
      <w:r>
        <w:rPr>
          <w:rFonts w:ascii="微软雅黑" w:eastAsia="微软雅黑" w:hAnsi="微软雅黑" w:hint="eastAsia"/>
          <w:color w:val="333333"/>
        </w:rPr>
        <w:t xml:space="preserve">    </w:t>
      </w:r>
      <w:r w:rsidR="003E372D">
        <w:rPr>
          <w:rFonts w:ascii="微软雅黑" w:eastAsia="微软雅黑" w:hAnsi="微软雅黑" w:hint="eastAsia"/>
          <w:color w:val="333333"/>
        </w:rPr>
        <w:t>为深化研究生招生制度改革，加大拔尖</w:t>
      </w:r>
      <w:r w:rsidR="008C7741">
        <w:rPr>
          <w:rFonts w:ascii="微软雅黑" w:eastAsia="微软雅黑" w:hAnsi="微软雅黑" w:hint="eastAsia"/>
          <w:color w:val="333333"/>
        </w:rPr>
        <w:t>创新人才选拔培养力度，根据教育部有关推免生工作管理办法，结合我院</w:t>
      </w:r>
      <w:r w:rsidR="003E372D">
        <w:rPr>
          <w:rFonts w:ascii="微软雅黑" w:eastAsia="微软雅黑" w:hAnsi="微软雅黑" w:hint="eastAsia"/>
          <w:color w:val="333333"/>
        </w:rPr>
        <w:t>实际情况，制定本办法。</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Style w:val="a8"/>
          <w:rFonts w:ascii="微软雅黑" w:eastAsia="微软雅黑" w:hAnsi="微软雅黑" w:hint="eastAsia"/>
          <w:color w:val="333333"/>
        </w:rPr>
        <w:t>一、申请条件</w:t>
      </w:r>
    </w:p>
    <w:p w:rsidR="00B62BA8" w:rsidRDefault="00B62BA8" w:rsidP="00B62BA8">
      <w:pPr>
        <w:pStyle w:val="a7"/>
        <w:spacing w:before="0" w:beforeAutospacing="0" w:after="225" w:afterAutospacing="0" w:line="450" w:lineRule="atLeast"/>
        <w:rPr>
          <w:rFonts w:ascii="微软雅黑" w:eastAsia="微软雅黑" w:hAnsi="微软雅黑"/>
          <w:color w:val="333333"/>
          <w:spacing w:val="8"/>
        </w:rPr>
      </w:pPr>
      <w:r>
        <w:rPr>
          <w:rFonts w:ascii="微软雅黑" w:eastAsia="微软雅黑" w:hAnsi="微软雅黑" w:hint="eastAsia"/>
          <w:color w:val="333333"/>
          <w:spacing w:val="8"/>
        </w:rPr>
        <w:t xml:space="preserve">　  1.拥护中国共产党的领导，愿为社会主义现代化建设服务，品德良好，遵纪守法，政治素质过硬;</w:t>
      </w:r>
    </w:p>
    <w:p w:rsidR="00B62BA8" w:rsidRDefault="00B62BA8" w:rsidP="00B62BA8">
      <w:pPr>
        <w:pStyle w:val="a7"/>
        <w:spacing w:before="0" w:beforeAutospacing="0" w:after="225" w:afterAutospacing="0" w:line="450" w:lineRule="atLeast"/>
        <w:rPr>
          <w:rFonts w:ascii="微软雅黑" w:eastAsia="微软雅黑" w:hAnsi="微软雅黑"/>
          <w:color w:val="333333"/>
          <w:spacing w:val="8"/>
        </w:rPr>
      </w:pPr>
      <w:r>
        <w:rPr>
          <w:rFonts w:ascii="微软雅黑" w:eastAsia="微软雅黑" w:hAnsi="微软雅黑" w:hint="eastAsia"/>
          <w:color w:val="333333"/>
          <w:spacing w:val="8"/>
        </w:rPr>
        <w:t xml:space="preserve">　　2.获得了推荐免试资格的优秀应届本科毕业生;</w:t>
      </w:r>
    </w:p>
    <w:p w:rsidR="00B62BA8" w:rsidRDefault="00B62BA8" w:rsidP="00B62BA8">
      <w:pPr>
        <w:pStyle w:val="a7"/>
        <w:spacing w:before="0" w:beforeAutospacing="0" w:after="225" w:afterAutospacing="0" w:line="450" w:lineRule="atLeast"/>
        <w:rPr>
          <w:rFonts w:ascii="微软雅黑" w:eastAsia="微软雅黑" w:hAnsi="微软雅黑"/>
          <w:color w:val="333333"/>
          <w:spacing w:val="8"/>
        </w:rPr>
      </w:pPr>
      <w:r>
        <w:rPr>
          <w:rFonts w:ascii="微软雅黑" w:eastAsia="微软雅黑" w:hAnsi="微软雅黑" w:hint="eastAsia"/>
          <w:color w:val="333333"/>
          <w:spacing w:val="8"/>
        </w:rPr>
        <w:t xml:space="preserve">　　3.在学期间未受过任何纪律处分;</w:t>
      </w:r>
    </w:p>
    <w:p w:rsidR="00B62BA8" w:rsidRDefault="00B62BA8" w:rsidP="00B62BA8">
      <w:pPr>
        <w:pStyle w:val="a7"/>
        <w:spacing w:before="0" w:beforeAutospacing="0" w:after="225" w:afterAutospacing="0" w:line="450" w:lineRule="atLeast"/>
        <w:rPr>
          <w:rFonts w:ascii="微软雅黑" w:eastAsia="微软雅黑" w:hAnsi="微软雅黑"/>
          <w:color w:val="333333"/>
          <w:spacing w:val="8"/>
        </w:rPr>
      </w:pPr>
      <w:r>
        <w:rPr>
          <w:rFonts w:ascii="微软雅黑" w:eastAsia="微软雅黑" w:hAnsi="微软雅黑" w:hint="eastAsia"/>
          <w:color w:val="333333"/>
          <w:spacing w:val="8"/>
        </w:rPr>
        <w:t xml:space="preserve">　　4.健康状况符合规定的体检标准。</w:t>
      </w:r>
    </w:p>
    <w:p w:rsidR="003E372D" w:rsidRDefault="008C7741"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Style w:val="a8"/>
          <w:rFonts w:ascii="微软雅黑" w:eastAsia="微软雅黑" w:hAnsi="微软雅黑" w:hint="eastAsia"/>
          <w:color w:val="333333"/>
        </w:rPr>
        <w:t>二</w:t>
      </w:r>
      <w:r w:rsidR="003E372D">
        <w:rPr>
          <w:rStyle w:val="a8"/>
          <w:rFonts w:ascii="微软雅黑" w:eastAsia="微软雅黑" w:hAnsi="微软雅黑" w:hint="eastAsia"/>
          <w:color w:val="333333"/>
        </w:rPr>
        <w:t>、申请、复试及拟录取流程</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Fonts w:ascii="微软雅黑" w:eastAsia="微软雅黑" w:hAnsi="微软雅黑" w:hint="eastAsia"/>
          <w:color w:val="333333"/>
        </w:rPr>
        <w:t>教育部“全国推荐优秀应届本科毕业生免试攻读研究生信息公开暨管理服务系统”（以下简称“推免服务系统”，网址：http://yz.chsi.com.cn/tm），作为推免工作统一的信息备案公开平台和网上报考录取系统，推免生资格审核确认、报考、录取以及备案公开等相关工作均须通过“推免服务系统”进行，基本流程如下：</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Fonts w:ascii="微软雅黑" w:eastAsia="微软雅黑" w:hAnsi="微软雅黑" w:hint="eastAsia"/>
          <w:color w:val="333333"/>
        </w:rPr>
        <w:t>1. 考生填报专业志愿。获得推免生资格的应届本科毕业生确定拟申请的专业后，在规定时间内通过“推免服务系统”填报专业志愿。</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Fonts w:ascii="微软雅黑" w:eastAsia="微软雅黑" w:hAnsi="微软雅黑" w:hint="eastAsia"/>
          <w:color w:val="333333"/>
        </w:rPr>
        <w:t>2. </w:t>
      </w:r>
      <w:r w:rsidR="008C7741">
        <w:rPr>
          <w:rFonts w:ascii="微软雅黑" w:eastAsia="微软雅黑" w:hAnsi="微软雅黑" w:hint="eastAsia"/>
          <w:color w:val="333333"/>
        </w:rPr>
        <w:t>学校发出复试通知。</w:t>
      </w:r>
      <w:r>
        <w:rPr>
          <w:rFonts w:ascii="微软雅黑" w:eastAsia="微软雅黑" w:hAnsi="微软雅黑" w:hint="eastAsia"/>
          <w:color w:val="333333"/>
        </w:rPr>
        <w:t>学院审核后择优确定复试名单并通过“推免服务系统”向申请考生发出复试通知，考生接到复试通知后在学院规定的时间内予以答复，逾期则视为主动放弃。</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Fonts w:ascii="微软雅黑" w:eastAsia="微软雅黑" w:hAnsi="微软雅黑" w:hint="eastAsia"/>
          <w:color w:val="333333"/>
        </w:rPr>
        <w:lastRenderedPageBreak/>
        <w:t>3. </w:t>
      </w:r>
      <w:r w:rsidR="008C7741">
        <w:rPr>
          <w:rFonts w:ascii="微软雅黑" w:eastAsia="微软雅黑" w:hAnsi="微软雅黑" w:hint="eastAsia"/>
          <w:color w:val="333333"/>
        </w:rPr>
        <w:t>考生参加复试。</w:t>
      </w:r>
      <w:r>
        <w:rPr>
          <w:rFonts w:ascii="微软雅黑" w:eastAsia="微软雅黑" w:hAnsi="微软雅黑" w:hint="eastAsia"/>
          <w:color w:val="333333"/>
        </w:rPr>
        <w:t>学院通知申请人复试的具体安排，有关复试录取具体要求请复试前在我校研究生招生网查阅</w:t>
      </w:r>
      <w:r w:rsidR="00B62BA8">
        <w:rPr>
          <w:rFonts w:ascii="微软雅黑" w:eastAsia="微软雅黑" w:hAnsi="微软雅黑" w:hint="eastAsia"/>
          <w:color w:val="333333"/>
        </w:rPr>
        <w:t>当年东武汉体育学院</w:t>
      </w:r>
      <w:r>
        <w:rPr>
          <w:rFonts w:ascii="微软雅黑" w:eastAsia="微软雅黑" w:hAnsi="微软雅黑" w:hint="eastAsia"/>
          <w:color w:val="333333"/>
        </w:rPr>
        <w:t>接收推免生复试与录取办法。</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Style w:val="a8"/>
          <w:rFonts w:ascii="微软雅黑" w:eastAsia="微软雅黑" w:hAnsi="微软雅黑" w:hint="eastAsia"/>
          <w:color w:val="333333"/>
        </w:rPr>
        <w:t>考生在复试报到时需交验以下书面材料：</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Fonts w:ascii="微软雅黑" w:eastAsia="微软雅黑" w:hAnsi="微软雅黑" w:hint="eastAsia"/>
          <w:color w:val="333333"/>
        </w:rPr>
        <w:t>①学生证、身份证原件；</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Fonts w:ascii="微软雅黑" w:eastAsia="微软雅黑" w:hAnsi="微软雅黑" w:hint="eastAsia"/>
          <w:color w:val="333333"/>
        </w:rPr>
        <w:t>②其他有关材料（如大学英语四、六级考试成绩单，其他获奖证书、本人代表性学术论文、出版物或原创性工作成果等）原件及复印件。</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Fonts w:ascii="微软雅黑" w:eastAsia="微软雅黑" w:hAnsi="微软雅黑" w:hint="eastAsia"/>
          <w:color w:val="333333"/>
        </w:rPr>
        <w:t>4. 办理拟录取手续。各学院向拟录取推免生发送待录取通知（推免生以接收到“推免服务系统”的待录取通知为准，并在收到通知后以学院通知的时间节点及时予以答复，逾期则视为主动放弃）。</w:t>
      </w:r>
    </w:p>
    <w:p w:rsidR="003E372D" w:rsidRDefault="008C7741"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Style w:val="a8"/>
          <w:rFonts w:ascii="微软雅黑" w:eastAsia="微软雅黑" w:hAnsi="微软雅黑" w:hint="eastAsia"/>
          <w:color w:val="333333"/>
        </w:rPr>
        <w:t>三</w:t>
      </w:r>
      <w:r w:rsidR="003E372D">
        <w:rPr>
          <w:rStyle w:val="a8"/>
          <w:rFonts w:ascii="微软雅黑" w:eastAsia="微软雅黑" w:hAnsi="微软雅黑" w:hint="eastAsia"/>
          <w:color w:val="333333"/>
        </w:rPr>
        <w:t>、其他事项</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Fonts w:ascii="微软雅黑" w:eastAsia="微软雅黑" w:hAnsi="微软雅黑" w:hint="eastAsia"/>
          <w:color w:val="333333"/>
        </w:rPr>
        <w:t>1．申请人必须保证所提交申请材料的真实性和准确性。我校将在复试结束后对拟录取的推免生名单进行公示，若申请人提交的信息不真实或不准确，我校不予录取。</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Fonts w:ascii="微软雅黑" w:eastAsia="微软雅黑" w:hAnsi="微软雅黑" w:hint="eastAsia"/>
          <w:color w:val="333333"/>
        </w:rPr>
        <w:t>2．我校确定接收的推免生，在入学报到时未获得毕业证书和学位证书者，学校将取消其录取资格。</w:t>
      </w:r>
    </w:p>
    <w:p w:rsidR="003E372D" w:rsidRDefault="003E372D" w:rsidP="003E372D">
      <w:pPr>
        <w:pStyle w:val="a7"/>
        <w:shd w:val="clear" w:color="auto" w:fill="FFFFFF"/>
        <w:spacing w:before="0" w:beforeAutospacing="0" w:after="0" w:afterAutospacing="0" w:line="315" w:lineRule="atLeast"/>
        <w:ind w:firstLine="480"/>
        <w:rPr>
          <w:rFonts w:ascii="微软雅黑" w:eastAsia="微软雅黑" w:hAnsi="微软雅黑"/>
          <w:color w:val="333333"/>
          <w:sz w:val="21"/>
          <w:szCs w:val="21"/>
        </w:rPr>
      </w:pPr>
      <w:r>
        <w:rPr>
          <w:rFonts w:ascii="微软雅黑" w:eastAsia="微软雅黑" w:hAnsi="微软雅黑" w:hint="eastAsia"/>
          <w:color w:val="333333"/>
        </w:rPr>
        <w:t>3．已被接收的推免生不得再报名参加当年的全国硕士研究生考试。</w:t>
      </w:r>
    </w:p>
    <w:p w:rsidR="003E372D" w:rsidRPr="003E372D" w:rsidRDefault="003E372D"/>
    <w:p w:rsidR="003E372D" w:rsidRDefault="003E372D"/>
    <w:p w:rsidR="008E5338" w:rsidRDefault="008E5338"/>
    <w:p w:rsidR="008E5338" w:rsidRPr="00DE0B67" w:rsidRDefault="008E5338">
      <w:pPr>
        <w:rPr>
          <w:sz w:val="24"/>
          <w:szCs w:val="24"/>
        </w:rPr>
      </w:pPr>
      <w:r w:rsidRPr="00DE0B67">
        <w:rPr>
          <w:rFonts w:hint="eastAsia"/>
          <w:sz w:val="24"/>
          <w:szCs w:val="24"/>
        </w:rPr>
        <w:t xml:space="preserve">                 </w:t>
      </w:r>
      <w:r w:rsidR="00DE0B67">
        <w:rPr>
          <w:rFonts w:hint="eastAsia"/>
          <w:sz w:val="24"/>
          <w:szCs w:val="24"/>
        </w:rPr>
        <w:t xml:space="preserve">                        </w:t>
      </w:r>
      <w:r w:rsidRPr="00DE0B67">
        <w:rPr>
          <w:rFonts w:hint="eastAsia"/>
          <w:sz w:val="24"/>
          <w:szCs w:val="24"/>
        </w:rPr>
        <w:t xml:space="preserve">  </w:t>
      </w:r>
      <w:r w:rsidRPr="00DE0B67">
        <w:rPr>
          <w:rFonts w:hint="eastAsia"/>
          <w:sz w:val="24"/>
          <w:szCs w:val="24"/>
        </w:rPr>
        <w:t>武汉体育学院竞技体育学院</w:t>
      </w:r>
    </w:p>
    <w:p w:rsidR="008E5338" w:rsidRPr="00DE0B67" w:rsidRDefault="008E5338">
      <w:pPr>
        <w:rPr>
          <w:sz w:val="24"/>
          <w:szCs w:val="24"/>
        </w:rPr>
      </w:pPr>
      <w:r w:rsidRPr="00DE0B67">
        <w:rPr>
          <w:rFonts w:hint="eastAsia"/>
          <w:sz w:val="24"/>
          <w:szCs w:val="24"/>
        </w:rPr>
        <w:t xml:space="preserve">                      </w:t>
      </w:r>
      <w:r w:rsidR="00DE0B67">
        <w:rPr>
          <w:rFonts w:hint="eastAsia"/>
          <w:sz w:val="24"/>
          <w:szCs w:val="24"/>
        </w:rPr>
        <w:t xml:space="preserve">                        </w:t>
      </w:r>
      <w:r w:rsidRPr="00DE0B67">
        <w:rPr>
          <w:rFonts w:hint="eastAsia"/>
          <w:sz w:val="24"/>
          <w:szCs w:val="24"/>
        </w:rPr>
        <w:t xml:space="preserve"> 2018</w:t>
      </w:r>
      <w:r w:rsidRPr="00DE0B67">
        <w:rPr>
          <w:rFonts w:hint="eastAsia"/>
          <w:sz w:val="24"/>
          <w:szCs w:val="24"/>
        </w:rPr>
        <w:t>年</w:t>
      </w:r>
      <w:r w:rsidRPr="00DE0B67">
        <w:rPr>
          <w:rFonts w:hint="eastAsia"/>
          <w:sz w:val="24"/>
          <w:szCs w:val="24"/>
        </w:rPr>
        <w:t>9</w:t>
      </w:r>
      <w:r w:rsidRPr="00DE0B67">
        <w:rPr>
          <w:rFonts w:hint="eastAsia"/>
          <w:sz w:val="24"/>
          <w:szCs w:val="24"/>
        </w:rPr>
        <w:t>月</w:t>
      </w:r>
      <w:r w:rsidRPr="00DE0B67">
        <w:rPr>
          <w:rFonts w:hint="eastAsia"/>
          <w:sz w:val="24"/>
          <w:szCs w:val="24"/>
        </w:rPr>
        <w:t>12</w:t>
      </w:r>
      <w:r w:rsidRPr="00DE0B67">
        <w:rPr>
          <w:rFonts w:hint="eastAsia"/>
          <w:sz w:val="24"/>
          <w:szCs w:val="24"/>
        </w:rPr>
        <w:t>日</w:t>
      </w:r>
    </w:p>
    <w:sectPr w:rsidR="008E5338" w:rsidRPr="00DE0B67" w:rsidSect="00325C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CF" w:rsidRDefault="00566BCF" w:rsidP="003071B8">
      <w:r>
        <w:separator/>
      </w:r>
    </w:p>
  </w:endnote>
  <w:endnote w:type="continuationSeparator" w:id="0">
    <w:p w:rsidR="00566BCF" w:rsidRDefault="00566BCF" w:rsidP="0030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CF" w:rsidRDefault="00566BCF" w:rsidP="003071B8">
      <w:r>
        <w:separator/>
      </w:r>
    </w:p>
  </w:footnote>
  <w:footnote w:type="continuationSeparator" w:id="0">
    <w:p w:rsidR="00566BCF" w:rsidRDefault="00566BCF" w:rsidP="00307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71B8"/>
    <w:rsid w:val="000C19E8"/>
    <w:rsid w:val="003071B8"/>
    <w:rsid w:val="00325C5D"/>
    <w:rsid w:val="003E372D"/>
    <w:rsid w:val="00566BCF"/>
    <w:rsid w:val="0059717A"/>
    <w:rsid w:val="00760823"/>
    <w:rsid w:val="007948B3"/>
    <w:rsid w:val="007D181D"/>
    <w:rsid w:val="007F1E8C"/>
    <w:rsid w:val="00822C53"/>
    <w:rsid w:val="008C7741"/>
    <w:rsid w:val="008E5338"/>
    <w:rsid w:val="00B62BA8"/>
    <w:rsid w:val="00B75B84"/>
    <w:rsid w:val="00CD28FF"/>
    <w:rsid w:val="00DE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2057D4-63D9-409F-B1F7-ACD48D15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C5D"/>
    <w:pPr>
      <w:widowControl w:val="0"/>
      <w:jc w:val="both"/>
    </w:pPr>
  </w:style>
  <w:style w:type="paragraph" w:styleId="1">
    <w:name w:val="heading 1"/>
    <w:basedOn w:val="a"/>
    <w:link w:val="10"/>
    <w:uiPriority w:val="9"/>
    <w:qFormat/>
    <w:rsid w:val="007D18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71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071B8"/>
    <w:rPr>
      <w:sz w:val="18"/>
      <w:szCs w:val="18"/>
    </w:rPr>
  </w:style>
  <w:style w:type="paragraph" w:styleId="a5">
    <w:name w:val="footer"/>
    <w:basedOn w:val="a"/>
    <w:link w:val="a6"/>
    <w:uiPriority w:val="99"/>
    <w:semiHidden/>
    <w:unhideWhenUsed/>
    <w:rsid w:val="003071B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071B8"/>
    <w:rPr>
      <w:sz w:val="18"/>
      <w:szCs w:val="18"/>
    </w:rPr>
  </w:style>
  <w:style w:type="paragraph" w:styleId="a7">
    <w:name w:val="Normal (Web)"/>
    <w:basedOn w:val="a"/>
    <w:uiPriority w:val="99"/>
    <w:unhideWhenUsed/>
    <w:rsid w:val="003071B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071B8"/>
    <w:rPr>
      <w:b/>
      <w:bCs/>
    </w:rPr>
  </w:style>
  <w:style w:type="character" w:customStyle="1" w:styleId="10">
    <w:name w:val="标题 1 字符"/>
    <w:basedOn w:val="a0"/>
    <w:link w:val="1"/>
    <w:uiPriority w:val="9"/>
    <w:rsid w:val="007D181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01068">
      <w:bodyDiv w:val="1"/>
      <w:marLeft w:val="0"/>
      <w:marRight w:val="0"/>
      <w:marTop w:val="0"/>
      <w:marBottom w:val="0"/>
      <w:divBdr>
        <w:top w:val="none" w:sz="0" w:space="0" w:color="auto"/>
        <w:left w:val="none" w:sz="0" w:space="0" w:color="auto"/>
        <w:bottom w:val="none" w:sz="0" w:space="0" w:color="auto"/>
        <w:right w:val="none" w:sz="0" w:space="0" w:color="auto"/>
      </w:divBdr>
    </w:div>
    <w:div w:id="1778938051">
      <w:bodyDiv w:val="1"/>
      <w:marLeft w:val="0"/>
      <w:marRight w:val="0"/>
      <w:marTop w:val="0"/>
      <w:marBottom w:val="0"/>
      <w:divBdr>
        <w:top w:val="none" w:sz="0" w:space="0" w:color="auto"/>
        <w:left w:val="none" w:sz="0" w:space="0" w:color="auto"/>
        <w:bottom w:val="none" w:sz="0" w:space="0" w:color="auto"/>
        <w:right w:val="none" w:sz="0" w:space="0" w:color="auto"/>
      </w:divBdr>
    </w:div>
    <w:div w:id="18539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156</Words>
  <Characters>891</Characters>
  <Application>Microsoft Office Word</Application>
  <DocSecurity>0</DocSecurity>
  <Lines>7</Lines>
  <Paragraphs>2</Paragraphs>
  <ScaleCrop>false</ScaleCrop>
  <Company>Microsoft</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wtyzb</cp:lastModifiedBy>
  <cp:revision>12</cp:revision>
  <dcterms:created xsi:type="dcterms:W3CDTF">2018-09-12T03:19:00Z</dcterms:created>
  <dcterms:modified xsi:type="dcterms:W3CDTF">2018-09-13T08:41:00Z</dcterms:modified>
</cp:coreProperties>
</file>