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E5" w:rsidRPr="005A532A" w:rsidRDefault="00F15FE5" w:rsidP="00F15FE5">
      <w:pPr>
        <w:tabs>
          <w:tab w:val="left" w:pos="765"/>
        </w:tabs>
        <w:spacing w:line="560" w:lineRule="exact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附件</w:t>
      </w:r>
      <w:r w:rsidRPr="005A532A">
        <w:rPr>
          <w:b w:val="0"/>
          <w:bCs/>
          <w:sz w:val="30"/>
          <w:szCs w:val="30"/>
        </w:rPr>
        <w:t>1:</w:t>
      </w:r>
    </w:p>
    <w:p w:rsidR="00F15FE5" w:rsidRPr="005A532A" w:rsidRDefault="00F15FE5" w:rsidP="00F15FE5">
      <w:pPr>
        <w:widowControl/>
        <w:spacing w:line="520" w:lineRule="exact"/>
        <w:ind w:firstLineChars="1150" w:firstLine="3694"/>
        <w:rPr>
          <w:rFonts w:eastAsia="黑体"/>
          <w:bCs/>
          <w:szCs w:val="32"/>
        </w:rPr>
      </w:pPr>
      <w:r w:rsidRPr="005A532A">
        <w:rPr>
          <w:rFonts w:eastAsia="黑体"/>
          <w:bCs/>
          <w:szCs w:val="32"/>
        </w:rPr>
        <w:t>致考生书</w:t>
      </w:r>
    </w:p>
    <w:p w:rsidR="00F15FE5" w:rsidRPr="005A532A" w:rsidRDefault="00F15FE5" w:rsidP="00F15FE5">
      <w:pPr>
        <w:widowControl/>
        <w:spacing w:line="520" w:lineRule="exact"/>
        <w:ind w:firstLineChars="200" w:firstLine="600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亲爱的考生：</w:t>
      </w:r>
    </w:p>
    <w:p w:rsidR="00F15FE5" w:rsidRPr="005A532A" w:rsidRDefault="00F15FE5" w:rsidP="00F15FE5">
      <w:pPr>
        <w:widowControl/>
        <w:spacing w:line="520" w:lineRule="exact"/>
        <w:ind w:firstLineChars="200" w:firstLine="600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您好！欢迎您</w:t>
      </w:r>
      <w:r w:rsidR="00380AE4" w:rsidRPr="005A532A">
        <w:rPr>
          <w:b w:val="0"/>
          <w:bCs/>
          <w:sz w:val="30"/>
          <w:szCs w:val="30"/>
        </w:rPr>
        <w:t>到</w:t>
      </w:r>
      <w:r w:rsidRPr="005A532A">
        <w:rPr>
          <w:b w:val="0"/>
          <w:bCs/>
          <w:sz w:val="30"/>
          <w:szCs w:val="30"/>
        </w:rPr>
        <w:t>成都</w:t>
      </w:r>
      <w:r w:rsidR="00380AE4" w:rsidRPr="005A532A">
        <w:rPr>
          <w:b w:val="0"/>
          <w:bCs/>
          <w:sz w:val="30"/>
          <w:szCs w:val="30"/>
        </w:rPr>
        <w:t>中</w:t>
      </w:r>
      <w:r w:rsidRPr="005A532A">
        <w:rPr>
          <w:b w:val="0"/>
          <w:bCs/>
          <w:sz w:val="30"/>
          <w:szCs w:val="30"/>
        </w:rPr>
        <w:t>医</w:t>
      </w:r>
      <w:r w:rsidR="00380AE4" w:rsidRPr="005A532A">
        <w:rPr>
          <w:b w:val="0"/>
          <w:bCs/>
          <w:sz w:val="30"/>
          <w:szCs w:val="30"/>
        </w:rPr>
        <w:t>药大</w:t>
      </w:r>
      <w:r w:rsidRPr="005A532A">
        <w:rPr>
          <w:b w:val="0"/>
          <w:bCs/>
          <w:sz w:val="30"/>
          <w:szCs w:val="30"/>
        </w:rPr>
        <w:t>学报考点参加</w:t>
      </w:r>
      <w:r w:rsidRPr="005A532A">
        <w:rPr>
          <w:b w:val="0"/>
          <w:bCs/>
          <w:sz w:val="30"/>
          <w:szCs w:val="30"/>
        </w:rPr>
        <w:t>201</w:t>
      </w:r>
      <w:r w:rsidR="00E81B57" w:rsidRPr="005A532A">
        <w:rPr>
          <w:b w:val="0"/>
          <w:bCs/>
          <w:sz w:val="30"/>
          <w:szCs w:val="30"/>
        </w:rPr>
        <w:t>9</w:t>
      </w:r>
      <w:r w:rsidRPr="005A532A">
        <w:rPr>
          <w:b w:val="0"/>
          <w:bCs/>
          <w:sz w:val="30"/>
          <w:szCs w:val="30"/>
        </w:rPr>
        <w:t>年全国硕士研究生入学考试。为了保证您能圆满顺利地完成本次考试，本报名点</w:t>
      </w:r>
      <w:r w:rsidR="00380AE4" w:rsidRPr="005A532A">
        <w:rPr>
          <w:b w:val="0"/>
          <w:bCs/>
          <w:sz w:val="30"/>
          <w:szCs w:val="30"/>
        </w:rPr>
        <w:t>温馨提示你需了解如</w:t>
      </w:r>
      <w:r w:rsidRPr="005A532A">
        <w:rPr>
          <w:b w:val="0"/>
          <w:bCs/>
          <w:sz w:val="30"/>
          <w:szCs w:val="30"/>
        </w:rPr>
        <w:t>下事项：</w:t>
      </w:r>
    </w:p>
    <w:p w:rsidR="00F15FE5" w:rsidRPr="005A532A" w:rsidRDefault="00F15FE5" w:rsidP="00F15FE5">
      <w:pPr>
        <w:widowControl/>
        <w:spacing w:line="520" w:lineRule="exact"/>
        <w:ind w:firstLineChars="200" w:firstLine="600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1</w:t>
      </w:r>
      <w:r w:rsidRPr="005A532A">
        <w:rPr>
          <w:b w:val="0"/>
          <w:bCs/>
          <w:sz w:val="30"/>
          <w:szCs w:val="30"/>
        </w:rPr>
        <w:t>．网上报名未通过学历（学籍）校验的考生，在现场确认时须提供</w:t>
      </w:r>
      <w:r w:rsidR="00380AE4" w:rsidRPr="005A532A">
        <w:rPr>
          <w:b w:val="0"/>
          <w:bCs/>
          <w:sz w:val="30"/>
          <w:szCs w:val="30"/>
        </w:rPr>
        <w:t>有效期内</w:t>
      </w:r>
      <w:r w:rsidRPr="005A532A">
        <w:rPr>
          <w:b w:val="0"/>
          <w:bCs/>
          <w:sz w:val="30"/>
          <w:szCs w:val="30"/>
        </w:rPr>
        <w:t>学历（学籍）认证报告，同时</w:t>
      </w:r>
      <w:r w:rsidR="00380AE4" w:rsidRPr="005A532A">
        <w:rPr>
          <w:b w:val="0"/>
          <w:bCs/>
          <w:sz w:val="30"/>
          <w:szCs w:val="30"/>
        </w:rPr>
        <w:t>须</w:t>
      </w:r>
      <w:r w:rsidRPr="005A532A">
        <w:rPr>
          <w:b w:val="0"/>
          <w:bCs/>
          <w:sz w:val="30"/>
          <w:szCs w:val="30"/>
        </w:rPr>
        <w:t>将认证报告</w:t>
      </w:r>
      <w:r w:rsidR="00380AE4" w:rsidRPr="005A532A">
        <w:rPr>
          <w:b w:val="0"/>
          <w:bCs/>
          <w:sz w:val="30"/>
          <w:szCs w:val="30"/>
        </w:rPr>
        <w:t>交到</w:t>
      </w:r>
      <w:r w:rsidRPr="005A532A">
        <w:rPr>
          <w:b w:val="0"/>
          <w:bCs/>
          <w:sz w:val="30"/>
          <w:szCs w:val="30"/>
        </w:rPr>
        <w:t>招生单位</w:t>
      </w:r>
      <w:r w:rsidR="00380AE4" w:rsidRPr="005A532A">
        <w:rPr>
          <w:b w:val="0"/>
          <w:bCs/>
          <w:sz w:val="30"/>
          <w:szCs w:val="30"/>
        </w:rPr>
        <w:t>进行审核</w:t>
      </w:r>
      <w:r w:rsidRPr="005A532A">
        <w:rPr>
          <w:b w:val="0"/>
          <w:bCs/>
          <w:sz w:val="30"/>
          <w:szCs w:val="30"/>
        </w:rPr>
        <w:t>。</w:t>
      </w:r>
    </w:p>
    <w:p w:rsidR="00F15FE5" w:rsidRPr="005A532A" w:rsidRDefault="00F15FE5" w:rsidP="00F15FE5">
      <w:pPr>
        <w:widowControl/>
        <w:spacing w:line="520" w:lineRule="exact"/>
        <w:ind w:firstLineChars="200" w:firstLine="600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2</w:t>
      </w:r>
      <w:r w:rsidRPr="005A532A">
        <w:rPr>
          <w:b w:val="0"/>
          <w:bCs/>
          <w:sz w:val="30"/>
          <w:szCs w:val="30"/>
        </w:rPr>
        <w:t>．现场确认时请仔细核对证件号码（身份证、毕业证书）、姓名等本人基本信息，确保正确无误。</w:t>
      </w:r>
      <w:r w:rsidR="00380AE4" w:rsidRPr="005A532A">
        <w:rPr>
          <w:b w:val="0"/>
          <w:bCs/>
          <w:sz w:val="30"/>
          <w:szCs w:val="30"/>
        </w:rPr>
        <w:t>在</w:t>
      </w:r>
      <w:r w:rsidRPr="005A532A">
        <w:rPr>
          <w:rFonts w:eastAsia="黑体"/>
          <w:b w:val="0"/>
          <w:bCs/>
          <w:sz w:val="30"/>
          <w:szCs w:val="30"/>
        </w:rPr>
        <w:t>确认</w:t>
      </w:r>
      <w:r w:rsidR="00380AE4" w:rsidRPr="005A532A">
        <w:rPr>
          <w:rFonts w:eastAsia="黑体"/>
          <w:b w:val="0"/>
          <w:bCs/>
          <w:sz w:val="30"/>
          <w:szCs w:val="30"/>
        </w:rPr>
        <w:t>期间</w:t>
      </w:r>
      <w:r w:rsidRPr="005A532A">
        <w:rPr>
          <w:rFonts w:eastAsia="黑体"/>
          <w:b w:val="0"/>
          <w:bCs/>
          <w:sz w:val="30"/>
          <w:szCs w:val="30"/>
        </w:rPr>
        <w:t>考生报名信息一律不作修改</w:t>
      </w:r>
      <w:r w:rsidRPr="005A532A">
        <w:rPr>
          <w:b w:val="0"/>
          <w:bCs/>
          <w:sz w:val="30"/>
          <w:szCs w:val="30"/>
        </w:rPr>
        <w:t>，因考生填写错误引起的一切后果由本人自行承担。</w:t>
      </w:r>
    </w:p>
    <w:p w:rsidR="00F15FE5" w:rsidRPr="005A532A" w:rsidRDefault="00F15FE5" w:rsidP="00F15FE5">
      <w:pPr>
        <w:widowControl/>
        <w:spacing w:line="520" w:lineRule="exact"/>
        <w:ind w:firstLineChars="200" w:firstLine="600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3</w:t>
      </w:r>
      <w:r w:rsidRPr="005A532A">
        <w:rPr>
          <w:b w:val="0"/>
          <w:bCs/>
          <w:sz w:val="30"/>
          <w:szCs w:val="30"/>
        </w:rPr>
        <w:t>．现场确认时必须使用</w:t>
      </w:r>
      <w:r w:rsidRPr="005A532A">
        <w:rPr>
          <w:rFonts w:eastAsia="黑体"/>
          <w:b w:val="0"/>
          <w:bCs/>
          <w:sz w:val="30"/>
          <w:szCs w:val="30"/>
        </w:rPr>
        <w:t>居民身份证</w:t>
      </w:r>
      <w:r w:rsidRPr="005A532A">
        <w:rPr>
          <w:b w:val="0"/>
          <w:bCs/>
          <w:sz w:val="30"/>
          <w:szCs w:val="30"/>
        </w:rPr>
        <w:t>进行身份证信息读取，同时做好考生</w:t>
      </w:r>
      <w:r w:rsidRPr="005A532A">
        <w:rPr>
          <w:rFonts w:eastAsia="黑体"/>
          <w:b w:val="0"/>
          <w:bCs/>
          <w:sz w:val="30"/>
          <w:szCs w:val="30"/>
        </w:rPr>
        <w:t>指纹采集和个人图像采集</w:t>
      </w:r>
      <w:r w:rsidRPr="005A532A">
        <w:rPr>
          <w:b w:val="0"/>
          <w:bCs/>
          <w:sz w:val="30"/>
          <w:szCs w:val="30"/>
        </w:rPr>
        <w:t>。</w:t>
      </w:r>
    </w:p>
    <w:p w:rsidR="00F15FE5" w:rsidRPr="005A532A" w:rsidRDefault="00F15FE5" w:rsidP="00F15FE5">
      <w:pPr>
        <w:widowControl/>
        <w:spacing w:line="520" w:lineRule="exact"/>
        <w:ind w:firstLineChars="200" w:firstLine="600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4</w:t>
      </w:r>
      <w:r w:rsidRPr="005A532A">
        <w:rPr>
          <w:b w:val="0"/>
          <w:bCs/>
          <w:sz w:val="30"/>
          <w:szCs w:val="30"/>
        </w:rPr>
        <w:t>．所有现场确认的考生在</w:t>
      </w:r>
      <w:r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201</w:t>
      </w:r>
      <w:r w:rsidR="00E81B57"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8</w:t>
      </w:r>
      <w:r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年</w:t>
      </w:r>
      <w:r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12</w:t>
      </w:r>
      <w:r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月</w:t>
      </w:r>
      <w:r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14</w:t>
      </w:r>
      <w:r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日</w:t>
      </w:r>
      <w:r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-201</w:t>
      </w:r>
      <w:r w:rsidR="00E81B57"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8</w:t>
      </w:r>
      <w:r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年</w:t>
      </w:r>
      <w:r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12</w:t>
      </w:r>
      <w:r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月</w:t>
      </w:r>
      <w:r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2</w:t>
      </w:r>
      <w:r w:rsidR="00E81B57"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4</w:t>
      </w:r>
      <w:r w:rsidRPr="005A532A">
        <w:rPr>
          <w:rFonts w:eastAsia="黑体"/>
          <w:b w:val="0"/>
          <w:bCs/>
          <w:i/>
          <w:color w:val="FF0000"/>
          <w:sz w:val="30"/>
          <w:szCs w:val="30"/>
          <w:u w:val="single"/>
        </w:rPr>
        <w:t>日</w:t>
      </w:r>
      <w:proofErr w:type="gramStart"/>
      <w:r w:rsidRPr="005A532A">
        <w:rPr>
          <w:b w:val="0"/>
          <w:bCs/>
          <w:sz w:val="30"/>
          <w:szCs w:val="30"/>
        </w:rPr>
        <w:t>凭网报</w:t>
      </w:r>
      <w:proofErr w:type="gramEnd"/>
      <w:r w:rsidRPr="005A532A">
        <w:rPr>
          <w:b w:val="0"/>
          <w:bCs/>
          <w:sz w:val="30"/>
          <w:szCs w:val="30"/>
        </w:rPr>
        <w:t>用户名和密码登录</w:t>
      </w:r>
      <w:proofErr w:type="gramStart"/>
      <w:r w:rsidRPr="005A532A">
        <w:rPr>
          <w:b w:val="0"/>
          <w:bCs/>
          <w:sz w:val="30"/>
          <w:szCs w:val="30"/>
        </w:rPr>
        <w:t>研招网</w:t>
      </w:r>
      <w:proofErr w:type="gramEnd"/>
      <w:r w:rsidRPr="005A532A">
        <w:rPr>
          <w:b w:val="0"/>
          <w:bCs/>
          <w:sz w:val="30"/>
          <w:szCs w:val="30"/>
        </w:rPr>
        <w:t>下载打印《准考证》。《准考证》正反两面在使用期间</w:t>
      </w:r>
      <w:r w:rsidR="005A532A">
        <w:rPr>
          <w:rFonts w:hint="eastAsia"/>
          <w:b w:val="0"/>
          <w:bCs/>
          <w:sz w:val="30"/>
          <w:szCs w:val="30"/>
        </w:rPr>
        <w:t>均</w:t>
      </w:r>
      <w:r w:rsidR="007321C9" w:rsidRPr="005A532A">
        <w:rPr>
          <w:b w:val="0"/>
          <w:bCs/>
          <w:sz w:val="30"/>
          <w:szCs w:val="30"/>
        </w:rPr>
        <w:t>不得涂改或书写。考生凭下载打印的《准考证》及居民身份证参加初试和复试</w:t>
      </w:r>
      <w:r w:rsidRPr="005A532A">
        <w:rPr>
          <w:b w:val="0"/>
          <w:bCs/>
          <w:sz w:val="30"/>
          <w:szCs w:val="30"/>
        </w:rPr>
        <w:t>。</w:t>
      </w:r>
    </w:p>
    <w:p w:rsidR="00F15FE5" w:rsidRPr="005A532A" w:rsidRDefault="00F15FE5" w:rsidP="00F15FE5">
      <w:pPr>
        <w:widowControl/>
        <w:spacing w:line="520" w:lineRule="exact"/>
        <w:ind w:firstLineChars="200" w:firstLine="600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5</w:t>
      </w:r>
      <w:r w:rsidRPr="005A532A">
        <w:rPr>
          <w:b w:val="0"/>
          <w:bCs/>
          <w:sz w:val="30"/>
          <w:szCs w:val="30"/>
        </w:rPr>
        <w:t>．在本报名点现场确认的所有考生，届时我们将在</w:t>
      </w:r>
      <w:r w:rsidR="00380AE4" w:rsidRPr="005A532A">
        <w:rPr>
          <w:b w:val="0"/>
          <w:bCs/>
          <w:sz w:val="30"/>
          <w:szCs w:val="30"/>
        </w:rPr>
        <w:t>成都中医药大学温江校区（成都市温江区</w:t>
      </w:r>
      <w:proofErr w:type="gramStart"/>
      <w:r w:rsidR="00380AE4" w:rsidRPr="005A532A">
        <w:rPr>
          <w:b w:val="0"/>
          <w:bCs/>
          <w:sz w:val="30"/>
          <w:szCs w:val="30"/>
        </w:rPr>
        <w:t>柳台大道</w:t>
      </w:r>
      <w:proofErr w:type="gramEnd"/>
      <w:r w:rsidR="00380AE4" w:rsidRPr="005A532A">
        <w:rPr>
          <w:b w:val="0"/>
          <w:bCs/>
          <w:sz w:val="30"/>
          <w:szCs w:val="30"/>
        </w:rPr>
        <w:t>1166</w:t>
      </w:r>
      <w:r w:rsidR="00380AE4" w:rsidRPr="005A532A">
        <w:rPr>
          <w:b w:val="0"/>
          <w:bCs/>
          <w:sz w:val="30"/>
          <w:szCs w:val="30"/>
        </w:rPr>
        <w:t>号）</w:t>
      </w:r>
      <w:r w:rsidRPr="005A532A">
        <w:rPr>
          <w:b w:val="0"/>
          <w:bCs/>
          <w:sz w:val="30"/>
          <w:szCs w:val="30"/>
        </w:rPr>
        <w:t>为您安排考场，请务必于</w:t>
      </w:r>
      <w:r w:rsidRPr="005A532A">
        <w:rPr>
          <w:rFonts w:eastAsia="黑体"/>
          <w:b w:val="0"/>
          <w:bCs/>
          <w:i/>
          <w:color w:val="FF0000"/>
          <w:sz w:val="30"/>
          <w:szCs w:val="30"/>
        </w:rPr>
        <w:t>201</w:t>
      </w:r>
      <w:r w:rsidR="00E81B57" w:rsidRPr="005A532A">
        <w:rPr>
          <w:rFonts w:eastAsia="黑体"/>
          <w:b w:val="0"/>
          <w:bCs/>
          <w:i/>
          <w:color w:val="FF0000"/>
          <w:sz w:val="30"/>
          <w:szCs w:val="30"/>
        </w:rPr>
        <w:t>8</w:t>
      </w:r>
      <w:r w:rsidRPr="005A532A">
        <w:rPr>
          <w:rFonts w:eastAsia="黑体"/>
          <w:b w:val="0"/>
          <w:bCs/>
          <w:i/>
          <w:color w:val="FF0000"/>
          <w:sz w:val="30"/>
          <w:szCs w:val="30"/>
        </w:rPr>
        <w:t>年</w:t>
      </w:r>
      <w:r w:rsidRPr="005A532A">
        <w:rPr>
          <w:rFonts w:eastAsia="黑体"/>
          <w:b w:val="0"/>
          <w:bCs/>
          <w:i/>
          <w:color w:val="FF0000"/>
          <w:sz w:val="30"/>
          <w:szCs w:val="30"/>
        </w:rPr>
        <w:t>12</w:t>
      </w:r>
      <w:r w:rsidRPr="005A532A">
        <w:rPr>
          <w:rFonts w:eastAsia="黑体"/>
          <w:b w:val="0"/>
          <w:bCs/>
          <w:i/>
          <w:color w:val="FF0000"/>
          <w:sz w:val="30"/>
          <w:szCs w:val="30"/>
        </w:rPr>
        <w:t>月</w:t>
      </w:r>
      <w:r w:rsidRPr="005A532A">
        <w:rPr>
          <w:rFonts w:eastAsia="黑体"/>
          <w:b w:val="0"/>
          <w:bCs/>
          <w:i/>
          <w:color w:val="FF0000"/>
          <w:sz w:val="30"/>
          <w:szCs w:val="30"/>
        </w:rPr>
        <w:t>2</w:t>
      </w:r>
      <w:r w:rsidR="00E81B57" w:rsidRPr="005A532A">
        <w:rPr>
          <w:rFonts w:eastAsia="黑体"/>
          <w:b w:val="0"/>
          <w:bCs/>
          <w:i/>
          <w:color w:val="FF0000"/>
          <w:sz w:val="30"/>
          <w:szCs w:val="30"/>
        </w:rPr>
        <w:t>1</w:t>
      </w:r>
      <w:r w:rsidRPr="005A532A">
        <w:rPr>
          <w:rFonts w:eastAsia="黑体"/>
          <w:b w:val="0"/>
          <w:bCs/>
          <w:i/>
          <w:color w:val="FF0000"/>
          <w:sz w:val="30"/>
          <w:szCs w:val="30"/>
        </w:rPr>
        <w:t>日下午</w:t>
      </w:r>
      <w:r w:rsidRPr="005A532A">
        <w:rPr>
          <w:rFonts w:eastAsia="黑体"/>
          <w:b w:val="0"/>
          <w:bCs/>
          <w:i/>
          <w:color w:val="FF0000"/>
          <w:sz w:val="30"/>
          <w:szCs w:val="30"/>
        </w:rPr>
        <w:t>3:00-5:00</w:t>
      </w:r>
      <w:r w:rsidRPr="005A532A">
        <w:rPr>
          <w:b w:val="0"/>
          <w:bCs/>
          <w:sz w:val="30"/>
          <w:szCs w:val="30"/>
        </w:rPr>
        <w:t>前往实地查看考场，届时我们也会公布考场分布图。</w:t>
      </w:r>
    </w:p>
    <w:p w:rsidR="00F15FE5" w:rsidRPr="005A532A" w:rsidRDefault="00F15FE5" w:rsidP="008E026B">
      <w:pPr>
        <w:spacing w:line="520" w:lineRule="exact"/>
        <w:ind w:firstLineChars="200" w:firstLine="600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6</w:t>
      </w:r>
      <w:r w:rsidRPr="005A532A">
        <w:rPr>
          <w:b w:val="0"/>
          <w:bCs/>
          <w:sz w:val="30"/>
          <w:szCs w:val="30"/>
        </w:rPr>
        <w:t>．</w:t>
      </w:r>
      <w:r w:rsidRPr="005A532A">
        <w:rPr>
          <w:b w:val="0"/>
          <w:bCs/>
          <w:sz w:val="30"/>
          <w:szCs w:val="30"/>
        </w:rPr>
        <w:t>201</w:t>
      </w:r>
      <w:r w:rsidR="00E81B57" w:rsidRPr="005A532A">
        <w:rPr>
          <w:b w:val="0"/>
          <w:bCs/>
          <w:sz w:val="30"/>
          <w:szCs w:val="30"/>
        </w:rPr>
        <w:t>9</w:t>
      </w:r>
      <w:r w:rsidRPr="005A532A">
        <w:rPr>
          <w:b w:val="0"/>
          <w:bCs/>
          <w:sz w:val="30"/>
          <w:szCs w:val="30"/>
        </w:rPr>
        <w:t>年硕士生入学考试要使用金属探测仪对入场考生进行安全检查，考生只能携带居民身份证和准考证，</w:t>
      </w:r>
      <w:r w:rsidRPr="005A532A">
        <w:rPr>
          <w:b w:val="0"/>
          <w:bCs/>
          <w:i/>
          <w:color w:val="FF0000"/>
          <w:sz w:val="30"/>
          <w:szCs w:val="30"/>
          <w:u w:val="single"/>
        </w:rPr>
        <w:t>不得携带禁带物品，如手表、手机、计算器</w:t>
      </w:r>
      <w:r w:rsidRPr="005A532A">
        <w:rPr>
          <w:b w:val="0"/>
          <w:bCs/>
          <w:sz w:val="30"/>
          <w:szCs w:val="30"/>
        </w:rPr>
        <w:t>，以及各种金属或含金属物品进入考场，以免安检时耽搁时间。</w:t>
      </w:r>
    </w:p>
    <w:p w:rsidR="00F15FE5" w:rsidRPr="005A532A" w:rsidRDefault="00F15FE5" w:rsidP="00F15FE5">
      <w:pPr>
        <w:widowControl/>
        <w:spacing w:line="520" w:lineRule="exact"/>
        <w:ind w:firstLineChars="200" w:firstLine="600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lastRenderedPageBreak/>
        <w:t>7</w:t>
      </w:r>
      <w:r w:rsidRPr="005A532A">
        <w:rPr>
          <w:b w:val="0"/>
          <w:bCs/>
          <w:sz w:val="30"/>
          <w:szCs w:val="30"/>
        </w:rPr>
        <w:t>．硕士研究生入学考试统考科目均实行网上评卷，为保证考生答题质量，</w:t>
      </w:r>
      <w:r w:rsidRPr="005A532A">
        <w:rPr>
          <w:b w:val="0"/>
          <w:bCs/>
          <w:i/>
          <w:color w:val="FF0000"/>
          <w:sz w:val="30"/>
          <w:szCs w:val="30"/>
          <w:u w:val="single"/>
        </w:rPr>
        <w:t>考生必须使</w:t>
      </w:r>
      <w:bookmarkStart w:id="0" w:name="_GoBack"/>
      <w:bookmarkEnd w:id="0"/>
      <w:r w:rsidRPr="005A532A">
        <w:rPr>
          <w:b w:val="0"/>
          <w:bCs/>
          <w:i/>
          <w:color w:val="FF0000"/>
          <w:sz w:val="30"/>
          <w:szCs w:val="30"/>
          <w:u w:val="single"/>
        </w:rPr>
        <w:t>用考点统一提供的标准化考试文具答题，不得携带任何自备文具入场</w:t>
      </w:r>
      <w:r w:rsidRPr="005A532A">
        <w:rPr>
          <w:b w:val="0"/>
          <w:bCs/>
          <w:sz w:val="30"/>
          <w:szCs w:val="30"/>
        </w:rPr>
        <w:t>（自命题科目需使用计算器或特殊文具须由招生单位在准考证上注明）。考生在每科考试结束时应将考点统一提供的文具整理好放在课桌上，不得带出考场。</w:t>
      </w:r>
    </w:p>
    <w:p w:rsidR="00F15FE5" w:rsidRPr="005A532A" w:rsidRDefault="00F15FE5" w:rsidP="00F15FE5">
      <w:pPr>
        <w:widowControl/>
        <w:spacing w:line="520" w:lineRule="exact"/>
        <w:ind w:firstLineChars="200" w:firstLine="600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8</w:t>
      </w:r>
      <w:r w:rsidRPr="005A532A">
        <w:rPr>
          <w:b w:val="0"/>
          <w:bCs/>
          <w:sz w:val="30"/>
          <w:szCs w:val="30"/>
        </w:rPr>
        <w:t>．考生应树立诚信考试观念，遵守本人签署的诚信考试承诺书，珍惜个人名誉，遵守考试纪律，考生作弊情况将记入全国统一考试考生诚信档案和考生人事档案，当年作弊的考生下一年度不允许报考。</w:t>
      </w:r>
    </w:p>
    <w:p w:rsidR="00F15FE5" w:rsidRPr="005A532A" w:rsidRDefault="00F15FE5" w:rsidP="00F15FE5">
      <w:pPr>
        <w:widowControl/>
        <w:spacing w:line="520" w:lineRule="exact"/>
        <w:ind w:firstLineChars="200" w:firstLine="600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5A532A" w:rsidRPr="005A532A" w:rsidRDefault="00F15FE5" w:rsidP="00380AE4">
      <w:pPr>
        <w:widowControl/>
        <w:spacing w:line="520" w:lineRule="exact"/>
        <w:ind w:firstLineChars="200" w:firstLine="600"/>
        <w:jc w:val="left"/>
        <w:rPr>
          <w:b w:val="0"/>
          <w:bCs/>
          <w:spacing w:val="-8"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9</w:t>
      </w:r>
      <w:r w:rsidRPr="005A532A">
        <w:rPr>
          <w:b w:val="0"/>
          <w:bCs/>
          <w:sz w:val="30"/>
          <w:szCs w:val="30"/>
        </w:rPr>
        <w:t>．最新信息将会第一时间公布在我校研究生</w:t>
      </w:r>
      <w:r w:rsidR="00380AE4" w:rsidRPr="005A532A">
        <w:rPr>
          <w:b w:val="0"/>
          <w:bCs/>
          <w:sz w:val="30"/>
          <w:szCs w:val="30"/>
        </w:rPr>
        <w:t>院</w:t>
      </w:r>
      <w:r w:rsidRPr="005A532A">
        <w:rPr>
          <w:b w:val="0"/>
          <w:bCs/>
          <w:sz w:val="30"/>
          <w:szCs w:val="30"/>
        </w:rPr>
        <w:t>招生信息网</w:t>
      </w:r>
      <w:r w:rsidRPr="005A532A">
        <w:rPr>
          <w:b w:val="0"/>
          <w:bCs/>
          <w:spacing w:val="-8"/>
          <w:sz w:val="30"/>
          <w:szCs w:val="30"/>
        </w:rPr>
        <w:t>页（点击成都</w:t>
      </w:r>
      <w:r w:rsidR="00380AE4" w:rsidRPr="005A532A">
        <w:rPr>
          <w:b w:val="0"/>
          <w:bCs/>
          <w:spacing w:val="-8"/>
          <w:sz w:val="30"/>
          <w:szCs w:val="30"/>
        </w:rPr>
        <w:t>中医药大学研究生院</w:t>
      </w:r>
      <w:r w:rsidRPr="005A532A">
        <w:rPr>
          <w:b w:val="0"/>
          <w:bCs/>
          <w:spacing w:val="-8"/>
          <w:sz w:val="30"/>
          <w:szCs w:val="30"/>
        </w:rPr>
        <w:t>主页</w:t>
      </w:r>
      <w:hyperlink r:id="rId6" w:history="1">
        <w:r w:rsidR="005A532A" w:rsidRPr="005A532A">
          <w:rPr>
            <w:rStyle w:val="a7"/>
            <w:b w:val="0"/>
            <w:bCs/>
            <w:spacing w:val="-8"/>
            <w:sz w:val="30"/>
            <w:szCs w:val="30"/>
          </w:rPr>
          <w:t>http://yjs.cdutcm.edu.cn/</w:t>
        </w:r>
      </w:hyperlink>
    </w:p>
    <w:p w:rsidR="00F15FE5" w:rsidRPr="005A532A" w:rsidRDefault="00F15FE5" w:rsidP="005A532A">
      <w:pPr>
        <w:widowControl/>
        <w:spacing w:line="520" w:lineRule="exact"/>
        <w:jc w:val="left"/>
        <w:rPr>
          <w:b w:val="0"/>
          <w:bCs/>
          <w:sz w:val="30"/>
          <w:szCs w:val="30"/>
        </w:rPr>
      </w:pPr>
      <w:r w:rsidRPr="005A532A">
        <w:rPr>
          <w:b w:val="0"/>
          <w:bCs/>
          <w:spacing w:val="-8"/>
          <w:sz w:val="30"/>
          <w:szCs w:val="30"/>
        </w:rPr>
        <w:t>即可）</w:t>
      </w:r>
      <w:r w:rsidRPr="005A532A">
        <w:rPr>
          <w:b w:val="0"/>
          <w:bCs/>
          <w:sz w:val="30"/>
          <w:szCs w:val="30"/>
        </w:rPr>
        <w:t>和</w:t>
      </w:r>
      <w:proofErr w:type="gramStart"/>
      <w:r w:rsidRPr="005A532A">
        <w:rPr>
          <w:b w:val="0"/>
          <w:bCs/>
          <w:sz w:val="30"/>
          <w:szCs w:val="30"/>
        </w:rPr>
        <w:t>研招</w:t>
      </w:r>
      <w:proofErr w:type="gramEnd"/>
      <w:r w:rsidRPr="005A532A">
        <w:rPr>
          <w:b w:val="0"/>
          <w:bCs/>
          <w:sz w:val="30"/>
          <w:szCs w:val="30"/>
        </w:rPr>
        <w:t>网</w:t>
      </w:r>
      <w:r w:rsidRPr="005A532A">
        <w:rPr>
          <w:b w:val="0"/>
          <w:bCs/>
          <w:sz w:val="30"/>
          <w:szCs w:val="30"/>
        </w:rPr>
        <w:t>“</w:t>
      </w:r>
      <w:r w:rsidRPr="005A532A">
        <w:rPr>
          <w:b w:val="0"/>
          <w:bCs/>
          <w:sz w:val="30"/>
          <w:szCs w:val="30"/>
        </w:rPr>
        <w:t>网报公告</w:t>
      </w:r>
      <w:r w:rsidRPr="005A532A">
        <w:rPr>
          <w:b w:val="0"/>
          <w:bCs/>
          <w:sz w:val="30"/>
          <w:szCs w:val="30"/>
        </w:rPr>
        <w:t>”</w:t>
      </w:r>
      <w:r w:rsidRPr="005A532A">
        <w:rPr>
          <w:b w:val="0"/>
          <w:bCs/>
          <w:sz w:val="30"/>
          <w:szCs w:val="30"/>
        </w:rPr>
        <w:t>中。欢迎各位考生随时访问！</w:t>
      </w:r>
    </w:p>
    <w:p w:rsidR="00F15FE5" w:rsidRPr="005A532A" w:rsidRDefault="00F15FE5" w:rsidP="00F15FE5">
      <w:pPr>
        <w:widowControl/>
        <w:spacing w:line="520" w:lineRule="exact"/>
        <w:ind w:firstLineChars="200" w:firstLine="600"/>
        <w:rPr>
          <w:b w:val="0"/>
          <w:bCs/>
          <w:sz w:val="30"/>
          <w:szCs w:val="30"/>
        </w:rPr>
      </w:pPr>
      <w:r w:rsidRPr="005A532A">
        <w:rPr>
          <w:b w:val="0"/>
          <w:bCs/>
          <w:sz w:val="30"/>
          <w:szCs w:val="30"/>
        </w:rPr>
        <w:t>预祝各位考生取得理想成绩！</w:t>
      </w:r>
    </w:p>
    <w:p w:rsidR="00A13299" w:rsidRPr="005A532A" w:rsidRDefault="00A13299" w:rsidP="00F15FE5">
      <w:pPr>
        <w:widowControl/>
        <w:spacing w:line="520" w:lineRule="exact"/>
        <w:ind w:firstLineChars="200" w:firstLine="600"/>
        <w:rPr>
          <w:b w:val="0"/>
          <w:bCs/>
          <w:sz w:val="30"/>
          <w:szCs w:val="30"/>
        </w:rPr>
      </w:pPr>
    </w:p>
    <w:p w:rsidR="0038140D" w:rsidRPr="005A532A" w:rsidRDefault="00F15FE5" w:rsidP="00F15FE5">
      <w:pPr>
        <w:widowControl/>
        <w:spacing w:line="520" w:lineRule="exact"/>
        <w:ind w:firstLineChars="300" w:firstLine="840"/>
        <w:rPr>
          <w:b w:val="0"/>
          <w:bCs/>
          <w:sz w:val="30"/>
          <w:szCs w:val="30"/>
        </w:rPr>
      </w:pPr>
      <w:r w:rsidRPr="005A532A">
        <w:rPr>
          <w:b w:val="0"/>
          <w:bCs/>
          <w:color w:val="000000"/>
          <w:sz w:val="28"/>
          <w:szCs w:val="28"/>
        </w:rPr>
        <w:t xml:space="preserve">                   </w:t>
      </w:r>
      <w:r w:rsidRPr="005A532A">
        <w:rPr>
          <w:b w:val="0"/>
          <w:bCs/>
          <w:sz w:val="30"/>
          <w:szCs w:val="30"/>
        </w:rPr>
        <w:t xml:space="preserve"> </w:t>
      </w:r>
      <w:r w:rsidRPr="005A532A">
        <w:rPr>
          <w:b w:val="0"/>
          <w:bCs/>
          <w:sz w:val="30"/>
          <w:szCs w:val="30"/>
        </w:rPr>
        <w:t>成都</w:t>
      </w:r>
      <w:r w:rsidR="005A532A" w:rsidRPr="005A532A">
        <w:rPr>
          <w:b w:val="0"/>
          <w:bCs/>
          <w:sz w:val="30"/>
          <w:szCs w:val="30"/>
        </w:rPr>
        <w:t>中医药大学</w:t>
      </w:r>
      <w:r w:rsidRPr="005A532A">
        <w:rPr>
          <w:b w:val="0"/>
          <w:bCs/>
          <w:sz w:val="30"/>
          <w:szCs w:val="30"/>
        </w:rPr>
        <w:t>研究生招生办公室</w:t>
      </w:r>
      <w:r w:rsidRPr="005A532A">
        <w:rPr>
          <w:b w:val="0"/>
          <w:bCs/>
          <w:sz w:val="30"/>
          <w:szCs w:val="30"/>
        </w:rPr>
        <w:t xml:space="preserve">                 </w:t>
      </w:r>
      <w:r w:rsidRPr="005A532A">
        <w:rPr>
          <w:b w:val="0"/>
          <w:bCs/>
          <w:sz w:val="30"/>
          <w:szCs w:val="30"/>
        </w:rPr>
        <w:br/>
        <w:t xml:space="preserve">                         </w:t>
      </w:r>
      <w:r w:rsidR="00A13299" w:rsidRPr="005A532A">
        <w:rPr>
          <w:b w:val="0"/>
          <w:bCs/>
          <w:sz w:val="30"/>
          <w:szCs w:val="30"/>
        </w:rPr>
        <w:t xml:space="preserve">     </w:t>
      </w:r>
      <w:r w:rsidRPr="005A532A">
        <w:rPr>
          <w:b w:val="0"/>
          <w:bCs/>
          <w:sz w:val="30"/>
          <w:szCs w:val="30"/>
        </w:rPr>
        <w:t xml:space="preserve">  </w:t>
      </w:r>
      <w:r w:rsidR="00A13299" w:rsidRPr="005A532A">
        <w:rPr>
          <w:b w:val="0"/>
          <w:bCs/>
          <w:sz w:val="30"/>
          <w:szCs w:val="30"/>
        </w:rPr>
        <w:t>201</w:t>
      </w:r>
      <w:r w:rsidR="00E81B57" w:rsidRPr="005A532A">
        <w:rPr>
          <w:b w:val="0"/>
          <w:bCs/>
          <w:sz w:val="30"/>
          <w:szCs w:val="30"/>
        </w:rPr>
        <w:t>8</w:t>
      </w:r>
      <w:r w:rsidR="00A13299" w:rsidRPr="005A532A">
        <w:rPr>
          <w:b w:val="0"/>
          <w:bCs/>
          <w:sz w:val="30"/>
          <w:szCs w:val="30"/>
        </w:rPr>
        <w:t>年</w:t>
      </w:r>
      <w:r w:rsidR="00A13299" w:rsidRPr="005A532A">
        <w:rPr>
          <w:b w:val="0"/>
          <w:bCs/>
          <w:sz w:val="30"/>
          <w:szCs w:val="30"/>
        </w:rPr>
        <w:t>1</w:t>
      </w:r>
      <w:r w:rsidR="00E81B57" w:rsidRPr="005A532A">
        <w:rPr>
          <w:b w:val="0"/>
          <w:bCs/>
          <w:sz w:val="30"/>
          <w:szCs w:val="30"/>
        </w:rPr>
        <w:t>0</w:t>
      </w:r>
      <w:r w:rsidR="00A13299" w:rsidRPr="005A532A">
        <w:rPr>
          <w:b w:val="0"/>
          <w:bCs/>
          <w:sz w:val="30"/>
          <w:szCs w:val="30"/>
        </w:rPr>
        <w:t>月</w:t>
      </w:r>
      <w:r w:rsidR="005A532A" w:rsidRPr="005A532A">
        <w:rPr>
          <w:b w:val="0"/>
          <w:bCs/>
          <w:sz w:val="30"/>
          <w:szCs w:val="30"/>
        </w:rPr>
        <w:t>30</w:t>
      </w:r>
      <w:r w:rsidR="00A13299" w:rsidRPr="005A532A">
        <w:rPr>
          <w:b w:val="0"/>
          <w:bCs/>
          <w:sz w:val="30"/>
          <w:szCs w:val="30"/>
        </w:rPr>
        <w:t>日</w:t>
      </w:r>
    </w:p>
    <w:sectPr w:rsidR="0038140D" w:rsidRPr="005A5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A30" w:rsidRDefault="009E5A30" w:rsidP="00A13299">
      <w:r>
        <w:separator/>
      </w:r>
    </w:p>
  </w:endnote>
  <w:endnote w:type="continuationSeparator" w:id="0">
    <w:p w:rsidR="009E5A30" w:rsidRDefault="009E5A30" w:rsidP="00A1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A30" w:rsidRDefault="009E5A30" w:rsidP="00A13299">
      <w:r>
        <w:separator/>
      </w:r>
    </w:p>
  </w:footnote>
  <w:footnote w:type="continuationSeparator" w:id="0">
    <w:p w:rsidR="009E5A30" w:rsidRDefault="009E5A30" w:rsidP="00A13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FE5"/>
    <w:rsid w:val="002C2974"/>
    <w:rsid w:val="00380AE4"/>
    <w:rsid w:val="0038140D"/>
    <w:rsid w:val="003904E1"/>
    <w:rsid w:val="005A532A"/>
    <w:rsid w:val="007321C9"/>
    <w:rsid w:val="00741BE5"/>
    <w:rsid w:val="008D6B57"/>
    <w:rsid w:val="008E026B"/>
    <w:rsid w:val="009E5A30"/>
    <w:rsid w:val="00A13299"/>
    <w:rsid w:val="00A333E7"/>
    <w:rsid w:val="00E81B57"/>
    <w:rsid w:val="00F1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C7E06"/>
  <w15:chartTrackingRefBased/>
  <w15:docId w15:val="{94815FF7-9C6D-4A7A-BF68-290C70F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FE5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299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299"/>
    <w:rPr>
      <w:rFonts w:ascii="Times New Roman" w:eastAsia="仿宋_GB2312" w:hAnsi="Times New Roman" w:cs="Times New Roman"/>
      <w:b/>
      <w:sz w:val="18"/>
      <w:szCs w:val="18"/>
    </w:rPr>
  </w:style>
  <w:style w:type="character" w:styleId="a7">
    <w:name w:val="Hyperlink"/>
    <w:basedOn w:val="a0"/>
    <w:uiPriority w:val="99"/>
    <w:unhideWhenUsed/>
    <w:rsid w:val="005A532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A5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.cdutcm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黄涛</dc:creator>
  <cp:keywords/>
  <dc:description/>
  <cp:lastModifiedBy>正 二</cp:lastModifiedBy>
  <cp:revision>6</cp:revision>
  <dcterms:created xsi:type="dcterms:W3CDTF">2017-11-01T03:04:00Z</dcterms:created>
  <dcterms:modified xsi:type="dcterms:W3CDTF">2018-10-30T02:35:00Z</dcterms:modified>
</cp:coreProperties>
</file>