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喀什大学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全国硕士研究生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招生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考试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成绩的通知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根据自治区《</w:t>
      </w:r>
      <w:r>
        <w:rPr>
          <w:rFonts w:hint="eastAsia" w:ascii="仿宋_GB2312" w:eastAsia="仿宋_GB2312"/>
          <w:color w:val="000000"/>
          <w:sz w:val="32"/>
          <w:szCs w:val="32"/>
        </w:rPr>
        <w:t>关于公布自治区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2019年</w:t>
      </w:r>
      <w:r>
        <w:rPr>
          <w:rFonts w:hint="eastAsia" w:ascii="仿宋_GB2312" w:eastAsia="仿宋_GB2312"/>
          <w:color w:val="000000"/>
          <w:sz w:val="32"/>
          <w:szCs w:val="32"/>
        </w:rPr>
        <w:t>全国硕士研究生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招生</w:t>
      </w:r>
      <w:r>
        <w:rPr>
          <w:rFonts w:hint="eastAsia" w:ascii="仿宋_GB2312" w:eastAsia="仿宋_GB2312"/>
          <w:color w:val="000000"/>
          <w:sz w:val="32"/>
          <w:szCs w:val="32"/>
        </w:rPr>
        <w:t>考试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color w:val="000000"/>
          <w:sz w:val="32"/>
          <w:szCs w:val="32"/>
        </w:rPr>
        <w:t>成绩的通知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》，2019年全国</w:t>
      </w:r>
      <w:r>
        <w:rPr>
          <w:rFonts w:hint="eastAsia" w:ascii="仿宋_GB2312" w:eastAsia="仿宋_GB2312"/>
          <w:color w:val="000000"/>
          <w:sz w:val="32"/>
          <w:szCs w:val="32"/>
        </w:rPr>
        <w:t>硕士研究生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招生</w:t>
      </w:r>
      <w:r>
        <w:rPr>
          <w:rFonts w:hint="eastAsia" w:ascii="仿宋_GB2312" w:eastAsia="仿宋_GB2312"/>
          <w:color w:val="000000"/>
          <w:sz w:val="32"/>
          <w:szCs w:val="32"/>
        </w:rPr>
        <w:t>考试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考生初试</w:t>
      </w:r>
      <w:r>
        <w:rPr>
          <w:rFonts w:hint="eastAsia" w:ascii="仿宋_GB2312" w:eastAsia="仿宋_GB2312"/>
          <w:color w:val="000000"/>
          <w:sz w:val="32"/>
          <w:szCs w:val="32"/>
        </w:rPr>
        <w:t>成绩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color w:val="000000"/>
          <w:sz w:val="32"/>
          <w:szCs w:val="32"/>
        </w:rPr>
        <w:t>于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2月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日18:00</w:t>
      </w:r>
      <w:r>
        <w:rPr>
          <w:rFonts w:hint="eastAsia" w:ascii="仿宋_GB2312" w:eastAsia="仿宋_GB2312"/>
          <w:color w:val="000000"/>
          <w:sz w:val="32"/>
          <w:szCs w:val="32"/>
        </w:rPr>
        <w:t>向考生公布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考生如对评卷结果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存</w:t>
      </w:r>
      <w:r>
        <w:rPr>
          <w:rFonts w:hint="eastAsia" w:ascii="仿宋_GB2312" w:eastAsia="仿宋_GB2312"/>
          <w:color w:val="000000"/>
          <w:sz w:val="32"/>
          <w:szCs w:val="32"/>
        </w:rPr>
        <w:t>疑，可在2月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17:00前</w:t>
      </w:r>
      <w:r>
        <w:rPr>
          <w:rFonts w:hint="eastAsia" w:ascii="仿宋_GB2312" w:eastAsia="仿宋_GB2312"/>
          <w:color w:val="000000"/>
          <w:sz w:val="32"/>
          <w:szCs w:val="32"/>
        </w:rPr>
        <w:t>向招生单位提出书面申请。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自命题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color w:val="000000"/>
          <w:sz w:val="32"/>
          <w:szCs w:val="32"/>
        </w:rPr>
        <w:t>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喀什大学</w:t>
      </w:r>
      <w:r>
        <w:rPr>
          <w:rFonts w:hint="eastAsia" w:ascii="仿宋_GB2312" w:eastAsia="仿宋_GB2312"/>
          <w:color w:val="000000"/>
          <w:sz w:val="32"/>
          <w:szCs w:val="32"/>
        </w:rPr>
        <w:t>研究生处会同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color w:val="000000"/>
          <w:sz w:val="32"/>
          <w:szCs w:val="32"/>
        </w:rPr>
        <w:t>人员共同进行答卷复查；统考科目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成绩由</w:t>
      </w:r>
      <w:r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  <w:t>自治区教育考试院负责</w:t>
      </w:r>
      <w:r>
        <w:rPr>
          <w:rFonts w:hint="eastAsia" w:ascii="仿宋_GB2312" w:eastAsia="仿宋_GB2312"/>
          <w:color w:val="000000"/>
          <w:sz w:val="32"/>
          <w:szCs w:val="32"/>
        </w:rPr>
        <w:t>复查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，复核最终结果由喀什大学研究生处</w:t>
      </w:r>
      <w:r>
        <w:rPr>
          <w:rFonts w:hint="eastAsia" w:ascii="仿宋_GB2312" w:eastAsia="仿宋_GB2312"/>
          <w:color w:val="000000"/>
          <w:sz w:val="32"/>
          <w:szCs w:val="32"/>
        </w:rPr>
        <w:t>通知考生。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网站：新疆招生网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http://www.xjzk.gov.cn/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电话：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0998-2899183；2899182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邮箱：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instrText xml:space="preserve"> HYPERLINK "mailto:1471600531@qq.com" </w:instrTex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eastAsia="仿宋_GB2312"/>
          <w:color w:val="000000"/>
          <w:sz w:val="32"/>
          <w:szCs w:val="32"/>
          <w:lang w:val="en-US" w:eastAsia="zh-CN"/>
        </w:rPr>
        <w:t>1471600531@qq.com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附：</w:t>
      </w:r>
      <w:r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  <w:t>新疆</w:t>
      </w:r>
      <w:r>
        <w:rPr>
          <w:rFonts w:hint="eastAsia" w:ascii="仿宋_GB2312" w:hAnsi="Tahoma" w:eastAsia="仿宋_GB2312" w:cs="Tahoma"/>
          <w:color w:val="000000"/>
          <w:sz w:val="32"/>
          <w:szCs w:val="32"/>
          <w:lang w:val="en-US" w:eastAsia="zh-CN"/>
        </w:rPr>
        <w:t>2019年硕士研究生</w:t>
      </w:r>
      <w:r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  <w:t>成绩复核申请表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Tahoma" w:eastAsia="仿宋_GB2312" w:cs="Tahoma"/>
          <w:b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280" w:firstLineChars="1650"/>
        <w:jc w:val="right"/>
        <w:textAlignment w:val="auto"/>
        <w:outlineLvl w:val="9"/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280" w:firstLineChars="1650"/>
        <w:jc w:val="right"/>
        <w:textAlignment w:val="auto"/>
        <w:outlineLvl w:val="9"/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280" w:firstLineChars="1650"/>
        <w:jc w:val="right"/>
        <w:textAlignment w:val="auto"/>
        <w:outlineLvl w:val="9"/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  <w:t>喀什大学研究生处</w:t>
      </w:r>
    </w:p>
    <w:p>
      <w:pPr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  <w:t>2019年</w:t>
      </w:r>
      <w:r>
        <w:rPr>
          <w:rFonts w:hint="eastAsia" w:ascii="仿宋_GB2312" w:hAnsi="Tahoma" w:eastAsia="仿宋_GB2312" w:cs="Tahoma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月</w:t>
      </w:r>
      <w:r>
        <w:rPr>
          <w:rFonts w:hint="eastAsia" w:ascii="仿宋_GB2312" w:hAnsi="Tahoma" w:eastAsia="仿宋_GB2312" w:cs="Tahoma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2019年硕士研究生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成绩复核申请表</w:t>
      </w:r>
    </w:p>
    <w:tbl>
      <w:tblPr>
        <w:tblStyle w:val="4"/>
        <w:tblpPr w:leftFromText="180" w:rightFromText="180" w:vertAnchor="page" w:horzAnchor="margin" w:tblpY="2411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205"/>
        <w:gridCol w:w="1470"/>
        <w:gridCol w:w="84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报考院校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成绩复核</w:t>
            </w:r>
            <w:r>
              <w:rPr>
                <w:rFonts w:hint="eastAsia"/>
                <w:b/>
                <w:sz w:val="28"/>
                <w:szCs w:val="28"/>
              </w:rPr>
              <w:t>的科目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代码、名称及查询成绩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科目代码</w:t>
            </w:r>
          </w:p>
        </w:tc>
        <w:tc>
          <w:tcPr>
            <w:tcW w:w="4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查询</w:t>
            </w: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7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复核成绩</w:t>
            </w:r>
            <w:r>
              <w:rPr>
                <w:rFonts w:hint="eastAsia"/>
                <w:b/>
                <w:sz w:val="28"/>
                <w:szCs w:val="28"/>
              </w:rPr>
              <w:t>的原因：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考生签名：                      年  月  日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righ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7EE0"/>
    <w:rsid w:val="03744510"/>
    <w:rsid w:val="38D57EE0"/>
    <w:rsid w:val="40833DA2"/>
    <w:rsid w:val="609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2019-02-14T02:46:00Z</dcterms:created>
  <dc:creator>YJSC</dc:creator>
  <cp:lastModifiedBy>YJSC</cp:lastModifiedBy>
  <dcterms:modified xsi:type="dcterms:W3CDTF">2019-02-14T04:37:25Z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