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center"/>
        <w:textAlignment w:val="auto"/>
        <w:rPr>
          <w:rFonts w:hint="eastAsia" w:ascii="宋体" w:hAnsi="宋体"/>
          <w:b/>
          <w:color w:val="000000"/>
          <w:sz w:val="28"/>
          <w:szCs w:val="28"/>
        </w:rPr>
      </w:pPr>
      <w:r>
        <w:rPr>
          <w:rFonts w:hint="eastAsia" w:ascii="宋体" w:hAnsi="宋体"/>
          <w:b/>
          <w:color w:val="000000"/>
          <w:sz w:val="28"/>
          <w:szCs w:val="28"/>
        </w:rPr>
        <w:t>黄冈师范学院2019</w:t>
      </w:r>
      <w:r>
        <w:rPr>
          <w:rFonts w:ascii="宋体" w:hAnsi="宋体"/>
          <w:b/>
          <w:color w:val="000000"/>
          <w:sz w:val="28"/>
          <w:szCs w:val="28"/>
        </w:rPr>
        <w:t>年</w:t>
      </w:r>
      <w:r>
        <w:rPr>
          <w:rFonts w:hint="eastAsia" w:ascii="宋体" w:hAnsi="宋体"/>
          <w:b/>
          <w:color w:val="000000"/>
          <w:sz w:val="28"/>
          <w:szCs w:val="28"/>
        </w:rPr>
        <w:t>教育</w:t>
      </w:r>
      <w:r>
        <w:rPr>
          <w:rFonts w:ascii="宋体" w:hAnsi="宋体"/>
          <w:b/>
          <w:color w:val="000000"/>
          <w:sz w:val="28"/>
          <w:szCs w:val="28"/>
        </w:rPr>
        <w:t>硕士</w:t>
      </w:r>
      <w:r>
        <w:rPr>
          <w:rFonts w:hint="eastAsia" w:ascii="宋体" w:hAnsi="宋体"/>
          <w:b/>
          <w:color w:val="000000"/>
          <w:sz w:val="28"/>
          <w:szCs w:val="28"/>
        </w:rPr>
        <w:t>学科教学（</w:t>
      </w:r>
      <w:r>
        <w:rPr>
          <w:rFonts w:hint="eastAsia" w:ascii="宋体" w:hAnsi="宋体"/>
          <w:b/>
          <w:color w:val="000000"/>
          <w:sz w:val="28"/>
          <w:szCs w:val="28"/>
          <w:lang w:eastAsia="zh-CN"/>
        </w:rPr>
        <w:t>音乐</w:t>
      </w:r>
      <w:r>
        <w:rPr>
          <w:rFonts w:hint="eastAsia" w:ascii="宋体" w:hAnsi="宋体"/>
          <w:b/>
          <w:color w:val="000000"/>
          <w:sz w:val="28"/>
          <w:szCs w:val="28"/>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center"/>
        <w:textAlignment w:val="auto"/>
        <w:rPr>
          <w:rFonts w:hint="eastAsia" w:ascii="宋体" w:hAnsi="宋体"/>
          <w:b/>
          <w:color w:val="000000"/>
          <w:sz w:val="28"/>
          <w:szCs w:val="28"/>
        </w:rPr>
      </w:pPr>
      <w:r>
        <w:rPr>
          <w:rFonts w:ascii="宋体" w:hAnsi="宋体"/>
          <w:b/>
          <w:color w:val="000000"/>
          <w:sz w:val="28"/>
          <w:szCs w:val="28"/>
        </w:rPr>
        <w:t>研究生</w:t>
      </w:r>
      <w:r>
        <w:rPr>
          <w:rFonts w:hint="eastAsia" w:ascii="宋体" w:hAnsi="宋体"/>
          <w:b/>
          <w:color w:val="000000"/>
          <w:sz w:val="28"/>
          <w:szCs w:val="28"/>
        </w:rPr>
        <w:t>招生</w:t>
      </w:r>
      <w:r>
        <w:rPr>
          <w:rFonts w:ascii="宋体" w:hAnsi="宋体"/>
          <w:b/>
          <w:color w:val="000000"/>
          <w:sz w:val="28"/>
          <w:szCs w:val="28"/>
        </w:rPr>
        <w:t>复试录取工作</w:t>
      </w:r>
      <w:r>
        <w:rPr>
          <w:rFonts w:hint="eastAsia" w:ascii="宋体" w:hAnsi="宋体"/>
          <w:b/>
          <w:color w:val="000000"/>
          <w:sz w:val="28"/>
          <w:szCs w:val="28"/>
        </w:rPr>
        <w:t>实施细则</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sz w:val="24"/>
          <w:szCs w:val="24"/>
        </w:rPr>
      </w:pPr>
      <w:r>
        <w:rPr>
          <w:rFonts w:hint="eastAsia" w:ascii="宋体" w:hAnsi="宋体"/>
          <w:sz w:val="24"/>
          <w:szCs w:val="24"/>
          <w:lang w:val="en-US" w:eastAsia="zh-CN"/>
        </w:rPr>
        <w:t>根据教育部《2019年全国硕士研究生招生工作管理规定》（教学【2018】5号）文件精神和黄冈师范学院2019年硕士研究生招生复试录取工作指导方案要求，结合我院研究生招生工作的实际情况，现制定2019年学科教学（音乐）硕士研究生复试工作细则如下：</w:t>
      </w:r>
    </w:p>
    <w:p>
      <w:pPr>
        <w:pStyle w:val="9"/>
        <w:keepNext w:val="0"/>
        <w:keepLines w:val="0"/>
        <w:pageBreakBefore w:val="0"/>
        <w:numPr>
          <w:ilvl w:val="0"/>
          <w:numId w:val="1"/>
        </w:numPr>
        <w:kinsoku/>
        <w:wordWrap/>
        <w:overflowPunct/>
        <w:topLinePunct w:val="0"/>
        <w:autoSpaceDE/>
        <w:autoSpaceDN/>
        <w:bidi w:val="0"/>
        <w:adjustRightInd/>
        <w:snapToGrid/>
        <w:spacing w:line="500" w:lineRule="exact"/>
        <w:ind w:firstLineChars="0"/>
        <w:textAlignment w:val="auto"/>
        <w:rPr>
          <w:rFonts w:hint="eastAsia" w:ascii="宋体" w:hAnsi="宋体"/>
          <w:b/>
          <w:bCs/>
          <w:sz w:val="24"/>
          <w:szCs w:val="24"/>
        </w:rPr>
      </w:pPr>
      <w:r>
        <w:rPr>
          <w:rFonts w:hint="eastAsia" w:ascii="宋体" w:hAnsi="宋体"/>
          <w:b/>
          <w:bCs/>
          <w:sz w:val="24"/>
          <w:szCs w:val="24"/>
        </w:rPr>
        <w:t>指导思想与原则</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sz w:val="24"/>
          <w:szCs w:val="24"/>
          <w:lang w:val="en-US" w:eastAsia="zh-CN"/>
        </w:rPr>
      </w:pPr>
      <w:r>
        <w:rPr>
          <w:rFonts w:hint="eastAsia" w:ascii="宋体" w:hAnsi="宋体"/>
          <w:sz w:val="24"/>
          <w:szCs w:val="24"/>
          <w:lang w:val="en-US" w:eastAsia="zh-CN"/>
        </w:rPr>
        <w:t>立足于我院办学特色和培养需要，坚持公开、公平、公正和科学选拔的原则，德智体全面衡量，择优选拔，确保质量，按需招生；坚持第一志愿优先原则、诚信原则、综合学习背景原则；坚持选拔具有突出创新实践能力、具有教师专业素养的原则；坚持在复试录取过程中，切实做到以人为本，尊重考生，服务考生的原则。</w:t>
      </w:r>
    </w:p>
    <w:p>
      <w:pPr>
        <w:pStyle w:val="9"/>
        <w:keepNext w:val="0"/>
        <w:keepLines w:val="0"/>
        <w:pageBreakBefore w:val="0"/>
        <w:numPr>
          <w:ilvl w:val="0"/>
          <w:numId w:val="1"/>
        </w:numPr>
        <w:kinsoku/>
        <w:wordWrap/>
        <w:overflowPunct/>
        <w:topLinePunct w:val="0"/>
        <w:autoSpaceDE/>
        <w:autoSpaceDN/>
        <w:bidi w:val="0"/>
        <w:adjustRightInd/>
        <w:snapToGrid/>
        <w:spacing w:line="500" w:lineRule="exact"/>
        <w:ind w:firstLineChars="0"/>
        <w:textAlignment w:val="auto"/>
        <w:rPr>
          <w:rFonts w:hint="eastAsia" w:ascii="宋体" w:hAnsi="宋体"/>
          <w:b/>
          <w:bCs/>
          <w:sz w:val="24"/>
          <w:szCs w:val="24"/>
        </w:rPr>
      </w:pPr>
      <w:r>
        <w:rPr>
          <w:rFonts w:hint="eastAsia" w:ascii="宋体" w:hAnsi="宋体"/>
          <w:b/>
          <w:bCs/>
          <w:sz w:val="24"/>
          <w:szCs w:val="24"/>
        </w:rPr>
        <w:t>学院复试录取工作小组</w:t>
      </w:r>
    </w:p>
    <w:p>
      <w:pPr>
        <w:pStyle w:val="9"/>
        <w:keepNext w:val="0"/>
        <w:keepLines w:val="0"/>
        <w:pageBreakBefore w:val="0"/>
        <w:kinsoku/>
        <w:wordWrap/>
        <w:overflowPunct/>
        <w:topLinePunct w:val="0"/>
        <w:autoSpaceDE/>
        <w:autoSpaceDN/>
        <w:bidi w:val="0"/>
        <w:adjustRightInd/>
        <w:snapToGrid/>
        <w:spacing w:line="500" w:lineRule="exact"/>
        <w:ind w:firstLine="560"/>
        <w:textAlignment w:val="auto"/>
        <w:rPr>
          <w:rFonts w:hint="eastAsia" w:ascii="宋体" w:hAnsi="宋体" w:eastAsia="宋体"/>
          <w:sz w:val="24"/>
          <w:szCs w:val="24"/>
          <w:lang w:val="en-US" w:eastAsia="zh-CN"/>
        </w:rPr>
      </w:pPr>
      <w:r>
        <w:rPr>
          <w:rFonts w:hint="eastAsia" w:ascii="宋体" w:hAnsi="宋体"/>
          <w:sz w:val="24"/>
          <w:szCs w:val="24"/>
          <w:lang w:val="en-US" w:eastAsia="zh-CN"/>
        </w:rPr>
        <w:t>音乐学院成立由段友芳书记担任组长，由校内外硕导担任成员的复试录取工作小组，负责对研究生复试和录取的领导、组织、协调和管理。</w:t>
      </w:r>
    </w:p>
    <w:p>
      <w:pPr>
        <w:pStyle w:val="9"/>
        <w:keepNext w:val="0"/>
        <w:keepLines w:val="0"/>
        <w:pageBreakBefore w:val="0"/>
        <w:kinsoku/>
        <w:wordWrap/>
        <w:overflowPunct/>
        <w:topLinePunct w:val="0"/>
        <w:autoSpaceDE/>
        <w:autoSpaceDN/>
        <w:bidi w:val="0"/>
        <w:adjustRightInd/>
        <w:snapToGrid/>
        <w:spacing w:line="500" w:lineRule="exact"/>
        <w:ind w:left="420" w:firstLine="0" w:firstLineChars="0"/>
        <w:textAlignment w:val="auto"/>
        <w:rPr>
          <w:rFonts w:hint="eastAsia" w:ascii="宋体" w:hAnsi="宋体"/>
          <w:sz w:val="24"/>
          <w:szCs w:val="24"/>
          <w:lang w:val="en-US" w:eastAsia="zh-CN"/>
        </w:rPr>
      </w:pPr>
      <w:r>
        <w:rPr>
          <w:rFonts w:hint="eastAsia" w:ascii="宋体" w:hAnsi="宋体"/>
          <w:sz w:val="24"/>
          <w:szCs w:val="24"/>
          <w:lang w:val="en-US" w:eastAsia="zh-CN"/>
        </w:rPr>
        <w:t>复试录取工作</w:t>
      </w:r>
      <w:bookmarkStart w:id="0" w:name="_GoBack"/>
      <w:bookmarkEnd w:id="0"/>
      <w:r>
        <w:rPr>
          <w:rFonts w:hint="eastAsia" w:ascii="宋体" w:hAnsi="宋体"/>
          <w:sz w:val="24"/>
          <w:szCs w:val="24"/>
          <w:lang w:val="en-US" w:eastAsia="zh-CN"/>
        </w:rPr>
        <w:t>小组下设：</w:t>
      </w:r>
    </w:p>
    <w:p>
      <w:pPr>
        <w:pStyle w:val="9"/>
        <w:keepNext w:val="0"/>
        <w:keepLines w:val="0"/>
        <w:pageBreakBefore w:val="0"/>
        <w:numPr>
          <w:ilvl w:val="0"/>
          <w:numId w:val="2"/>
        </w:numPr>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sz w:val="24"/>
          <w:szCs w:val="24"/>
          <w:lang w:val="en-US" w:eastAsia="zh-CN"/>
        </w:rPr>
      </w:pPr>
      <w:r>
        <w:rPr>
          <w:rFonts w:hint="eastAsia" w:ascii="宋体" w:hAnsi="宋体"/>
          <w:sz w:val="24"/>
          <w:szCs w:val="24"/>
          <w:lang w:val="en-US" w:eastAsia="zh-CN"/>
        </w:rPr>
        <w:t>资格审核组：由杨汇霖老师负责考生资格的审核和认定，未通过或者未完成学历（学籍）认证的考生一律不予复试。</w:t>
      </w:r>
    </w:p>
    <w:p>
      <w:pPr>
        <w:pStyle w:val="9"/>
        <w:keepNext w:val="0"/>
        <w:keepLines w:val="0"/>
        <w:pageBreakBefore w:val="0"/>
        <w:numPr>
          <w:ilvl w:val="0"/>
          <w:numId w:val="2"/>
        </w:numPr>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sz w:val="24"/>
          <w:szCs w:val="24"/>
        </w:rPr>
      </w:pPr>
      <w:r>
        <w:rPr>
          <w:rFonts w:hint="eastAsia" w:ascii="宋体" w:hAnsi="宋体"/>
          <w:sz w:val="24"/>
          <w:szCs w:val="24"/>
          <w:lang w:val="en-US" w:eastAsia="zh-CN"/>
        </w:rPr>
        <w:t>复试专家小组：由研究生导师段友芳、徐玉莲、周玉娟、江锦秀、程彩兰、王志达等组成。</w:t>
      </w:r>
    </w:p>
    <w:p>
      <w:pPr>
        <w:pStyle w:val="9"/>
        <w:keepNext w:val="0"/>
        <w:keepLines w:val="0"/>
        <w:pageBreakBefore w:val="0"/>
        <w:numPr>
          <w:ilvl w:val="0"/>
          <w:numId w:val="1"/>
        </w:numPr>
        <w:kinsoku/>
        <w:wordWrap/>
        <w:overflowPunct/>
        <w:topLinePunct w:val="0"/>
        <w:autoSpaceDE/>
        <w:autoSpaceDN/>
        <w:bidi w:val="0"/>
        <w:adjustRightInd/>
        <w:snapToGrid/>
        <w:spacing w:line="500" w:lineRule="exact"/>
        <w:ind w:firstLineChars="0"/>
        <w:textAlignment w:val="auto"/>
        <w:rPr>
          <w:rFonts w:hint="eastAsia" w:ascii="宋体" w:hAnsi="宋体"/>
          <w:b/>
          <w:bCs/>
          <w:sz w:val="24"/>
          <w:szCs w:val="24"/>
        </w:rPr>
      </w:pPr>
      <w:r>
        <w:rPr>
          <w:rFonts w:hint="eastAsia" w:ascii="宋体" w:hAnsi="宋体"/>
          <w:b/>
          <w:bCs/>
          <w:sz w:val="24"/>
          <w:szCs w:val="24"/>
        </w:rPr>
        <w:t>调剂</w:t>
      </w:r>
    </w:p>
    <w:p>
      <w:pPr>
        <w:pStyle w:val="9"/>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sz w:val="24"/>
          <w:szCs w:val="24"/>
          <w:lang w:val="en-US" w:eastAsia="zh-CN"/>
        </w:rPr>
      </w:pPr>
      <w:r>
        <w:rPr>
          <w:rFonts w:hint="eastAsia" w:ascii="宋体" w:hAnsi="宋体"/>
          <w:sz w:val="24"/>
          <w:szCs w:val="24"/>
          <w:lang w:val="en-US" w:eastAsia="zh-CN"/>
        </w:rPr>
        <w:t>考生同时符合以下条件方可调剂：</w:t>
      </w:r>
    </w:p>
    <w:p>
      <w:pPr>
        <w:pStyle w:val="9"/>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sz w:val="24"/>
          <w:szCs w:val="24"/>
          <w:lang w:val="en-US" w:eastAsia="zh-CN"/>
        </w:rPr>
      </w:pPr>
      <w:r>
        <w:rPr>
          <w:rFonts w:hint="eastAsia" w:ascii="宋体" w:hAnsi="宋体"/>
          <w:sz w:val="24"/>
          <w:szCs w:val="24"/>
          <w:lang w:val="en-US" w:eastAsia="zh-CN"/>
        </w:rPr>
        <w:t>1.符合我校招生简章中规定的调入专业的报考条件。</w:t>
      </w:r>
    </w:p>
    <w:p>
      <w:pPr>
        <w:pStyle w:val="9"/>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sz w:val="24"/>
          <w:szCs w:val="24"/>
          <w:lang w:val="en-US" w:eastAsia="zh-CN"/>
        </w:rPr>
      </w:pPr>
      <w:r>
        <w:rPr>
          <w:rFonts w:hint="eastAsia" w:ascii="宋体" w:hAnsi="宋体"/>
          <w:sz w:val="24"/>
          <w:szCs w:val="24"/>
          <w:lang w:val="en-US" w:eastAsia="zh-CN"/>
        </w:rPr>
        <w:t>2.初试成绩符合第一志愿报考专业在调入地区的全国初试成绩基本要求。</w:t>
      </w:r>
    </w:p>
    <w:p>
      <w:pPr>
        <w:pStyle w:val="9"/>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sz w:val="24"/>
          <w:szCs w:val="24"/>
          <w:lang w:val="en-US" w:eastAsia="zh-CN"/>
        </w:rPr>
      </w:pPr>
      <w:r>
        <w:rPr>
          <w:rFonts w:hint="eastAsia" w:ascii="宋体" w:hAnsi="宋体"/>
          <w:sz w:val="24"/>
          <w:szCs w:val="24"/>
          <w:lang w:val="en-US" w:eastAsia="zh-CN"/>
        </w:rPr>
        <w:t>3.调入专业与第一志愿报考专业相同或相近。</w:t>
      </w:r>
    </w:p>
    <w:p>
      <w:pPr>
        <w:pStyle w:val="9"/>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sz w:val="24"/>
          <w:szCs w:val="24"/>
          <w:lang w:val="en-US" w:eastAsia="zh-CN"/>
        </w:rPr>
      </w:pPr>
      <w:r>
        <w:rPr>
          <w:rFonts w:hint="eastAsia" w:ascii="宋体" w:hAnsi="宋体"/>
          <w:sz w:val="24"/>
          <w:szCs w:val="24"/>
          <w:lang w:val="en-US" w:eastAsia="zh-CN"/>
        </w:rPr>
        <w:t>4.初试科目与调入专业初试科目相同或相近，其中统考科目原则上应相同。</w:t>
      </w:r>
    </w:p>
    <w:p>
      <w:pPr>
        <w:pStyle w:val="9"/>
        <w:keepNext w:val="0"/>
        <w:keepLines w:val="0"/>
        <w:pageBreakBefore w:val="0"/>
        <w:numPr>
          <w:ilvl w:val="0"/>
          <w:numId w:val="1"/>
        </w:numPr>
        <w:kinsoku/>
        <w:wordWrap/>
        <w:overflowPunct/>
        <w:topLinePunct w:val="0"/>
        <w:autoSpaceDE/>
        <w:autoSpaceDN/>
        <w:bidi w:val="0"/>
        <w:adjustRightInd/>
        <w:snapToGrid/>
        <w:spacing w:line="500" w:lineRule="exact"/>
        <w:ind w:firstLineChars="0"/>
        <w:textAlignment w:val="auto"/>
        <w:rPr>
          <w:rFonts w:hint="eastAsia" w:ascii="宋体" w:hAnsi="宋体"/>
          <w:b/>
          <w:bCs/>
          <w:sz w:val="24"/>
          <w:szCs w:val="24"/>
        </w:rPr>
      </w:pPr>
      <w:r>
        <w:rPr>
          <w:rFonts w:hint="eastAsia" w:ascii="宋体" w:hAnsi="宋体"/>
          <w:b/>
          <w:bCs/>
          <w:sz w:val="24"/>
          <w:szCs w:val="24"/>
          <w:lang w:val="en-US" w:eastAsia="zh-CN"/>
        </w:rPr>
        <w:t>原则上</w:t>
      </w:r>
      <w:r>
        <w:rPr>
          <w:rFonts w:hint="eastAsia" w:ascii="宋体" w:hAnsi="宋体"/>
          <w:b/>
          <w:bCs/>
          <w:sz w:val="24"/>
          <w:szCs w:val="24"/>
        </w:rPr>
        <w:t>不</w:t>
      </w:r>
      <w:r>
        <w:rPr>
          <w:rFonts w:hint="eastAsia" w:ascii="宋体" w:hAnsi="宋体"/>
          <w:b/>
          <w:bCs/>
          <w:sz w:val="24"/>
          <w:szCs w:val="24"/>
          <w:lang w:val="en-US" w:eastAsia="zh-CN"/>
        </w:rPr>
        <w:t>接受</w:t>
      </w:r>
      <w:r>
        <w:rPr>
          <w:rFonts w:hint="eastAsia" w:ascii="宋体" w:hAnsi="宋体"/>
          <w:b/>
          <w:bCs/>
          <w:sz w:val="24"/>
          <w:szCs w:val="24"/>
        </w:rPr>
        <w:t>破格录取</w:t>
      </w:r>
    </w:p>
    <w:p>
      <w:pPr>
        <w:pStyle w:val="9"/>
        <w:keepNext w:val="0"/>
        <w:keepLines w:val="0"/>
        <w:pageBreakBefore w:val="0"/>
        <w:numPr>
          <w:ilvl w:val="0"/>
          <w:numId w:val="1"/>
        </w:numPr>
        <w:kinsoku/>
        <w:wordWrap/>
        <w:overflowPunct/>
        <w:topLinePunct w:val="0"/>
        <w:autoSpaceDE/>
        <w:autoSpaceDN/>
        <w:bidi w:val="0"/>
        <w:adjustRightInd/>
        <w:snapToGrid/>
        <w:spacing w:line="500" w:lineRule="exact"/>
        <w:ind w:firstLineChars="0"/>
        <w:textAlignment w:val="auto"/>
        <w:rPr>
          <w:rFonts w:hint="eastAsia" w:ascii="宋体" w:hAnsi="宋体"/>
          <w:b/>
          <w:bCs/>
          <w:sz w:val="24"/>
          <w:szCs w:val="24"/>
        </w:rPr>
      </w:pPr>
      <w:r>
        <w:rPr>
          <w:rFonts w:hint="eastAsia" w:ascii="宋体" w:hAnsi="宋体"/>
          <w:b/>
          <w:bCs/>
          <w:sz w:val="24"/>
          <w:szCs w:val="24"/>
        </w:rPr>
        <w:t>加分政策与专项计划（详见学校复试工作方案）</w:t>
      </w:r>
    </w:p>
    <w:p>
      <w:pPr>
        <w:pStyle w:val="9"/>
        <w:keepNext w:val="0"/>
        <w:keepLines w:val="0"/>
        <w:pageBreakBefore w:val="0"/>
        <w:numPr>
          <w:ilvl w:val="0"/>
          <w:numId w:val="1"/>
        </w:numPr>
        <w:kinsoku/>
        <w:wordWrap/>
        <w:overflowPunct/>
        <w:topLinePunct w:val="0"/>
        <w:autoSpaceDE/>
        <w:autoSpaceDN/>
        <w:bidi w:val="0"/>
        <w:adjustRightInd/>
        <w:snapToGrid/>
        <w:spacing w:line="500" w:lineRule="exact"/>
        <w:ind w:firstLineChars="0"/>
        <w:textAlignment w:val="auto"/>
        <w:rPr>
          <w:rFonts w:hint="eastAsia" w:ascii="宋体" w:hAnsi="宋体"/>
          <w:b/>
          <w:bCs/>
          <w:sz w:val="24"/>
          <w:szCs w:val="24"/>
        </w:rPr>
      </w:pPr>
      <w:r>
        <w:rPr>
          <w:rFonts w:hint="eastAsia" w:ascii="宋体" w:hAnsi="宋体"/>
          <w:b/>
          <w:bCs/>
          <w:sz w:val="24"/>
          <w:szCs w:val="24"/>
        </w:rPr>
        <w:t>复试</w:t>
      </w:r>
    </w:p>
    <w:p>
      <w:pPr>
        <w:pStyle w:val="9"/>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宋体" w:hAnsi="宋体"/>
          <w:sz w:val="24"/>
          <w:szCs w:val="24"/>
        </w:rPr>
      </w:pPr>
      <w:r>
        <w:rPr>
          <w:rFonts w:hint="eastAsia" w:ascii="宋体" w:hAnsi="宋体"/>
          <w:sz w:val="24"/>
          <w:szCs w:val="24"/>
          <w:lang w:val="en-US" w:eastAsia="zh-CN"/>
        </w:rPr>
        <w:t>1、</w:t>
      </w:r>
      <w:r>
        <w:rPr>
          <w:rFonts w:hint="eastAsia" w:ascii="宋体" w:hAnsi="宋体"/>
          <w:sz w:val="24"/>
          <w:szCs w:val="24"/>
        </w:rPr>
        <w:t>复试安排</w:t>
      </w:r>
    </w:p>
    <w:p>
      <w:pPr>
        <w:pStyle w:val="9"/>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default" w:ascii="宋体" w:hAnsi="宋体"/>
          <w:color w:val="auto"/>
          <w:sz w:val="24"/>
          <w:szCs w:val="24"/>
          <w:lang w:val="en-US" w:eastAsia="zh-CN"/>
        </w:rPr>
      </w:pPr>
      <w:r>
        <w:rPr>
          <w:rFonts w:hint="eastAsia" w:ascii="宋体" w:hAnsi="宋体"/>
          <w:sz w:val="24"/>
          <w:szCs w:val="24"/>
          <w:lang w:val="en-US" w:eastAsia="zh-CN"/>
        </w:rPr>
        <w:t>1）</w:t>
      </w:r>
      <w:r>
        <w:rPr>
          <w:rFonts w:hint="eastAsia" w:ascii="宋体" w:hAnsi="宋体"/>
          <w:color w:val="auto"/>
          <w:sz w:val="24"/>
          <w:szCs w:val="24"/>
          <w:lang w:val="en-US" w:eastAsia="zh-CN"/>
        </w:rPr>
        <w:t>复试时间：3月27-29日</w:t>
      </w:r>
    </w:p>
    <w:p>
      <w:pPr>
        <w:pStyle w:val="9"/>
        <w:keepNext w:val="0"/>
        <w:keepLines w:val="0"/>
        <w:pageBreakBefore w:val="0"/>
        <w:kinsoku/>
        <w:wordWrap/>
        <w:overflowPunct/>
        <w:topLinePunct w:val="0"/>
        <w:autoSpaceDE/>
        <w:autoSpaceDN/>
        <w:bidi w:val="0"/>
        <w:adjustRightInd/>
        <w:snapToGrid/>
        <w:spacing w:line="500" w:lineRule="exact"/>
        <w:ind w:left="0" w:leftChars="0" w:firstLine="480" w:firstLineChars="200"/>
        <w:textAlignment w:val="auto"/>
        <w:rPr>
          <w:rFonts w:hint="default" w:ascii="宋体" w:hAnsi="宋体"/>
          <w:color w:val="auto"/>
          <w:sz w:val="24"/>
          <w:szCs w:val="24"/>
          <w:lang w:val="en-US" w:eastAsia="zh-CN"/>
        </w:rPr>
      </w:pPr>
      <w:r>
        <w:rPr>
          <w:rFonts w:hint="eastAsia" w:ascii="宋体" w:hAnsi="宋体"/>
          <w:color w:val="auto"/>
          <w:sz w:val="24"/>
          <w:szCs w:val="24"/>
          <w:lang w:val="en-US" w:eastAsia="zh-CN"/>
        </w:rPr>
        <w:t>3月27日上午在</w:t>
      </w:r>
      <w:r>
        <w:rPr>
          <w:rFonts w:hint="default" w:ascii="宋体" w:hAnsi="宋体"/>
          <w:color w:val="auto"/>
          <w:sz w:val="24"/>
          <w:szCs w:val="24"/>
          <w:lang w:val="en-US" w:eastAsia="zh-CN"/>
        </w:rPr>
        <w:t>音乐</w:t>
      </w:r>
      <w:r>
        <w:rPr>
          <w:rFonts w:hint="eastAsia" w:ascii="宋体" w:hAnsi="宋体"/>
          <w:color w:val="auto"/>
          <w:sz w:val="24"/>
          <w:szCs w:val="24"/>
          <w:lang w:val="en-US" w:eastAsia="zh-CN"/>
        </w:rPr>
        <w:t>学院报到进行资格审查，地点</w:t>
      </w:r>
      <w:r>
        <w:rPr>
          <w:rFonts w:hint="default" w:ascii="宋体" w:hAnsi="宋体"/>
          <w:color w:val="auto"/>
          <w:sz w:val="24"/>
          <w:szCs w:val="24"/>
          <w:lang w:val="en-US" w:eastAsia="zh-CN"/>
        </w:rPr>
        <w:t>:</w:t>
      </w:r>
      <w:r>
        <w:rPr>
          <w:rFonts w:hint="eastAsia" w:ascii="宋体" w:hAnsi="宋体"/>
          <w:color w:val="auto"/>
          <w:sz w:val="24"/>
          <w:szCs w:val="24"/>
          <w:lang w:val="en-US" w:eastAsia="zh-CN"/>
        </w:rPr>
        <w:t>音乐楼一楼教学办公室</w:t>
      </w:r>
    </w:p>
    <w:p>
      <w:pPr>
        <w:pStyle w:val="9"/>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sz w:val="24"/>
          <w:szCs w:val="24"/>
        </w:rPr>
      </w:pPr>
      <w:r>
        <w:rPr>
          <w:rFonts w:hint="eastAsia" w:ascii="宋体" w:hAnsi="宋体"/>
          <w:sz w:val="24"/>
          <w:szCs w:val="24"/>
        </w:rPr>
        <w:t>2）3月2</w:t>
      </w:r>
      <w:r>
        <w:rPr>
          <w:rFonts w:hint="eastAsia" w:ascii="宋体" w:hAnsi="宋体"/>
          <w:sz w:val="24"/>
          <w:szCs w:val="24"/>
          <w:lang w:val="en-US" w:eastAsia="zh-CN"/>
        </w:rPr>
        <w:t>7</w:t>
      </w:r>
      <w:r>
        <w:rPr>
          <w:rFonts w:hint="eastAsia" w:ascii="宋体" w:hAnsi="宋体"/>
          <w:sz w:val="24"/>
          <w:szCs w:val="24"/>
        </w:rPr>
        <w:t xml:space="preserve">日下午2:00-4:00 </w:t>
      </w:r>
      <w:r>
        <w:rPr>
          <w:rFonts w:hint="eastAsia" w:ascii="宋体" w:hAnsi="宋体"/>
          <w:sz w:val="24"/>
          <w:szCs w:val="24"/>
          <w:lang w:val="en-US" w:eastAsia="zh-CN"/>
        </w:rPr>
        <w:t xml:space="preserve"> </w:t>
      </w:r>
      <w:r>
        <w:rPr>
          <w:rFonts w:hint="eastAsia" w:ascii="宋体" w:hAnsi="宋体"/>
          <w:sz w:val="24"/>
          <w:szCs w:val="24"/>
        </w:rPr>
        <w:t>复试笔试（</w:t>
      </w:r>
      <w:r>
        <w:rPr>
          <w:rFonts w:hint="eastAsia" w:hAnsi="宋体"/>
          <w:sz w:val="24"/>
          <w:szCs w:val="24"/>
          <w:lang w:val="en-US" w:eastAsia="zh-CN"/>
        </w:rPr>
        <w:t>南校区逸夫楼C02</w:t>
      </w:r>
      <w:r>
        <w:rPr>
          <w:rFonts w:hint="eastAsia" w:ascii="宋体" w:hAnsi="宋体"/>
          <w:sz w:val="24"/>
          <w:szCs w:val="24"/>
        </w:rPr>
        <w:t xml:space="preserve">） </w:t>
      </w:r>
    </w:p>
    <w:p>
      <w:pPr>
        <w:pStyle w:val="9"/>
        <w:keepNext w:val="0"/>
        <w:keepLines w:val="0"/>
        <w:pageBreakBefore w:val="0"/>
        <w:kinsoku/>
        <w:wordWrap/>
        <w:overflowPunct/>
        <w:topLinePunct w:val="0"/>
        <w:autoSpaceDE/>
        <w:autoSpaceDN/>
        <w:bidi w:val="0"/>
        <w:adjustRightInd/>
        <w:snapToGrid/>
        <w:spacing w:line="500" w:lineRule="exact"/>
        <w:ind w:firstLine="1920" w:firstLineChars="800"/>
        <w:textAlignment w:val="auto"/>
        <w:rPr>
          <w:rFonts w:hint="default" w:ascii="宋体" w:hAnsi="宋体" w:eastAsia="宋体"/>
          <w:sz w:val="24"/>
          <w:szCs w:val="24"/>
          <w:lang w:val="en-US" w:eastAsia="zh-CN"/>
        </w:rPr>
      </w:pPr>
      <w:r>
        <w:rPr>
          <w:rFonts w:hint="eastAsia" w:ascii="宋体" w:hAnsi="宋体"/>
          <w:sz w:val="24"/>
          <w:szCs w:val="24"/>
        </w:rPr>
        <w:t>4:</w:t>
      </w:r>
      <w:r>
        <w:rPr>
          <w:rFonts w:hint="eastAsia" w:ascii="宋体" w:hAnsi="宋体"/>
          <w:sz w:val="24"/>
          <w:szCs w:val="24"/>
          <w:lang w:val="en-US" w:eastAsia="zh-CN"/>
        </w:rPr>
        <w:t>2</w:t>
      </w:r>
      <w:r>
        <w:rPr>
          <w:rFonts w:hint="eastAsia" w:ascii="宋体" w:hAnsi="宋体"/>
          <w:sz w:val="24"/>
          <w:szCs w:val="24"/>
        </w:rPr>
        <w:t>0-5:00</w:t>
      </w:r>
      <w:r>
        <w:rPr>
          <w:rFonts w:hint="eastAsia" w:ascii="宋体" w:hAnsi="宋体"/>
          <w:sz w:val="24"/>
          <w:szCs w:val="24"/>
          <w:lang w:val="en-US" w:eastAsia="zh-CN"/>
        </w:rPr>
        <w:t xml:space="preserve">  心理测试</w:t>
      </w:r>
      <w:r>
        <w:rPr>
          <w:rFonts w:hint="eastAsia" w:ascii="宋体" w:hAnsi="宋体"/>
          <w:sz w:val="24"/>
          <w:szCs w:val="24"/>
        </w:rPr>
        <w:t>（</w:t>
      </w:r>
      <w:r>
        <w:rPr>
          <w:rFonts w:hint="eastAsia"/>
          <w:sz w:val="24"/>
          <w:szCs w:val="24"/>
          <w:lang w:eastAsia="zh-CN"/>
        </w:rPr>
        <w:t>南校区逸夫楼</w:t>
      </w:r>
      <w:r>
        <w:rPr>
          <w:rFonts w:hint="eastAsia"/>
          <w:sz w:val="24"/>
          <w:szCs w:val="24"/>
          <w:lang w:val="en-US" w:eastAsia="zh-CN"/>
        </w:rPr>
        <w:t>401--405</w:t>
      </w:r>
      <w:r>
        <w:rPr>
          <w:rFonts w:hint="eastAsia" w:ascii="宋体" w:hAnsi="宋体"/>
          <w:sz w:val="24"/>
          <w:szCs w:val="24"/>
        </w:rPr>
        <w:t>）</w:t>
      </w:r>
    </w:p>
    <w:p>
      <w:pPr>
        <w:pStyle w:val="9"/>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sz w:val="24"/>
          <w:szCs w:val="24"/>
        </w:rPr>
      </w:pPr>
      <w:r>
        <w:rPr>
          <w:rFonts w:hint="eastAsia" w:ascii="宋体" w:hAnsi="宋体"/>
          <w:sz w:val="24"/>
          <w:szCs w:val="24"/>
        </w:rPr>
        <w:t>3）3月2</w:t>
      </w:r>
      <w:r>
        <w:rPr>
          <w:rFonts w:hint="eastAsia" w:ascii="宋体" w:hAnsi="宋体"/>
          <w:sz w:val="24"/>
          <w:szCs w:val="24"/>
          <w:lang w:val="en-US" w:eastAsia="zh-CN"/>
        </w:rPr>
        <w:t>8</w:t>
      </w:r>
      <w:r>
        <w:rPr>
          <w:rFonts w:hint="eastAsia" w:ascii="宋体" w:hAnsi="宋体"/>
          <w:sz w:val="24"/>
          <w:szCs w:val="24"/>
        </w:rPr>
        <w:t>日</w:t>
      </w:r>
      <w:r>
        <w:rPr>
          <w:rFonts w:hint="eastAsia" w:ascii="宋体" w:hAnsi="宋体"/>
          <w:sz w:val="24"/>
          <w:szCs w:val="24"/>
          <w:lang w:val="en-US" w:eastAsia="zh-CN"/>
        </w:rPr>
        <w:t>上午9：00</w:t>
      </w:r>
      <w:r>
        <w:rPr>
          <w:rFonts w:hint="eastAsia" w:ascii="宋体" w:hAnsi="宋体"/>
          <w:sz w:val="24"/>
          <w:szCs w:val="24"/>
        </w:rPr>
        <w:t xml:space="preserve"> </w:t>
      </w:r>
      <w:r>
        <w:rPr>
          <w:rFonts w:hint="default" w:ascii="宋体" w:hAnsi="宋体"/>
          <w:sz w:val="24"/>
          <w:szCs w:val="24"/>
          <w:lang w:val="en-US"/>
        </w:rPr>
        <w:t>在音乐</w:t>
      </w:r>
      <w:r>
        <w:rPr>
          <w:rFonts w:hint="eastAsia" w:ascii="宋体" w:hAnsi="宋体"/>
          <w:sz w:val="24"/>
          <w:szCs w:val="24"/>
        </w:rPr>
        <w:t>学院面试，地点</w:t>
      </w:r>
      <w:r>
        <w:rPr>
          <w:rFonts w:hint="default" w:ascii="宋体" w:hAnsi="宋体"/>
          <w:sz w:val="24"/>
          <w:szCs w:val="24"/>
          <w:lang w:val="en-US"/>
        </w:rPr>
        <w:t>:音乐楼四楼观摩厅</w:t>
      </w:r>
    </w:p>
    <w:p>
      <w:pPr>
        <w:pStyle w:val="9"/>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sz w:val="24"/>
          <w:szCs w:val="24"/>
        </w:rPr>
      </w:pPr>
      <w:r>
        <w:rPr>
          <w:rFonts w:hint="eastAsia" w:ascii="宋体" w:hAnsi="宋体"/>
          <w:sz w:val="24"/>
          <w:szCs w:val="24"/>
        </w:rPr>
        <w:t>4）3月2</w:t>
      </w:r>
      <w:r>
        <w:rPr>
          <w:rFonts w:hint="eastAsia" w:ascii="宋体" w:hAnsi="宋体"/>
          <w:sz w:val="24"/>
          <w:szCs w:val="24"/>
          <w:lang w:val="en-US" w:eastAsia="zh-CN"/>
        </w:rPr>
        <w:t>9</w:t>
      </w:r>
      <w:r>
        <w:rPr>
          <w:rFonts w:hint="eastAsia" w:ascii="宋体" w:hAnsi="宋体"/>
          <w:sz w:val="24"/>
          <w:szCs w:val="24"/>
        </w:rPr>
        <w:t>日 上午8:00-11:30  校医院体检（</w:t>
      </w:r>
      <w:r>
        <w:rPr>
          <w:rStyle w:val="5"/>
          <w:rFonts w:hint="eastAsia"/>
          <w:sz w:val="24"/>
          <w:szCs w:val="24"/>
          <w:lang w:eastAsia="zh-CN"/>
        </w:rPr>
        <w:t>南校区育德</w:t>
      </w:r>
      <w:r>
        <w:rPr>
          <w:rStyle w:val="5"/>
          <w:rFonts w:hint="eastAsia"/>
          <w:sz w:val="24"/>
          <w:szCs w:val="24"/>
        </w:rPr>
        <w:t>楼一楼</w:t>
      </w:r>
      <w:r>
        <w:rPr>
          <w:rFonts w:hint="eastAsia" w:cs="Times New Roman"/>
          <w:sz w:val="24"/>
          <w:szCs w:val="24"/>
          <w:lang w:val="en-US" w:eastAsia="zh-CN"/>
        </w:rPr>
        <w:t>黄州区人民医院（同济医院）</w:t>
      </w:r>
      <w:r>
        <w:rPr>
          <w:rStyle w:val="5"/>
          <w:rFonts w:hint="eastAsia"/>
          <w:sz w:val="24"/>
          <w:szCs w:val="24"/>
        </w:rPr>
        <w:t>，费用自理</w:t>
      </w:r>
      <w:r>
        <w:rPr>
          <w:rFonts w:hint="eastAsia" w:ascii="宋体" w:hAnsi="宋体"/>
          <w:sz w:val="24"/>
          <w:szCs w:val="24"/>
        </w:rPr>
        <w:t>）</w:t>
      </w:r>
    </w:p>
    <w:p>
      <w:pPr>
        <w:pStyle w:val="9"/>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复试流程与内容</w:t>
      </w:r>
    </w:p>
    <w:p>
      <w:pPr>
        <w:pStyle w:val="9"/>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sz w:val="24"/>
          <w:szCs w:val="24"/>
        </w:rPr>
      </w:pPr>
      <w:r>
        <w:rPr>
          <w:rFonts w:hint="eastAsia" w:ascii="宋体" w:hAnsi="宋体"/>
          <w:sz w:val="24"/>
          <w:szCs w:val="24"/>
        </w:rPr>
        <w:t>(1)资格审核</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sz w:val="24"/>
          <w:szCs w:val="24"/>
        </w:rPr>
      </w:pPr>
      <w:r>
        <w:rPr>
          <w:rFonts w:hint="eastAsia" w:ascii="宋体" w:hAnsi="宋体"/>
          <w:sz w:val="24"/>
          <w:szCs w:val="24"/>
        </w:rPr>
        <w:t>在规定时间内，考生凭相关材料到</w:t>
      </w:r>
      <w:r>
        <w:rPr>
          <w:rFonts w:hint="default" w:ascii="宋体" w:hAnsi="宋体"/>
          <w:sz w:val="24"/>
          <w:szCs w:val="24"/>
          <w:lang w:val="en-US"/>
        </w:rPr>
        <w:t>音乐</w:t>
      </w:r>
      <w:r>
        <w:rPr>
          <w:rFonts w:hint="eastAsia" w:ascii="宋体" w:hAnsi="宋体"/>
          <w:sz w:val="24"/>
          <w:szCs w:val="24"/>
        </w:rPr>
        <w:t>学院进行资格审核，同时领取复试通知书和体检表。</w:t>
      </w:r>
      <w:r>
        <w:rPr>
          <w:rFonts w:hint="default" w:ascii="宋体" w:hAnsi="宋体"/>
          <w:sz w:val="24"/>
          <w:szCs w:val="24"/>
          <w:lang w:val="en-US"/>
        </w:rPr>
        <w:t>音乐</w:t>
      </w:r>
      <w:r>
        <w:rPr>
          <w:rFonts w:hint="eastAsia" w:ascii="宋体" w:hAnsi="宋体"/>
          <w:sz w:val="24"/>
          <w:szCs w:val="24"/>
        </w:rPr>
        <w:t>学院需留存相关复印件或原件(如成绩单原件)。考生参加复试时须携带以下材料进行资格审查：</w:t>
      </w:r>
    </w:p>
    <w:p>
      <w:pPr>
        <w:pStyle w:val="9"/>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sz w:val="24"/>
          <w:szCs w:val="24"/>
        </w:rPr>
      </w:pPr>
      <w:r>
        <w:rPr>
          <w:rFonts w:hint="eastAsia" w:ascii="宋体" w:hAnsi="宋体"/>
          <w:sz w:val="24"/>
          <w:szCs w:val="24"/>
        </w:rPr>
        <w:t>1）密封完好的《</w:t>
      </w:r>
      <w:r>
        <w:rPr>
          <w:rFonts w:hint="eastAsia" w:ascii="宋体" w:hAnsi="宋体"/>
          <w:sz w:val="24"/>
          <w:szCs w:val="24"/>
        </w:rPr>
        <w:fldChar w:fldCharType="begin"/>
      </w:r>
      <w:r>
        <w:rPr>
          <w:rFonts w:hint="eastAsia" w:ascii="宋体" w:hAnsi="宋体"/>
          <w:sz w:val="24"/>
          <w:szCs w:val="24"/>
        </w:rPr>
        <w:instrText xml:space="preserve"> HYPERLINK "http://221.233.162.227/newyjs/userfiles/2018/up4/files/%E9%BB%84%E5%86%88%E5%B8%88%E8%8C%83%E5%AD%A6%E9%99%A22018%E5%B9%B4%E7%A0%94%E7%A9%B6%E7%94%9F%E6%94%BF%E6%B2%BB%E8%A1%A8%E7%8E%B0%E6%83%85%E5%86%B5%E5%AE%A1%E6%9F%A5%E8%A1%A8.doc" </w:instrText>
      </w:r>
      <w:r>
        <w:rPr>
          <w:rFonts w:hint="eastAsia" w:ascii="宋体" w:hAnsi="宋体"/>
          <w:sz w:val="24"/>
          <w:szCs w:val="24"/>
        </w:rPr>
        <w:fldChar w:fldCharType="separate"/>
      </w:r>
      <w:r>
        <w:rPr>
          <w:rFonts w:hint="eastAsia" w:ascii="宋体" w:hAnsi="宋体"/>
          <w:sz w:val="24"/>
          <w:szCs w:val="24"/>
        </w:rPr>
        <w:t>黄冈师范学院201</w:t>
      </w:r>
      <w:r>
        <w:rPr>
          <w:rFonts w:hint="eastAsia" w:ascii="宋体" w:hAnsi="宋体"/>
          <w:sz w:val="24"/>
          <w:szCs w:val="24"/>
          <w:lang w:val="en-US" w:eastAsia="zh-CN"/>
        </w:rPr>
        <w:t>9</w:t>
      </w:r>
      <w:r>
        <w:rPr>
          <w:rFonts w:hint="eastAsia" w:ascii="宋体" w:hAnsi="宋体"/>
          <w:sz w:val="24"/>
          <w:szCs w:val="24"/>
        </w:rPr>
        <w:t>年硕士研究生政治表现情况审查表</w:t>
      </w:r>
      <w:r>
        <w:rPr>
          <w:rFonts w:hint="eastAsia" w:ascii="宋体" w:hAnsi="宋体"/>
          <w:sz w:val="24"/>
          <w:szCs w:val="24"/>
        </w:rPr>
        <w:fldChar w:fldCharType="end"/>
      </w:r>
      <w:r>
        <w:rPr>
          <w:rFonts w:hint="eastAsia" w:ascii="宋体" w:hAnsi="宋体"/>
          <w:sz w:val="24"/>
          <w:szCs w:val="24"/>
        </w:rPr>
        <w:t>》（一般由考生档案所在单位填写、签字并盖章；若考生档案由工作单位寄挂在人才市场，则由考生工作单位填写、签字并盖章）；</w:t>
      </w:r>
    </w:p>
    <w:p>
      <w:pPr>
        <w:pStyle w:val="9"/>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sz w:val="24"/>
          <w:szCs w:val="24"/>
        </w:rPr>
      </w:pPr>
      <w:r>
        <w:rPr>
          <w:rFonts w:hint="eastAsia" w:ascii="宋体" w:hAnsi="宋体"/>
          <w:sz w:val="24"/>
          <w:szCs w:val="24"/>
        </w:rPr>
        <w:t>2）本人第二代身份证、准考证（遗失者可免交）、学历证书、学位证书原件（应届生携学生证或学籍证明）及复印件以及权威机构出具的学历、学位认证报告；应届本科毕业生，资格审查时出示学生证或学籍证明，待新生报到入学时交验本科毕业证书、学位证书原件等，否则取消入学资格；</w:t>
      </w:r>
    </w:p>
    <w:p>
      <w:pPr>
        <w:pStyle w:val="9"/>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sz w:val="24"/>
          <w:szCs w:val="24"/>
        </w:rPr>
      </w:pPr>
      <w:r>
        <w:rPr>
          <w:rFonts w:hint="eastAsia" w:ascii="宋体" w:hAnsi="宋体"/>
          <w:sz w:val="24"/>
          <w:szCs w:val="24"/>
        </w:rPr>
        <w:t>3）大学期间成绩单原件或档案中成绩单复印件（加盖档案单位公章）；</w:t>
      </w:r>
    </w:p>
    <w:p>
      <w:pPr>
        <w:pStyle w:val="9"/>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sz w:val="24"/>
          <w:szCs w:val="24"/>
        </w:rPr>
      </w:pPr>
      <w:r>
        <w:rPr>
          <w:rFonts w:hint="eastAsia" w:ascii="宋体" w:hAnsi="宋体"/>
          <w:sz w:val="24"/>
          <w:szCs w:val="24"/>
        </w:rPr>
        <w:t>4）准备近期1寸免冠彩照5张，其中一张用于体检，我校体检按照教育部、卫生部、中国残联印发的《普通高等学校招生体检工作指导意见》（教学[2003]3号）文件要求执行。同等学力考生还需提供大专毕业证书原件及复印件、英语水平证书原件及复印件和6门及以上本科专业课程成绩证明，复试时需按照同等学力考生的有关规定加试与报考专业相关的</w:t>
      </w:r>
      <w:r>
        <w:rPr>
          <w:rFonts w:hint="eastAsia" w:ascii="宋体" w:hAnsi="宋体"/>
          <w:sz w:val="24"/>
          <w:szCs w:val="24"/>
          <w:lang w:val="en-US" w:eastAsia="zh-CN"/>
        </w:rPr>
        <w:t>1</w:t>
      </w:r>
      <w:r>
        <w:rPr>
          <w:rFonts w:hint="eastAsia" w:ascii="宋体" w:hAnsi="宋体"/>
          <w:sz w:val="24"/>
          <w:szCs w:val="24"/>
        </w:rPr>
        <w:t>门大学本科主干课程。</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sz w:val="24"/>
          <w:szCs w:val="24"/>
        </w:rPr>
      </w:pPr>
      <w:r>
        <w:rPr>
          <w:rFonts w:hint="eastAsia" w:ascii="宋体" w:hAnsi="宋体"/>
          <w:sz w:val="24"/>
          <w:szCs w:val="24"/>
        </w:rPr>
        <w:t>注意：凡未进行资格审查或资格审查未通过的考生一律不予录取，对弄虚作假者，一经查实，即按有关规定取消复试或录取资格。考生不按时参加复试的，视为自动放弃复试资格。</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sz w:val="24"/>
          <w:szCs w:val="24"/>
        </w:rPr>
      </w:pPr>
      <w:r>
        <w:rPr>
          <w:rFonts w:hint="default" w:ascii="宋体" w:hAnsi="宋体"/>
          <w:sz w:val="24"/>
          <w:szCs w:val="24"/>
          <w:lang w:val="en-US"/>
        </w:rPr>
        <w:t>音乐</w:t>
      </w:r>
      <w:r>
        <w:rPr>
          <w:rFonts w:hint="eastAsia" w:ascii="宋体" w:hAnsi="宋体"/>
          <w:sz w:val="24"/>
          <w:szCs w:val="24"/>
        </w:rPr>
        <w:t>学院要对考生报考资格和身份进行严格审核，对学籍在线验证报告、学历证书电子备案表或学历认证报告一定要在网上进行复核。国内学籍学历通过教育部学信网</w:t>
      </w:r>
      <w:r>
        <w:rPr>
          <w:rFonts w:hint="eastAsia" w:ascii="宋体" w:hAnsi="宋体"/>
          <w:sz w:val="24"/>
          <w:szCs w:val="24"/>
        </w:rPr>
        <w:fldChar w:fldCharType="begin"/>
      </w:r>
      <w:r>
        <w:rPr>
          <w:rFonts w:hint="eastAsia" w:ascii="宋体" w:hAnsi="宋体"/>
          <w:sz w:val="24"/>
          <w:szCs w:val="24"/>
        </w:rPr>
        <w:instrText xml:space="preserve"> HYPERLINK "http://www.chsi.com.cn/" \t "http://221.233.162.227/newyjs/yjs/_blank" </w:instrText>
      </w:r>
      <w:r>
        <w:rPr>
          <w:rFonts w:hint="eastAsia" w:ascii="宋体" w:hAnsi="宋体"/>
          <w:sz w:val="24"/>
          <w:szCs w:val="24"/>
        </w:rPr>
        <w:fldChar w:fldCharType="separate"/>
      </w:r>
      <w:r>
        <w:rPr>
          <w:rFonts w:hint="eastAsia" w:ascii="宋体" w:hAnsi="宋体"/>
          <w:sz w:val="24"/>
          <w:szCs w:val="24"/>
        </w:rPr>
        <w:t>http://www.chsi.com.cn</w:t>
      </w:r>
      <w:r>
        <w:rPr>
          <w:rFonts w:hint="eastAsia" w:ascii="宋体" w:hAnsi="宋体"/>
          <w:sz w:val="24"/>
          <w:szCs w:val="24"/>
        </w:rPr>
        <w:fldChar w:fldCharType="end"/>
      </w:r>
      <w:r>
        <w:rPr>
          <w:rFonts w:hint="eastAsia" w:ascii="宋体" w:hAnsi="宋体"/>
          <w:sz w:val="24"/>
          <w:szCs w:val="24"/>
        </w:rPr>
        <w:t>核实，国外学历通过留学生服务中心网</w:t>
      </w:r>
      <w:r>
        <w:rPr>
          <w:rFonts w:hint="eastAsia" w:ascii="宋体" w:hAnsi="宋体"/>
          <w:sz w:val="24"/>
          <w:szCs w:val="24"/>
        </w:rPr>
        <w:fldChar w:fldCharType="begin"/>
      </w:r>
      <w:r>
        <w:rPr>
          <w:rFonts w:hint="eastAsia" w:ascii="宋体" w:hAnsi="宋体"/>
          <w:sz w:val="24"/>
          <w:szCs w:val="24"/>
        </w:rPr>
        <w:instrText xml:space="preserve"> HYPERLINK "http://renzheng-search.cscse.edu.cn/" \t "http://221.233.162.227/newyjs/yjs/_blank" </w:instrText>
      </w:r>
      <w:r>
        <w:rPr>
          <w:rFonts w:hint="eastAsia" w:ascii="宋体" w:hAnsi="宋体"/>
          <w:sz w:val="24"/>
          <w:szCs w:val="24"/>
        </w:rPr>
        <w:fldChar w:fldCharType="separate"/>
      </w:r>
      <w:r>
        <w:rPr>
          <w:rFonts w:hint="eastAsia" w:ascii="宋体" w:hAnsi="宋体"/>
          <w:sz w:val="24"/>
          <w:szCs w:val="24"/>
        </w:rPr>
        <w:t>http://renzheng-search.cscse.edu.cn/</w:t>
      </w:r>
      <w:r>
        <w:rPr>
          <w:rFonts w:hint="eastAsia" w:ascii="宋体" w:hAnsi="宋体"/>
          <w:sz w:val="24"/>
          <w:szCs w:val="24"/>
        </w:rPr>
        <w:fldChar w:fldCharType="end"/>
      </w:r>
      <w:r>
        <w:rPr>
          <w:rFonts w:hint="eastAsia" w:ascii="宋体" w:hAnsi="宋体"/>
          <w:sz w:val="24"/>
          <w:szCs w:val="24"/>
        </w:rPr>
        <w:t>核实。对不符合教育部规定的，不予复试。</w:t>
      </w:r>
    </w:p>
    <w:p>
      <w:pPr>
        <w:pStyle w:val="9"/>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sz w:val="24"/>
          <w:szCs w:val="24"/>
        </w:rPr>
      </w:pPr>
      <w:r>
        <w:rPr>
          <w:rFonts w:hint="eastAsia" w:ascii="宋体" w:hAnsi="宋体"/>
          <w:sz w:val="24"/>
          <w:szCs w:val="24"/>
        </w:rPr>
        <w:t>(2)复试</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sz w:val="24"/>
          <w:szCs w:val="24"/>
        </w:rPr>
      </w:pPr>
      <w:r>
        <w:rPr>
          <w:rFonts w:hint="eastAsia" w:ascii="宋体" w:hAnsi="宋体"/>
          <w:sz w:val="24"/>
          <w:szCs w:val="24"/>
        </w:rPr>
        <w:t>考生通过</w:t>
      </w:r>
      <w:r>
        <w:rPr>
          <w:rFonts w:hint="default" w:ascii="宋体" w:hAnsi="宋体"/>
          <w:sz w:val="24"/>
          <w:szCs w:val="24"/>
          <w:lang w:val="en-US"/>
        </w:rPr>
        <w:t>音乐</w:t>
      </w:r>
      <w:r>
        <w:rPr>
          <w:rFonts w:hint="eastAsia" w:ascii="宋体" w:hAnsi="宋体"/>
          <w:sz w:val="24"/>
          <w:szCs w:val="24"/>
        </w:rPr>
        <w:t>学院资格审核后，在学院规定时间和地点参加复试。考生进入笔试教室或面试候考教室时间不得迟于规定时间20分钟。</w:t>
      </w:r>
    </w:p>
    <w:p>
      <w:pPr>
        <w:pStyle w:val="9"/>
        <w:keepNext w:val="0"/>
        <w:keepLines w:val="0"/>
        <w:pageBreakBefore w:val="0"/>
        <w:numPr>
          <w:ilvl w:val="0"/>
          <w:numId w:val="3"/>
        </w:numPr>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sz w:val="24"/>
          <w:szCs w:val="24"/>
        </w:rPr>
      </w:pPr>
      <w:r>
        <w:rPr>
          <w:rFonts w:hint="eastAsia" w:ascii="宋体" w:hAnsi="宋体"/>
          <w:sz w:val="24"/>
          <w:szCs w:val="24"/>
        </w:rPr>
        <w:t>体检</w:t>
      </w:r>
    </w:p>
    <w:p>
      <w:pPr>
        <w:pStyle w:val="9"/>
        <w:keepNext w:val="0"/>
        <w:keepLines w:val="0"/>
        <w:pageBreakBefore w:val="0"/>
        <w:numPr>
          <w:ilvl w:val="0"/>
          <w:numId w:val="0"/>
        </w:numPr>
        <w:kinsoku/>
        <w:wordWrap/>
        <w:overflowPunct/>
        <w:topLinePunct w:val="0"/>
        <w:autoSpaceDE/>
        <w:autoSpaceDN/>
        <w:bidi w:val="0"/>
        <w:adjustRightInd/>
        <w:snapToGrid/>
        <w:spacing w:line="500" w:lineRule="exact"/>
        <w:ind w:leftChars="0" w:firstLine="480" w:firstLineChars="200"/>
        <w:textAlignment w:val="auto"/>
        <w:rPr>
          <w:rFonts w:hint="eastAsia" w:ascii="宋体" w:hAnsi="宋体"/>
          <w:sz w:val="24"/>
          <w:szCs w:val="24"/>
        </w:rPr>
      </w:pPr>
      <w:r>
        <w:rPr>
          <w:rFonts w:hint="eastAsia" w:ascii="宋体" w:hAnsi="宋体"/>
          <w:sz w:val="24"/>
          <w:szCs w:val="24"/>
        </w:rPr>
        <w:t>体检费60元/人。</w:t>
      </w:r>
      <w:r>
        <w:rPr>
          <w:rFonts w:hint="eastAsia" w:ascii="宋体" w:hAnsi="宋体"/>
          <w:color w:val="auto"/>
          <w:sz w:val="24"/>
          <w:szCs w:val="24"/>
        </w:rPr>
        <w:t>3月2</w:t>
      </w:r>
      <w:r>
        <w:rPr>
          <w:rFonts w:hint="eastAsia" w:ascii="宋体" w:hAnsi="宋体"/>
          <w:color w:val="auto"/>
          <w:sz w:val="24"/>
          <w:szCs w:val="24"/>
          <w:lang w:val="en-US" w:eastAsia="zh-CN"/>
        </w:rPr>
        <w:t>9</w:t>
      </w:r>
      <w:r>
        <w:rPr>
          <w:rFonts w:hint="eastAsia" w:ascii="宋体" w:hAnsi="宋体"/>
          <w:color w:val="auto"/>
          <w:sz w:val="24"/>
          <w:szCs w:val="24"/>
        </w:rPr>
        <w:t>日</w:t>
      </w:r>
      <w:r>
        <w:rPr>
          <w:rFonts w:hint="eastAsia" w:ascii="宋体" w:hAnsi="宋体"/>
          <w:sz w:val="24"/>
          <w:szCs w:val="24"/>
        </w:rPr>
        <w:t>早8：00，考生携带体检表空腹到校医院缴费、体检。</w:t>
      </w:r>
    </w:p>
    <w:p>
      <w:pPr>
        <w:pStyle w:val="9"/>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b/>
          <w:bCs/>
          <w:sz w:val="24"/>
          <w:szCs w:val="24"/>
        </w:rPr>
      </w:pPr>
      <w:r>
        <w:rPr>
          <w:rFonts w:hint="eastAsia" w:ascii="宋体" w:hAnsi="宋体"/>
          <w:b/>
          <w:bCs/>
          <w:sz w:val="24"/>
          <w:szCs w:val="24"/>
          <w:lang w:eastAsia="zh-CN"/>
        </w:rPr>
        <w:t>（</w:t>
      </w:r>
      <w:r>
        <w:rPr>
          <w:rFonts w:hint="eastAsia" w:ascii="宋体" w:hAnsi="宋体"/>
          <w:b/>
          <w:bCs/>
          <w:sz w:val="24"/>
          <w:szCs w:val="24"/>
        </w:rPr>
        <w:t>二)复试内容</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sz w:val="24"/>
          <w:szCs w:val="24"/>
        </w:rPr>
      </w:pPr>
      <w:r>
        <w:rPr>
          <w:rFonts w:hint="eastAsia" w:ascii="宋体" w:hAnsi="宋体"/>
          <w:sz w:val="24"/>
          <w:szCs w:val="24"/>
        </w:rPr>
        <w:t>201</w:t>
      </w:r>
      <w:r>
        <w:rPr>
          <w:rFonts w:hint="eastAsia" w:ascii="宋体" w:hAnsi="宋体"/>
          <w:sz w:val="24"/>
          <w:szCs w:val="24"/>
          <w:lang w:val="en-US" w:eastAsia="zh-CN"/>
        </w:rPr>
        <w:t>9</w:t>
      </w:r>
      <w:r>
        <w:rPr>
          <w:rFonts w:hint="eastAsia" w:ascii="宋体" w:hAnsi="宋体"/>
          <w:sz w:val="24"/>
          <w:szCs w:val="24"/>
        </w:rPr>
        <w:t>年研究生复试包括笔试、面试、思想政治道德品质考核三个部分，其中笔试（占复试总成绩的30%）和面试（占复试总成绩的70%）共计100分。思想政治道德品质考核、体检、心理健康状况考察不计入总成绩，但考核结果不合格者不予录取。</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sz w:val="24"/>
          <w:szCs w:val="24"/>
        </w:rPr>
      </w:pPr>
      <w:r>
        <w:rPr>
          <w:rFonts w:hint="eastAsia" w:ascii="宋体" w:hAnsi="宋体"/>
          <w:sz w:val="24"/>
          <w:szCs w:val="24"/>
        </w:rPr>
        <w:t>笔试由研究生处统一组织，面试、思想政治品德考核</w:t>
      </w:r>
      <w:r>
        <w:rPr>
          <w:rFonts w:hint="default" w:ascii="宋体" w:hAnsi="宋体"/>
          <w:sz w:val="24"/>
          <w:szCs w:val="24"/>
          <w:lang w:val="en-US"/>
        </w:rPr>
        <w:t>由音乐学院</w:t>
      </w:r>
      <w:r>
        <w:rPr>
          <w:rFonts w:hint="eastAsia" w:ascii="宋体" w:hAnsi="宋体"/>
          <w:sz w:val="24"/>
          <w:szCs w:val="24"/>
        </w:rPr>
        <w:t>组织。</w:t>
      </w:r>
    </w:p>
    <w:p>
      <w:pPr>
        <w:pStyle w:val="9"/>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sz w:val="24"/>
          <w:szCs w:val="24"/>
        </w:rPr>
      </w:pPr>
      <w:r>
        <w:rPr>
          <w:rFonts w:hint="eastAsia" w:ascii="宋体" w:hAnsi="宋体"/>
          <w:b/>
          <w:bCs/>
          <w:sz w:val="24"/>
          <w:szCs w:val="24"/>
        </w:rPr>
        <w:t>1、笔试</w:t>
      </w:r>
      <w:r>
        <w:rPr>
          <w:rFonts w:hint="eastAsia" w:ascii="宋体" w:hAnsi="宋体"/>
          <w:sz w:val="24"/>
          <w:szCs w:val="24"/>
        </w:rPr>
        <w:t>（闭卷，占复试总成绩的30%）。</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sz w:val="24"/>
          <w:szCs w:val="24"/>
        </w:rPr>
      </w:pPr>
      <w:r>
        <w:rPr>
          <w:rFonts w:hint="eastAsia" w:ascii="宋体" w:hAnsi="宋体"/>
          <w:sz w:val="24"/>
          <w:szCs w:val="24"/>
        </w:rPr>
        <w:t>笔试主要测试考生对</w:t>
      </w:r>
      <w:r>
        <w:rPr>
          <w:rFonts w:hint="eastAsia" w:ascii="宋体" w:hAnsi="宋体"/>
          <w:sz w:val="24"/>
          <w:szCs w:val="24"/>
          <w:lang w:val="en-US" w:eastAsia="zh-CN"/>
        </w:rPr>
        <w:t>音乐</w:t>
      </w:r>
      <w:r>
        <w:rPr>
          <w:rFonts w:hint="eastAsia" w:ascii="宋体" w:hAnsi="宋体"/>
          <w:sz w:val="24"/>
          <w:szCs w:val="24"/>
        </w:rPr>
        <w:t>专业基础知识的掌握情况，笔试卷面满分为100分，考试时间为120分钟。</w:t>
      </w:r>
    </w:p>
    <w:p>
      <w:pPr>
        <w:pStyle w:val="9"/>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sz w:val="24"/>
          <w:szCs w:val="24"/>
        </w:rPr>
      </w:pPr>
      <w:r>
        <w:rPr>
          <w:rFonts w:hint="eastAsia" w:ascii="宋体" w:hAnsi="宋体"/>
          <w:b/>
          <w:bCs/>
          <w:sz w:val="24"/>
          <w:szCs w:val="24"/>
        </w:rPr>
        <w:t>2、面试</w:t>
      </w:r>
      <w:r>
        <w:rPr>
          <w:rFonts w:hint="eastAsia" w:ascii="宋体" w:hAnsi="宋体"/>
          <w:sz w:val="24"/>
          <w:szCs w:val="24"/>
        </w:rPr>
        <w:t>（占复试总成绩的70%）。</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sz w:val="24"/>
          <w:szCs w:val="24"/>
        </w:rPr>
      </w:pPr>
      <w:r>
        <w:rPr>
          <w:rFonts w:hint="eastAsia" w:ascii="宋体" w:hAnsi="宋体"/>
          <w:sz w:val="24"/>
          <w:szCs w:val="24"/>
        </w:rPr>
        <w:t>面试包括心理健康状况、综合素质测试、外语测试、职业实践能力测试4个部分，总分100分，其中心理健康状况存在明显异常实行一票否决。面试成绩取参加综合素质面试的教师独立评分的平均值。面试具体要求：每生面试时间一般不少于30分钟（其中复试考生职业实践能力测试时间不少于20分钟）；面试小组成员不少于5人；参加面试的教师须独立评分；须对每位考生的面试进行记录，面试过程须全程录像；面试小组配备1名或1名以上精通外语的主考教师。</w:t>
      </w:r>
    </w:p>
    <w:p>
      <w:pPr>
        <w:pStyle w:val="9"/>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sz w:val="24"/>
          <w:szCs w:val="24"/>
        </w:rPr>
      </w:pPr>
      <w:r>
        <w:rPr>
          <w:rFonts w:hint="eastAsia" w:ascii="宋体" w:hAnsi="宋体"/>
          <w:sz w:val="24"/>
          <w:szCs w:val="24"/>
        </w:rPr>
        <w:t>（</w:t>
      </w:r>
      <w:r>
        <w:rPr>
          <w:rFonts w:hint="eastAsia" w:ascii="宋体" w:hAnsi="宋体"/>
          <w:sz w:val="24"/>
          <w:szCs w:val="24"/>
          <w:lang w:val="en-US" w:eastAsia="zh-CN"/>
        </w:rPr>
        <w:t>1</w:t>
      </w:r>
      <w:r>
        <w:rPr>
          <w:rFonts w:hint="eastAsia" w:ascii="宋体" w:hAnsi="宋体"/>
          <w:sz w:val="24"/>
          <w:szCs w:val="24"/>
        </w:rPr>
        <w:t>）综合素质测试（50分）。主要考查内容包括：仪表形象、语言表达、外语能力、反应能力、才艺特长等；考生的治学态度、动手能力、专业思想、知识结构、培养潜力等综合素质和心理素质；考生运用本学科知识发现、分析和解决问题的创新精神和能力；本专业的发展潜力以及对本学科发展动态的了解；</w:t>
      </w:r>
    </w:p>
    <w:p>
      <w:pPr>
        <w:pStyle w:val="9"/>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sz w:val="24"/>
          <w:szCs w:val="24"/>
        </w:rPr>
      </w:pPr>
      <w:r>
        <w:rPr>
          <w:rFonts w:hint="eastAsia" w:ascii="宋体" w:hAnsi="宋体"/>
          <w:sz w:val="24"/>
          <w:szCs w:val="24"/>
        </w:rPr>
        <w:t>（</w:t>
      </w:r>
      <w:r>
        <w:rPr>
          <w:rFonts w:hint="eastAsia" w:ascii="宋体" w:hAnsi="宋体"/>
          <w:sz w:val="24"/>
          <w:szCs w:val="24"/>
          <w:lang w:val="en-US" w:eastAsia="zh-CN"/>
        </w:rPr>
        <w:t>2</w:t>
      </w:r>
      <w:r>
        <w:rPr>
          <w:rFonts w:hint="eastAsia" w:ascii="宋体" w:hAnsi="宋体"/>
          <w:sz w:val="24"/>
          <w:szCs w:val="24"/>
        </w:rPr>
        <w:t>）专业素养测试（50分）。主要考查内容包括：考生已有的或潜在的从事</w:t>
      </w:r>
      <w:r>
        <w:rPr>
          <w:rFonts w:hint="eastAsia" w:ascii="宋体" w:hAnsi="宋体"/>
          <w:sz w:val="24"/>
          <w:szCs w:val="24"/>
          <w:lang w:val="en-US" w:eastAsia="zh-CN"/>
        </w:rPr>
        <w:t>音乐</w:t>
      </w:r>
      <w:r>
        <w:rPr>
          <w:rFonts w:hint="eastAsia" w:ascii="宋体" w:hAnsi="宋体"/>
          <w:sz w:val="24"/>
          <w:szCs w:val="24"/>
        </w:rPr>
        <w:t>专业教育教学或管理实践活动的能力及可持续发展的能力，考核方式主要以讲课为主，讲课内容</w:t>
      </w:r>
      <w:r>
        <w:rPr>
          <w:rFonts w:hint="eastAsia" w:ascii="宋体" w:hAnsi="宋体"/>
          <w:sz w:val="24"/>
          <w:szCs w:val="24"/>
          <w:lang w:val="en-US" w:eastAsia="zh-CN"/>
        </w:rPr>
        <w:t>在由复试专家小组</w:t>
      </w:r>
      <w:r>
        <w:rPr>
          <w:rFonts w:hint="eastAsia" w:ascii="宋体" w:hAnsi="宋体"/>
          <w:sz w:val="24"/>
          <w:szCs w:val="24"/>
        </w:rPr>
        <w:t>确定</w:t>
      </w:r>
      <w:r>
        <w:rPr>
          <w:rFonts w:hint="eastAsia" w:ascii="宋体" w:hAnsi="宋体"/>
          <w:sz w:val="24"/>
          <w:szCs w:val="24"/>
          <w:lang w:val="en-US" w:eastAsia="zh-CN"/>
        </w:rPr>
        <w:t>的题库中抽取</w:t>
      </w:r>
      <w:r>
        <w:rPr>
          <w:rFonts w:hint="eastAsia" w:ascii="宋体" w:hAnsi="宋体"/>
          <w:sz w:val="24"/>
          <w:szCs w:val="24"/>
        </w:rPr>
        <w:t>。</w:t>
      </w:r>
    </w:p>
    <w:p>
      <w:pPr>
        <w:pStyle w:val="9"/>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sz w:val="24"/>
          <w:szCs w:val="24"/>
        </w:rPr>
      </w:pPr>
      <w:r>
        <w:rPr>
          <w:rFonts w:hint="eastAsia" w:ascii="宋体" w:hAnsi="宋体"/>
          <w:sz w:val="24"/>
          <w:szCs w:val="24"/>
        </w:rPr>
        <w:t>3、思想政治道德品质考核。全面考核考生的政治态度、思想表现</w:t>
      </w:r>
      <w:r>
        <w:rPr>
          <w:rFonts w:hint="eastAsia" w:ascii="宋体" w:hAnsi="宋体"/>
          <w:sz w:val="24"/>
          <w:szCs w:val="24"/>
          <w:lang w:eastAsia="zh-CN"/>
        </w:rPr>
        <w:t>、</w:t>
      </w:r>
      <w:r>
        <w:rPr>
          <w:rFonts w:hint="eastAsia" w:ascii="宋体" w:hAnsi="宋体"/>
          <w:sz w:val="24"/>
          <w:szCs w:val="24"/>
        </w:rPr>
        <w:t>道德品质、遵纪守法、诚实守信等方面。</w:t>
      </w:r>
    </w:p>
    <w:p>
      <w:pPr>
        <w:pStyle w:val="9"/>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sz w:val="24"/>
          <w:szCs w:val="24"/>
          <w:lang w:val="en-US" w:eastAsia="zh-CN"/>
        </w:rPr>
      </w:pPr>
      <w:r>
        <w:rPr>
          <w:rFonts w:hint="eastAsia" w:ascii="宋体" w:hAnsi="宋体"/>
          <w:sz w:val="24"/>
          <w:szCs w:val="24"/>
          <w:lang w:val="en-US" w:eastAsia="zh-CN"/>
        </w:rPr>
        <w:t>4、</w:t>
      </w:r>
      <w:r>
        <w:rPr>
          <w:rFonts w:hint="eastAsia" w:ascii="宋体" w:hAnsi="宋体"/>
          <w:sz w:val="24"/>
          <w:szCs w:val="24"/>
        </w:rPr>
        <w:t>心理健康测试。所有参加复试的考生必须参加心理测试，心理测试为计算机上机测试，时间40分钟。</w:t>
      </w:r>
    </w:p>
    <w:p>
      <w:pPr>
        <w:pStyle w:val="9"/>
        <w:keepNext w:val="0"/>
        <w:keepLines w:val="0"/>
        <w:pageBreakBefore w:val="0"/>
        <w:numPr>
          <w:ilvl w:val="0"/>
          <w:numId w:val="1"/>
        </w:numPr>
        <w:kinsoku/>
        <w:wordWrap/>
        <w:overflowPunct/>
        <w:topLinePunct w:val="0"/>
        <w:autoSpaceDE/>
        <w:autoSpaceDN/>
        <w:bidi w:val="0"/>
        <w:adjustRightInd/>
        <w:snapToGrid/>
        <w:spacing w:line="500" w:lineRule="exact"/>
        <w:ind w:firstLineChars="0"/>
        <w:textAlignment w:val="auto"/>
        <w:rPr>
          <w:rFonts w:hint="eastAsia" w:ascii="宋体" w:hAnsi="宋体"/>
          <w:b/>
          <w:bCs/>
          <w:sz w:val="24"/>
          <w:szCs w:val="24"/>
        </w:rPr>
      </w:pPr>
      <w:r>
        <w:rPr>
          <w:rFonts w:hint="eastAsia" w:ascii="宋体" w:hAnsi="宋体"/>
          <w:b/>
          <w:bCs/>
          <w:sz w:val="24"/>
          <w:szCs w:val="24"/>
        </w:rPr>
        <w:t>录取</w:t>
      </w:r>
    </w:p>
    <w:p>
      <w:pPr>
        <w:pStyle w:val="9"/>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sz w:val="24"/>
          <w:szCs w:val="24"/>
          <w:lang w:eastAsia="zh-CN"/>
        </w:rPr>
      </w:pPr>
      <w:r>
        <w:rPr>
          <w:rFonts w:hint="eastAsia" w:ascii="宋体" w:hAnsi="宋体"/>
          <w:sz w:val="24"/>
          <w:szCs w:val="24"/>
        </w:rPr>
        <w:t>录取原则</w:t>
      </w:r>
      <w:r>
        <w:rPr>
          <w:rFonts w:hint="eastAsia" w:ascii="宋体" w:hAnsi="宋体"/>
          <w:sz w:val="24"/>
          <w:szCs w:val="24"/>
          <w:lang w:eastAsia="zh-CN"/>
        </w:rPr>
        <w:t>：</w:t>
      </w:r>
    </w:p>
    <w:p>
      <w:pPr>
        <w:pStyle w:val="9"/>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1、</w:t>
      </w:r>
      <w:r>
        <w:rPr>
          <w:rFonts w:hint="eastAsia" w:ascii="宋体" w:hAnsi="宋体" w:eastAsia="宋体" w:cs="宋体"/>
          <w:kern w:val="2"/>
          <w:sz w:val="24"/>
          <w:szCs w:val="24"/>
          <w:lang w:val="en-US" w:eastAsia="zh-CN" w:bidi="ar-SA"/>
        </w:rPr>
        <w:t>根据</w:t>
      </w:r>
      <w:r>
        <w:rPr>
          <w:rFonts w:hint="eastAsia" w:ascii="宋体" w:hAnsi="宋体" w:cs="宋体"/>
          <w:kern w:val="2"/>
          <w:sz w:val="24"/>
          <w:szCs w:val="24"/>
          <w:lang w:val="en-US" w:eastAsia="zh-CN" w:bidi="ar-SA"/>
        </w:rPr>
        <w:t>音乐领域</w:t>
      </w:r>
      <w:r>
        <w:rPr>
          <w:rFonts w:hint="eastAsia" w:ascii="宋体" w:hAnsi="宋体" w:eastAsia="宋体" w:cs="宋体"/>
          <w:kern w:val="2"/>
          <w:sz w:val="24"/>
          <w:szCs w:val="24"/>
          <w:lang w:val="en-US" w:eastAsia="zh-CN" w:bidi="ar-SA"/>
        </w:rPr>
        <w:t>的招生计划和考生总成绩（总成绩=初试标准分*50%+复试成绩*50%），并结合考生思想政治表现、业务素质以及身体健康状况等因素，择优确定拟录取名单。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注：（1）初试标准分=初试原始分/初试满分*100；</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（2）复试成绩=专业课笔试成绩*30%+综合素质面试成绩*70%；</w:t>
      </w:r>
    </w:p>
    <w:p>
      <w:pPr>
        <w:pStyle w:val="9"/>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2、</w:t>
      </w:r>
      <w:r>
        <w:rPr>
          <w:rFonts w:hint="eastAsia" w:ascii="宋体" w:hAnsi="宋体" w:eastAsia="宋体" w:cs="宋体"/>
          <w:kern w:val="2"/>
          <w:sz w:val="24"/>
          <w:szCs w:val="24"/>
          <w:lang w:val="en-US" w:eastAsia="zh-CN" w:bidi="ar-SA"/>
        </w:rPr>
        <w:t>我校招收的全日制与非全日制考生采取“同步复试，分开排名”的方式进行。参加复试的考生录取顺序：研究生处根据</w:t>
      </w:r>
      <w:r>
        <w:rPr>
          <w:rFonts w:hint="default" w:ascii="宋体" w:hAnsi="宋体" w:eastAsia="宋体" w:cs="宋体"/>
          <w:kern w:val="2"/>
          <w:sz w:val="24"/>
          <w:szCs w:val="24"/>
          <w:lang w:val="en-US" w:eastAsia="zh-CN" w:bidi="ar-SA"/>
        </w:rPr>
        <w:t>音乐</w:t>
      </w:r>
      <w:r>
        <w:rPr>
          <w:rFonts w:hint="eastAsia" w:ascii="宋体" w:hAnsi="宋体" w:eastAsia="宋体" w:cs="宋体"/>
          <w:kern w:val="2"/>
          <w:sz w:val="24"/>
          <w:szCs w:val="24"/>
          <w:lang w:val="en-US" w:eastAsia="zh-CN" w:bidi="ar-SA"/>
        </w:rPr>
        <w:t>领域考生总成绩分数的高低排序，同时将候补录取考生按先后顺序排列，并在备注中注明“候补1”、“候补2”…字样，以便在拟录取名单里的考生放弃拟录取资格或有调整计划的情况下能按序补录。</w:t>
      </w:r>
    </w:p>
    <w:p>
      <w:pPr>
        <w:pStyle w:val="9"/>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3、有以下情况之一者不予录取：</w:t>
      </w:r>
    </w:p>
    <w:p>
      <w:pPr>
        <w:pStyle w:val="9"/>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 思想政治道德品质考核（政审）、体检、心理测试不合格者不予录取；</w:t>
      </w:r>
    </w:p>
    <w:p>
      <w:pPr>
        <w:pStyle w:val="9"/>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(2)复试过程中如有不诚信行为且经查实者不予录取；</w:t>
      </w:r>
    </w:p>
    <w:p>
      <w:pPr>
        <w:pStyle w:val="9"/>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color w:val="FF0000"/>
          <w:kern w:val="2"/>
          <w:sz w:val="24"/>
          <w:szCs w:val="24"/>
          <w:u w:val="single"/>
          <w:lang w:val="en-US" w:eastAsia="zh-CN" w:bidi="ar-SA"/>
        </w:rPr>
      </w:pP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3</w:t>
      </w:r>
      <w:r>
        <w:rPr>
          <w:rFonts w:hint="eastAsia" w:ascii="宋体" w:hAnsi="宋体" w:eastAsia="宋体" w:cs="宋体"/>
          <w:kern w:val="2"/>
          <w:sz w:val="24"/>
          <w:szCs w:val="24"/>
          <w:lang w:val="en-US" w:eastAsia="zh-CN" w:bidi="ar-SA"/>
        </w:rPr>
        <w:t>)复试成绩不及格者不予录取。复试笔试、面试和总分成绩合格线</w:t>
      </w:r>
      <w:r>
        <w:rPr>
          <w:rFonts w:hint="eastAsia" w:ascii="宋体" w:hAnsi="宋体" w:eastAsia="宋体" w:cs="宋体"/>
          <w:color w:val="auto"/>
          <w:kern w:val="2"/>
          <w:sz w:val="24"/>
          <w:szCs w:val="24"/>
          <w:u w:val="none"/>
          <w:lang w:val="en-US" w:eastAsia="zh-CN" w:bidi="ar-SA"/>
        </w:rPr>
        <w:t>不得低于60分。</w:t>
      </w:r>
    </w:p>
    <w:p>
      <w:pPr>
        <w:pStyle w:val="9"/>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kern w:val="2"/>
          <w:sz w:val="24"/>
          <w:szCs w:val="24"/>
          <w:lang w:val="en-US" w:eastAsia="zh-CN" w:bidi="ar-SA"/>
        </w:rPr>
      </w:pPr>
      <w:r>
        <w:rPr>
          <w:rFonts w:hint="eastAsia" w:ascii="宋体" w:hAnsi="宋体" w:cs="宋体"/>
          <w:color w:val="auto"/>
          <w:kern w:val="2"/>
          <w:sz w:val="24"/>
          <w:szCs w:val="24"/>
          <w:u w:val="none"/>
          <w:lang w:val="en-US" w:eastAsia="zh-CN" w:bidi="ar-SA"/>
        </w:rPr>
        <w:t>4、</w:t>
      </w:r>
      <w:r>
        <w:rPr>
          <w:rFonts w:hint="eastAsia" w:ascii="宋体" w:hAnsi="宋体" w:eastAsia="宋体" w:cs="宋体"/>
          <w:kern w:val="2"/>
          <w:sz w:val="24"/>
          <w:szCs w:val="24"/>
          <w:lang w:val="en-US" w:eastAsia="zh-CN" w:bidi="ar-SA"/>
        </w:rPr>
        <w:t>第一次复试结束后，未完成计划将收回，并根据实际情况予以调整，经</w:t>
      </w:r>
      <w:r>
        <w:rPr>
          <w:rFonts w:hint="eastAsia" w:ascii="宋体" w:hAnsi="宋体" w:cs="宋体"/>
          <w:kern w:val="2"/>
          <w:sz w:val="24"/>
          <w:szCs w:val="24"/>
          <w:lang w:val="en-US" w:eastAsia="zh-CN" w:bidi="ar-SA"/>
        </w:rPr>
        <w:t>音乐学院</w:t>
      </w:r>
      <w:r>
        <w:rPr>
          <w:rFonts w:hint="eastAsia" w:ascii="宋体" w:hAnsi="宋体" w:eastAsia="宋体" w:cs="宋体"/>
          <w:kern w:val="2"/>
          <w:sz w:val="24"/>
          <w:szCs w:val="24"/>
          <w:lang w:val="en-US" w:eastAsia="zh-CN" w:bidi="ar-SA"/>
        </w:rPr>
        <w:t>研究生招生工作领导小组审定后发布。</w:t>
      </w:r>
    </w:p>
    <w:p>
      <w:pPr>
        <w:pStyle w:val="9"/>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收到待录取通知的考生必须于24小时内回复待录取通知，否则取消其待录取资格，且一旦接收待录取，原则上不再办理取消待录取操作。</w:t>
      </w:r>
    </w:p>
    <w:p>
      <w:pPr>
        <w:pStyle w:val="9"/>
        <w:keepNext w:val="0"/>
        <w:keepLines w:val="0"/>
        <w:pageBreakBefore w:val="0"/>
        <w:numPr>
          <w:ilvl w:val="0"/>
          <w:numId w:val="1"/>
        </w:numPr>
        <w:kinsoku/>
        <w:wordWrap/>
        <w:overflowPunct/>
        <w:topLinePunct w:val="0"/>
        <w:autoSpaceDE/>
        <w:autoSpaceDN/>
        <w:bidi w:val="0"/>
        <w:adjustRightInd/>
        <w:snapToGrid/>
        <w:spacing w:line="500" w:lineRule="exact"/>
        <w:ind w:firstLineChars="0"/>
        <w:textAlignment w:val="auto"/>
        <w:rPr>
          <w:rFonts w:hint="eastAsia" w:ascii="宋体" w:hAnsi="宋体"/>
          <w:b/>
          <w:bCs/>
          <w:sz w:val="24"/>
          <w:szCs w:val="24"/>
        </w:rPr>
      </w:pPr>
      <w:r>
        <w:rPr>
          <w:rFonts w:hint="eastAsia" w:ascii="宋体" w:hAnsi="宋体"/>
          <w:b/>
          <w:bCs/>
          <w:sz w:val="24"/>
          <w:szCs w:val="24"/>
        </w:rPr>
        <w:t>信息公开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举报电话：0713—8833080（段书记办公室） E-mail:1031581992@qq.com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办公电话：0713-8835929，E-mail：420052700@qq.com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 xml:space="preserve">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t>黄冈师范学院音乐学院</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t>2019年3月20日</w:t>
      </w:r>
    </w:p>
    <w:p>
      <w:pPr>
        <w:pStyle w:val="9"/>
        <w:numPr>
          <w:ilvl w:val="0"/>
          <w:numId w:val="0"/>
        </w:numPr>
        <w:ind w:leftChars="0"/>
        <w:rPr>
          <w:rFonts w:ascii="宋体" w:hAnsi="宋体"/>
          <w:sz w:val="28"/>
          <w:szCs w:val="28"/>
        </w:rPr>
      </w:pPr>
    </w:p>
    <w:sectPr>
      <w:pgSz w:w="11906" w:h="16838"/>
      <w:pgMar w:top="1440" w:right="1463" w:bottom="1440" w:left="1576"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1"/>
    <w:multiLevelType w:val="singleLevel"/>
    <w:tmpl w:val="00000001"/>
    <w:lvl w:ilvl="0" w:tentative="0">
      <w:start w:val="1"/>
      <w:numFmt w:val="decimal"/>
      <w:suff w:val="nothing"/>
      <w:lvlText w:val="%1、"/>
      <w:lvlJc w:val="left"/>
    </w:lvl>
  </w:abstractNum>
  <w:abstractNum w:abstractNumId="2">
    <w:nsid w:val="00000002"/>
    <w:multiLevelType w:val="singleLevel"/>
    <w:tmpl w:val="00000002"/>
    <w:lvl w:ilvl="0" w:tentative="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D86399"/>
    <w:rsid w:val="12D2536F"/>
    <w:rsid w:val="17E56F10"/>
    <w:rsid w:val="1B891212"/>
    <w:rsid w:val="286B295C"/>
    <w:rsid w:val="2C1F4996"/>
    <w:rsid w:val="41B55DC1"/>
    <w:rsid w:val="44615AE2"/>
    <w:rsid w:val="44B626FE"/>
    <w:rsid w:val="44D10579"/>
    <w:rsid w:val="482B0E92"/>
    <w:rsid w:val="4F02096C"/>
    <w:rsid w:val="4F331876"/>
    <w:rsid w:val="57AE5115"/>
    <w:rsid w:val="5C8337F7"/>
    <w:rsid w:val="5CCA3867"/>
    <w:rsid w:val="626578B8"/>
    <w:rsid w:val="637F46D0"/>
    <w:rsid w:val="712D0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rFonts w:ascii="Calibri" w:hAnsi="Calibri" w:eastAsia="宋体" w:cs="Times New Roman"/>
      <w:b/>
      <w:bCs/>
      <w:kern w:val="44"/>
      <w:sz w:val="44"/>
      <w:szCs w:val="44"/>
    </w:rPr>
  </w:style>
  <w:style w:type="character" w:default="1" w:styleId="5">
    <w:name w:val="Default Paragraph Font"/>
    <w:qFormat/>
    <w:uiPriority w:val="1"/>
  </w:style>
  <w:style w:type="table" w:default="1" w:styleId="4">
    <w:name w:val="Normal Table"/>
    <w:qFormat/>
    <w:uiPriority w:val="99"/>
    <w:tblPr>
      <w:tblLayout w:type="fixed"/>
      <w:tblCellMar>
        <w:top w:w="0" w:type="dxa"/>
        <w:left w:w="108" w:type="dxa"/>
        <w:bottom w:w="0" w:type="dxa"/>
        <w:right w:w="108" w:type="dxa"/>
      </w:tblCellMar>
    </w:tblPr>
  </w:style>
  <w:style w:type="paragraph" w:styleId="3">
    <w:name w:val="Normal (Web)"/>
    <w:basedOn w:val="1"/>
    <w:qFormat/>
    <w:uiPriority w:val="99"/>
    <w:pPr>
      <w:spacing w:before="0" w:beforeAutospacing="1" w:after="0" w:afterAutospacing="1"/>
      <w:ind w:left="0" w:right="0"/>
      <w:jc w:val="left"/>
    </w:pPr>
    <w:rPr>
      <w:kern w:val="0"/>
      <w:sz w:val="24"/>
      <w:lang w:val="en-US" w:eastAsia="zh-CN"/>
    </w:rPr>
  </w:style>
  <w:style w:type="character" w:styleId="6">
    <w:name w:val="Strong"/>
    <w:basedOn w:val="5"/>
    <w:qFormat/>
    <w:uiPriority w:val="22"/>
    <w:rPr>
      <w:b/>
    </w:rPr>
  </w:style>
  <w:style w:type="character" w:styleId="7">
    <w:name w:val="Hyperlink"/>
    <w:basedOn w:val="5"/>
    <w:qFormat/>
    <w:uiPriority w:val="99"/>
    <w:rPr>
      <w:color w:val="0000FF"/>
      <w:u w:val="single"/>
    </w:rPr>
  </w:style>
  <w:style w:type="character" w:customStyle="1" w:styleId="8">
    <w:name w:val="标题 1 Char"/>
    <w:basedOn w:val="5"/>
    <w:link w:val="2"/>
    <w:qFormat/>
    <w:uiPriority w:val="9"/>
    <w:rPr>
      <w:rFonts w:ascii="Calibri" w:hAnsi="Calibri" w:eastAsia="宋体" w:cs="Times New Roman"/>
      <w:b/>
      <w:bCs/>
      <w:kern w:val="44"/>
      <w:sz w:val="44"/>
      <w:szCs w:val="44"/>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3037</Words>
  <Characters>3245</Characters>
  <Paragraphs>65</Paragraphs>
  <TotalTime>0</TotalTime>
  <ScaleCrop>false</ScaleCrop>
  <LinksUpToDate>false</LinksUpToDate>
  <CharactersWithSpaces>3319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2018-03-19T03:08:00Z</dcterms:created>
  <dc:creator>xw</dc:creator>
  <cp:lastModifiedBy>米雪</cp:lastModifiedBy>
  <cp:lastPrinted>2019-03-21T01:09:00Z</cp:lastPrinted>
  <dcterms:modified xsi:type="dcterms:W3CDTF">2019-03-22T10:03:46Z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