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C1" w:rsidRPr="007B7C3C" w:rsidRDefault="00987C33" w:rsidP="00434AC1">
      <w:pPr>
        <w:pStyle w:val="a7"/>
        <w:numPr>
          <w:ilvl w:val="0"/>
          <w:numId w:val="1"/>
        </w:numPr>
        <w:ind w:firstLineChars="0"/>
        <w:jc w:val="left"/>
        <w:rPr>
          <w:rFonts w:ascii="仿宋" w:eastAsia="仿宋" w:hAnsi="仿宋"/>
          <w:b/>
          <w:sz w:val="32"/>
          <w:szCs w:val="32"/>
        </w:rPr>
      </w:pPr>
      <w:r>
        <w:rPr>
          <w:rFonts w:ascii="仿宋" w:eastAsia="仿宋" w:hAnsi="仿宋" w:hint="eastAsia"/>
          <w:b/>
          <w:sz w:val="32"/>
          <w:szCs w:val="32"/>
        </w:rPr>
        <w:t>学院</w:t>
      </w:r>
      <w:r w:rsidR="00594A92">
        <w:rPr>
          <w:rFonts w:ascii="仿宋" w:eastAsia="仿宋" w:hAnsi="仿宋" w:hint="eastAsia"/>
          <w:b/>
          <w:sz w:val="32"/>
          <w:szCs w:val="32"/>
        </w:rPr>
        <w:t>与学科介绍</w:t>
      </w:r>
    </w:p>
    <w:p w:rsidR="00A9099B" w:rsidRPr="00A9099B" w:rsidRDefault="00A9099B" w:rsidP="00A9099B">
      <w:pPr>
        <w:widowControl/>
        <w:spacing w:line="320" w:lineRule="atLeast"/>
        <w:ind w:firstLineChars="200" w:firstLine="480"/>
        <w:textAlignment w:val="baseline"/>
        <w:rPr>
          <w:rFonts w:ascii="宋体" w:eastAsia="宋体" w:hAnsi="宋体" w:cs="宋体"/>
          <w:kern w:val="0"/>
          <w:sz w:val="24"/>
          <w:szCs w:val="24"/>
        </w:rPr>
      </w:pPr>
      <w:r w:rsidRPr="00A9099B">
        <w:rPr>
          <w:rFonts w:ascii="宋体" w:eastAsia="宋体" w:hAnsi="宋体" w:cs="宋体"/>
          <w:kern w:val="0"/>
          <w:sz w:val="24"/>
          <w:szCs w:val="24"/>
        </w:rPr>
        <w:t>化工学院办学历史悠久，底蕴雄厚。</w:t>
      </w:r>
      <w:r w:rsidRPr="00A9099B">
        <w:rPr>
          <w:rFonts w:ascii="宋体" w:eastAsia="宋体" w:hAnsi="宋体" w:cs="宋体" w:hint="eastAsia"/>
          <w:kern w:val="0"/>
          <w:sz w:val="24"/>
          <w:szCs w:val="24"/>
        </w:rPr>
        <w:t>她</w:t>
      </w:r>
      <w:r w:rsidRPr="00A9099B">
        <w:rPr>
          <w:rFonts w:ascii="宋体" w:eastAsia="宋体" w:hAnsi="宋体" w:cs="宋体"/>
          <w:kern w:val="0"/>
          <w:sz w:val="24"/>
          <w:szCs w:val="24"/>
        </w:rPr>
        <w:t>的前身化学工程系是大连理工大学1949年建校时创办的，是学校办学实力最强的学院之一</w:t>
      </w:r>
      <w:r w:rsidRPr="00A9099B">
        <w:rPr>
          <w:rFonts w:ascii="宋体" w:eastAsia="宋体" w:hAnsi="宋体" w:cs="宋体" w:hint="eastAsia"/>
          <w:kern w:val="0"/>
          <w:sz w:val="24"/>
          <w:szCs w:val="24"/>
        </w:rPr>
        <w:t>、是我国高端化工人才培养的摇篮。学院下设：化学系、化学工程系、化学工艺系、材料化工系、催化化学与工程系、化工机械与安全系、药学系、高分子材料系、精细化工系以及化学分析测试中心、基础化学国家实验教学示范中心和国家级化工综合实验教学示范中心。</w:t>
      </w:r>
      <w:r w:rsidR="0028371C" w:rsidRPr="00A9099B">
        <w:rPr>
          <w:rFonts w:ascii="宋体" w:eastAsia="宋体" w:hAnsi="宋体" w:cs="宋体" w:hint="eastAsia"/>
          <w:kern w:val="0"/>
          <w:sz w:val="24"/>
          <w:szCs w:val="24"/>
        </w:rPr>
        <w:t>精细化工国家重点实验室是我国化工领域唯一的优秀国家重点实验室</w:t>
      </w:r>
      <w:r w:rsidR="0028371C">
        <w:rPr>
          <w:rFonts w:ascii="宋体" w:eastAsia="宋体" w:hAnsi="宋体" w:cs="宋体" w:hint="eastAsia"/>
          <w:kern w:val="0"/>
          <w:sz w:val="24"/>
          <w:szCs w:val="24"/>
        </w:rPr>
        <w:t>。</w:t>
      </w:r>
    </w:p>
    <w:p w:rsidR="00F8285C" w:rsidRPr="00A9099B" w:rsidRDefault="00F8285C" w:rsidP="00F8285C">
      <w:pPr>
        <w:spacing w:before="100" w:beforeAutospacing="1"/>
        <w:ind w:firstLineChars="200" w:firstLine="480"/>
        <w:rPr>
          <w:rFonts w:ascii="宋体" w:eastAsia="宋体" w:hAnsi="宋体" w:cs="宋体"/>
          <w:kern w:val="0"/>
          <w:sz w:val="24"/>
          <w:szCs w:val="24"/>
        </w:rPr>
      </w:pPr>
      <w:r w:rsidRPr="00A9099B">
        <w:rPr>
          <w:rFonts w:ascii="宋体" w:eastAsia="宋体" w:hAnsi="宋体" w:cs="宋体" w:hint="eastAsia"/>
          <w:kern w:val="0"/>
          <w:sz w:val="24"/>
          <w:szCs w:val="24"/>
        </w:rPr>
        <w:t>学院拥有一级学科国家重点学科</w:t>
      </w:r>
      <w:r w:rsidRPr="00A9099B">
        <w:rPr>
          <w:rFonts w:ascii="宋体" w:eastAsia="宋体" w:hAnsi="宋体" w:cs="宋体"/>
          <w:kern w:val="0"/>
          <w:sz w:val="24"/>
          <w:szCs w:val="24"/>
        </w:rPr>
        <w:t>1</w:t>
      </w:r>
      <w:r w:rsidRPr="00A9099B">
        <w:rPr>
          <w:rFonts w:ascii="宋体" w:eastAsia="宋体" w:hAnsi="宋体" w:cs="宋体" w:hint="eastAsia"/>
          <w:kern w:val="0"/>
          <w:sz w:val="24"/>
          <w:szCs w:val="24"/>
        </w:rPr>
        <w:t>个，二级学科国家重点学科</w:t>
      </w:r>
      <w:r w:rsidRPr="00A9099B">
        <w:rPr>
          <w:rFonts w:ascii="宋体" w:eastAsia="宋体" w:hAnsi="宋体" w:cs="宋体"/>
          <w:kern w:val="0"/>
          <w:sz w:val="24"/>
          <w:szCs w:val="24"/>
        </w:rPr>
        <w:t>4</w:t>
      </w:r>
      <w:r w:rsidRPr="00A9099B">
        <w:rPr>
          <w:rFonts w:ascii="宋体" w:eastAsia="宋体" w:hAnsi="宋体" w:cs="宋体" w:hint="eastAsia"/>
          <w:kern w:val="0"/>
          <w:sz w:val="24"/>
          <w:szCs w:val="24"/>
        </w:rPr>
        <w:t>个，一级学科辽宁省重点学科</w:t>
      </w:r>
      <w:r w:rsidRPr="00A9099B">
        <w:rPr>
          <w:rFonts w:ascii="宋体" w:eastAsia="宋体" w:hAnsi="宋体" w:cs="宋体"/>
          <w:kern w:val="0"/>
          <w:sz w:val="24"/>
          <w:szCs w:val="24"/>
        </w:rPr>
        <w:t>2</w:t>
      </w:r>
      <w:r w:rsidRPr="00A9099B">
        <w:rPr>
          <w:rFonts w:ascii="宋体" w:eastAsia="宋体" w:hAnsi="宋体" w:cs="宋体" w:hint="eastAsia"/>
          <w:kern w:val="0"/>
          <w:sz w:val="24"/>
          <w:szCs w:val="24"/>
        </w:rPr>
        <w:t>个，二级学科辽宁省重点学科</w:t>
      </w:r>
      <w:r w:rsidRPr="00A9099B">
        <w:rPr>
          <w:rFonts w:ascii="宋体" w:eastAsia="宋体" w:hAnsi="宋体" w:cs="宋体"/>
          <w:kern w:val="0"/>
          <w:sz w:val="24"/>
          <w:szCs w:val="24"/>
        </w:rPr>
        <w:t>10</w:t>
      </w:r>
      <w:r w:rsidRPr="00A9099B">
        <w:rPr>
          <w:rFonts w:ascii="宋体" w:eastAsia="宋体" w:hAnsi="宋体" w:cs="宋体" w:hint="eastAsia"/>
          <w:kern w:val="0"/>
          <w:sz w:val="24"/>
          <w:szCs w:val="24"/>
        </w:rPr>
        <w:t>个，</w:t>
      </w:r>
      <w:r w:rsidRPr="00A9099B">
        <w:rPr>
          <w:rFonts w:ascii="宋体" w:eastAsia="宋体" w:hAnsi="宋体" w:cs="宋体"/>
          <w:kern w:val="0"/>
          <w:sz w:val="24"/>
          <w:szCs w:val="24"/>
        </w:rPr>
        <w:t>3</w:t>
      </w:r>
      <w:r w:rsidRPr="00A9099B">
        <w:rPr>
          <w:rFonts w:ascii="宋体" w:eastAsia="宋体" w:hAnsi="宋体" w:cs="宋体" w:hint="eastAsia"/>
          <w:kern w:val="0"/>
          <w:sz w:val="24"/>
          <w:szCs w:val="24"/>
        </w:rPr>
        <w:t>个一级学科博士点、</w:t>
      </w:r>
      <w:r w:rsidRPr="00A9099B">
        <w:rPr>
          <w:rFonts w:ascii="宋体" w:eastAsia="宋体" w:hAnsi="宋体" w:cs="宋体"/>
          <w:kern w:val="0"/>
          <w:sz w:val="24"/>
          <w:szCs w:val="24"/>
        </w:rPr>
        <w:t>19</w:t>
      </w:r>
      <w:r w:rsidRPr="00A9099B">
        <w:rPr>
          <w:rFonts w:ascii="宋体" w:eastAsia="宋体" w:hAnsi="宋体" w:cs="宋体" w:hint="eastAsia"/>
          <w:kern w:val="0"/>
          <w:sz w:val="24"/>
          <w:szCs w:val="24"/>
        </w:rPr>
        <w:t>个二级学科博士点、</w:t>
      </w:r>
      <w:r w:rsidRPr="00A9099B">
        <w:rPr>
          <w:rFonts w:ascii="宋体" w:eastAsia="宋体" w:hAnsi="宋体" w:cs="宋体"/>
          <w:kern w:val="0"/>
          <w:sz w:val="24"/>
          <w:szCs w:val="24"/>
        </w:rPr>
        <w:t>21</w:t>
      </w:r>
      <w:r w:rsidRPr="00A9099B">
        <w:rPr>
          <w:rFonts w:ascii="宋体" w:eastAsia="宋体" w:hAnsi="宋体" w:cs="宋体" w:hint="eastAsia"/>
          <w:kern w:val="0"/>
          <w:sz w:val="24"/>
          <w:szCs w:val="24"/>
        </w:rPr>
        <w:t>个硕士点、3个工程博士和工程硕士专业领域。化学和工程学两个学科为国家“双一流”建设重点学科。</w:t>
      </w:r>
    </w:p>
    <w:p w:rsidR="00A9099B" w:rsidRPr="00A9099B" w:rsidRDefault="00A9099B" w:rsidP="00A9099B">
      <w:pPr>
        <w:widowControl/>
        <w:spacing w:before="100" w:beforeAutospacing="1" w:after="100" w:afterAutospacing="1"/>
        <w:ind w:firstLineChars="200" w:firstLine="480"/>
        <w:jc w:val="left"/>
        <w:rPr>
          <w:rFonts w:ascii="宋体" w:eastAsia="宋体" w:hAnsi="宋体" w:cs="宋体"/>
          <w:kern w:val="0"/>
          <w:sz w:val="24"/>
          <w:szCs w:val="24"/>
        </w:rPr>
      </w:pPr>
      <w:r w:rsidRPr="00A9099B">
        <w:rPr>
          <w:rFonts w:ascii="宋体" w:eastAsia="宋体" w:hAnsi="宋体" w:cs="宋体" w:hint="eastAsia"/>
          <w:kern w:val="0"/>
          <w:sz w:val="24"/>
          <w:szCs w:val="24"/>
        </w:rPr>
        <w:t>学院科学研究和人才培养已从传统化工优势领域，拓展到智能材料、先进能源、安全工程、生物医学等新兴高新技术领域，取得了令人瞩目的成就且涌现出大批的优秀人才。学院现有研究生导师</w:t>
      </w:r>
      <w:r w:rsidRPr="00A9099B">
        <w:rPr>
          <w:rFonts w:ascii="宋体" w:eastAsia="宋体" w:hAnsi="宋体" w:cs="宋体"/>
          <w:kern w:val="0"/>
          <w:sz w:val="24"/>
          <w:szCs w:val="24"/>
        </w:rPr>
        <w:t>289</w:t>
      </w:r>
      <w:r w:rsidRPr="00A9099B">
        <w:rPr>
          <w:rFonts w:ascii="宋体" w:eastAsia="宋体" w:hAnsi="宋体" w:cs="宋体" w:hint="eastAsia"/>
          <w:kern w:val="0"/>
          <w:sz w:val="24"/>
          <w:szCs w:val="24"/>
        </w:rPr>
        <w:t>人（其中博士生</w:t>
      </w:r>
      <w:bookmarkStart w:id="0" w:name="_GoBack"/>
      <w:bookmarkEnd w:id="0"/>
      <w:r w:rsidRPr="00A9099B">
        <w:rPr>
          <w:rFonts w:ascii="宋体" w:eastAsia="宋体" w:hAnsi="宋体" w:cs="宋体" w:hint="eastAsia"/>
          <w:kern w:val="0"/>
          <w:sz w:val="24"/>
          <w:szCs w:val="24"/>
        </w:rPr>
        <w:t>导师122人）；中国工程院院士</w:t>
      </w:r>
      <w:r w:rsidRPr="00A9099B">
        <w:rPr>
          <w:rFonts w:ascii="宋体" w:eastAsia="宋体" w:hAnsi="宋体" w:cs="宋体"/>
          <w:kern w:val="0"/>
          <w:sz w:val="24"/>
          <w:szCs w:val="24"/>
        </w:rPr>
        <w:t>1</w:t>
      </w:r>
      <w:r w:rsidRPr="00A9099B">
        <w:rPr>
          <w:rFonts w:ascii="宋体" w:eastAsia="宋体" w:hAnsi="宋体" w:cs="宋体" w:hint="eastAsia"/>
          <w:kern w:val="0"/>
          <w:sz w:val="24"/>
          <w:szCs w:val="24"/>
        </w:rPr>
        <w:t>人，中国科学院院士</w:t>
      </w:r>
      <w:r w:rsidRPr="00A9099B">
        <w:rPr>
          <w:rFonts w:ascii="宋体" w:eastAsia="宋体" w:hAnsi="宋体" w:cs="宋体"/>
          <w:kern w:val="0"/>
          <w:sz w:val="24"/>
          <w:szCs w:val="24"/>
        </w:rPr>
        <w:t>1</w:t>
      </w:r>
      <w:r w:rsidRPr="00A9099B">
        <w:rPr>
          <w:rFonts w:ascii="宋体" w:eastAsia="宋体" w:hAnsi="宋体" w:cs="宋体" w:hint="eastAsia"/>
          <w:kern w:val="0"/>
          <w:sz w:val="24"/>
          <w:szCs w:val="24"/>
        </w:rPr>
        <w:t>人，瑞典皇家工程院院士</w:t>
      </w:r>
      <w:r w:rsidRPr="00A9099B">
        <w:rPr>
          <w:rFonts w:ascii="宋体" w:eastAsia="宋体" w:hAnsi="宋体" w:cs="宋体"/>
          <w:kern w:val="0"/>
          <w:sz w:val="24"/>
          <w:szCs w:val="24"/>
        </w:rPr>
        <w:t>1</w:t>
      </w:r>
      <w:r w:rsidRPr="00A9099B">
        <w:rPr>
          <w:rFonts w:ascii="宋体" w:eastAsia="宋体" w:hAnsi="宋体" w:cs="宋体" w:hint="eastAsia"/>
          <w:kern w:val="0"/>
          <w:sz w:val="24"/>
          <w:szCs w:val="24"/>
        </w:rPr>
        <w:t>人。有国家、省部级科研创新团队8个，国家级教学团队3个；中青年教师中有国家“杰青”8位、“优青”7位、“长江学者”15位、国家教学名师3人、宝钢教育奖获得者18人。</w:t>
      </w:r>
    </w:p>
    <w:p w:rsidR="00D650B6" w:rsidRPr="00A9099B" w:rsidRDefault="00A9099B" w:rsidP="00A9099B">
      <w:pPr>
        <w:widowControl/>
        <w:spacing w:before="100" w:beforeAutospacing="1" w:after="100" w:afterAutospacing="1"/>
        <w:ind w:firstLineChars="200" w:firstLine="480"/>
        <w:jc w:val="left"/>
        <w:rPr>
          <w:rFonts w:ascii="宋体" w:eastAsia="宋体" w:hAnsi="宋体" w:cs="宋体"/>
          <w:kern w:val="0"/>
          <w:sz w:val="24"/>
          <w:szCs w:val="24"/>
        </w:rPr>
      </w:pPr>
      <w:r w:rsidRPr="00A9099B">
        <w:rPr>
          <w:rFonts w:ascii="宋体" w:eastAsia="宋体" w:hAnsi="宋体" w:cs="宋体" w:hint="eastAsia"/>
          <w:kern w:val="0"/>
          <w:sz w:val="24"/>
          <w:szCs w:val="24"/>
        </w:rPr>
        <w:t>学院现有在校硕士生1290人，博士生700人。研究生培养中，学院围绕着将学科强、高端人才多的突出优势转化为科研育人的优势，坚持发挥“大项目、大平台、大团队”涵育一流科研人才的重要作用，形成了“尊师重教、敬业爱生、和谐互助”的良好导学文化和浓郁的学术科研氛围，广大研究生在一流的学术环境中不断坚定学术志向、塑造科学精神、提升科研本领。在研究性论文发表（影响因子）、全国科技竞赛、辽宁省优秀博士论文、硕士论文中评审等工作中，屡创佳绩。</w:t>
      </w:r>
    </w:p>
    <w:p w:rsidR="007B06DF" w:rsidRDefault="007B06DF" w:rsidP="007B06DF">
      <w:pPr>
        <w:rPr>
          <w:rFonts w:ascii="仿宋" w:eastAsia="仿宋" w:hAnsi="仿宋" w:cs="Times New Roman"/>
          <w:b/>
          <w:sz w:val="32"/>
          <w:szCs w:val="32"/>
        </w:rPr>
      </w:pPr>
      <w:r>
        <w:rPr>
          <w:rFonts w:ascii="仿宋" w:eastAsia="仿宋" w:hAnsi="仿宋" w:cs="Times New Roman" w:hint="eastAsia"/>
          <w:b/>
          <w:sz w:val="32"/>
          <w:szCs w:val="32"/>
        </w:rPr>
        <w:t>二、夏令营专业</w:t>
      </w:r>
    </w:p>
    <w:p w:rsidR="007B06DF" w:rsidRPr="007B06DF" w:rsidRDefault="007B06DF" w:rsidP="007B06DF">
      <w:pPr>
        <w:ind w:firstLineChars="200" w:firstLine="480"/>
        <w:rPr>
          <w:rFonts w:ascii="宋体" w:eastAsia="宋体" w:hAnsi="宋体" w:cs="宋体"/>
          <w:kern w:val="0"/>
          <w:sz w:val="24"/>
          <w:szCs w:val="24"/>
        </w:rPr>
      </w:pPr>
      <w:r w:rsidRPr="00DD1B04">
        <w:rPr>
          <w:rFonts w:ascii="宋体" w:eastAsia="宋体" w:hAnsi="宋体" w:cs="宋体" w:hint="eastAsia"/>
          <w:kern w:val="0"/>
          <w:sz w:val="24"/>
          <w:szCs w:val="24"/>
          <w:highlight w:val="yellow"/>
        </w:rPr>
        <w:t>我学院将在下列专业举行学术夏令营活动</w:t>
      </w:r>
      <w:r w:rsidRPr="007B06DF">
        <w:rPr>
          <w:rFonts w:ascii="宋体" w:eastAsia="宋体" w:hAnsi="宋体" w:cs="宋体" w:hint="eastAsia"/>
          <w:kern w:val="0"/>
          <w:sz w:val="24"/>
          <w:szCs w:val="24"/>
        </w:rPr>
        <w:t>，拟招收夏令营营员数量为</w:t>
      </w:r>
      <w:r w:rsidR="00494BAB">
        <w:rPr>
          <w:rFonts w:ascii="宋体" w:eastAsia="宋体" w:hAnsi="宋体" w:cs="宋体"/>
          <w:kern w:val="0"/>
          <w:sz w:val="24"/>
          <w:szCs w:val="24"/>
        </w:rPr>
        <w:t>260</w:t>
      </w:r>
      <w:r w:rsidRPr="007B06DF">
        <w:rPr>
          <w:rFonts w:ascii="宋体" w:eastAsia="宋体" w:hAnsi="宋体" w:cs="宋体" w:hint="eastAsia"/>
          <w:kern w:val="0"/>
          <w:sz w:val="24"/>
          <w:szCs w:val="24"/>
        </w:rPr>
        <w:t>人左右。</w:t>
      </w:r>
    </w:p>
    <w:tbl>
      <w:tblPr>
        <w:tblStyle w:val="a9"/>
        <w:tblW w:w="8522" w:type="dxa"/>
        <w:tblLayout w:type="fixed"/>
        <w:tblLook w:val="04A0" w:firstRow="1" w:lastRow="0" w:firstColumn="1" w:lastColumn="0" w:noHBand="0" w:noVBand="1"/>
      </w:tblPr>
      <w:tblGrid>
        <w:gridCol w:w="2840"/>
        <w:gridCol w:w="2513"/>
        <w:gridCol w:w="3169"/>
      </w:tblGrid>
      <w:tr w:rsidR="007B06DF" w:rsidTr="009626A1">
        <w:tc>
          <w:tcPr>
            <w:tcW w:w="2840" w:type="dxa"/>
          </w:tcPr>
          <w:p w:rsidR="007B06DF" w:rsidRPr="007B06DF" w:rsidRDefault="007B06DF" w:rsidP="009626A1">
            <w:pPr>
              <w:jc w:val="center"/>
              <w:rPr>
                <w:rFonts w:ascii="宋体" w:eastAsia="宋体" w:hAnsi="宋体" w:cs="宋体"/>
                <w:sz w:val="24"/>
                <w:szCs w:val="24"/>
              </w:rPr>
            </w:pPr>
            <w:r w:rsidRPr="007B06DF">
              <w:rPr>
                <w:rFonts w:ascii="宋体" w:eastAsia="宋体" w:hAnsi="宋体" w:cs="宋体" w:hint="eastAsia"/>
                <w:sz w:val="24"/>
                <w:szCs w:val="24"/>
              </w:rPr>
              <w:t>专业代码</w:t>
            </w:r>
          </w:p>
        </w:tc>
        <w:tc>
          <w:tcPr>
            <w:tcW w:w="2513" w:type="dxa"/>
          </w:tcPr>
          <w:p w:rsidR="007B06DF" w:rsidRPr="007B06DF" w:rsidRDefault="007B06DF" w:rsidP="009626A1">
            <w:pPr>
              <w:jc w:val="center"/>
              <w:rPr>
                <w:rFonts w:ascii="宋体" w:eastAsia="宋体" w:hAnsi="宋体" w:cs="宋体"/>
                <w:sz w:val="24"/>
                <w:szCs w:val="24"/>
              </w:rPr>
            </w:pPr>
            <w:r w:rsidRPr="007B06DF">
              <w:rPr>
                <w:rFonts w:ascii="宋体" w:eastAsia="宋体" w:hAnsi="宋体" w:cs="宋体" w:hint="eastAsia"/>
                <w:sz w:val="24"/>
                <w:szCs w:val="24"/>
              </w:rPr>
              <w:t>专业</w:t>
            </w:r>
            <w:r w:rsidR="00F94803">
              <w:rPr>
                <w:rFonts w:ascii="宋体" w:eastAsia="宋体" w:hAnsi="宋体" w:cs="宋体" w:hint="eastAsia"/>
                <w:sz w:val="24"/>
                <w:szCs w:val="24"/>
              </w:rPr>
              <w:t>及领域</w:t>
            </w:r>
            <w:r w:rsidRPr="007B06DF">
              <w:rPr>
                <w:rFonts w:ascii="宋体" w:eastAsia="宋体" w:hAnsi="宋体" w:cs="宋体" w:hint="eastAsia"/>
                <w:sz w:val="24"/>
                <w:szCs w:val="24"/>
              </w:rPr>
              <w:t>名称</w:t>
            </w:r>
          </w:p>
        </w:tc>
        <w:tc>
          <w:tcPr>
            <w:tcW w:w="3169" w:type="dxa"/>
          </w:tcPr>
          <w:p w:rsidR="007B06DF" w:rsidRPr="007B06DF" w:rsidRDefault="007B06DF" w:rsidP="009626A1">
            <w:pPr>
              <w:jc w:val="center"/>
              <w:rPr>
                <w:rFonts w:ascii="宋体" w:eastAsia="宋体" w:hAnsi="宋体" w:cs="宋体"/>
                <w:sz w:val="24"/>
                <w:szCs w:val="24"/>
              </w:rPr>
            </w:pPr>
            <w:r w:rsidRPr="007B06DF">
              <w:rPr>
                <w:rFonts w:ascii="宋体" w:eastAsia="宋体" w:hAnsi="宋体" w:cs="宋体" w:hint="eastAsia"/>
                <w:sz w:val="24"/>
                <w:szCs w:val="24"/>
              </w:rPr>
              <w:t>研究方向代码及名称</w:t>
            </w:r>
          </w:p>
        </w:tc>
      </w:tr>
      <w:tr w:rsidR="007B06DF" w:rsidRPr="00FF3F28" w:rsidTr="00957F07">
        <w:trPr>
          <w:trHeight w:val="444"/>
        </w:trPr>
        <w:tc>
          <w:tcPr>
            <w:tcW w:w="2840" w:type="dxa"/>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0817</w:t>
            </w:r>
            <w:r w:rsidRPr="00FF3F28">
              <w:rPr>
                <w:rFonts w:ascii="宋体" w:eastAsia="宋体" w:hAnsi="宋体" w:cs="宋体"/>
                <w:sz w:val="24"/>
                <w:szCs w:val="24"/>
              </w:rPr>
              <w:t>01</w:t>
            </w:r>
          </w:p>
        </w:tc>
        <w:tc>
          <w:tcPr>
            <w:tcW w:w="2513" w:type="dxa"/>
            <w:vAlign w:val="center"/>
          </w:tcPr>
          <w:p w:rsidR="007B06DF" w:rsidRPr="00FF3F28" w:rsidRDefault="007B06DF" w:rsidP="007B06DF">
            <w:pPr>
              <w:jc w:val="center"/>
              <w:rPr>
                <w:rFonts w:ascii="宋体" w:eastAsia="宋体" w:hAnsi="宋体" w:cs="宋体"/>
                <w:sz w:val="24"/>
                <w:szCs w:val="24"/>
              </w:rPr>
            </w:pPr>
            <w:r w:rsidRPr="00FF3F28">
              <w:rPr>
                <w:rFonts w:ascii="宋体" w:eastAsia="宋体" w:hAnsi="宋体" w:cs="宋体" w:hint="eastAsia"/>
                <w:sz w:val="24"/>
                <w:szCs w:val="24"/>
              </w:rPr>
              <w:t>化学工程</w:t>
            </w:r>
          </w:p>
        </w:tc>
        <w:tc>
          <w:tcPr>
            <w:tcW w:w="3169" w:type="dxa"/>
            <w:vAlign w:val="center"/>
          </w:tcPr>
          <w:p w:rsidR="007B06DF" w:rsidRPr="00FF3F28" w:rsidRDefault="004E2321"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06DF" w:rsidRPr="00FF3F28" w:rsidTr="00957F07">
        <w:trPr>
          <w:trHeight w:val="444"/>
        </w:trPr>
        <w:tc>
          <w:tcPr>
            <w:tcW w:w="2840" w:type="dxa"/>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081702</w:t>
            </w:r>
          </w:p>
        </w:tc>
        <w:tc>
          <w:tcPr>
            <w:tcW w:w="2513" w:type="dxa"/>
            <w:vAlign w:val="center"/>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化学工艺</w:t>
            </w:r>
          </w:p>
        </w:tc>
        <w:tc>
          <w:tcPr>
            <w:tcW w:w="3169" w:type="dxa"/>
            <w:vAlign w:val="center"/>
          </w:tcPr>
          <w:p w:rsidR="007B06DF" w:rsidRPr="00FF3F28" w:rsidRDefault="004E2321"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20489F" w:rsidRPr="00FF3F28" w:rsidTr="00957F07">
        <w:trPr>
          <w:trHeight w:val="444"/>
        </w:trPr>
        <w:tc>
          <w:tcPr>
            <w:tcW w:w="2840" w:type="dxa"/>
          </w:tcPr>
          <w:p w:rsidR="0020489F" w:rsidRPr="00FF3F28" w:rsidRDefault="0020489F" w:rsidP="009626A1">
            <w:pPr>
              <w:jc w:val="center"/>
              <w:rPr>
                <w:rFonts w:ascii="宋体" w:eastAsia="宋体" w:hAnsi="宋体" w:cs="宋体"/>
                <w:sz w:val="24"/>
                <w:szCs w:val="24"/>
              </w:rPr>
            </w:pPr>
            <w:r>
              <w:rPr>
                <w:rFonts w:ascii="宋体" w:eastAsia="宋体" w:hAnsi="宋体" w:cs="宋体" w:hint="eastAsia"/>
                <w:sz w:val="24"/>
                <w:szCs w:val="24"/>
              </w:rPr>
              <w:t>0</w:t>
            </w:r>
            <w:r>
              <w:rPr>
                <w:rFonts w:ascii="宋体" w:eastAsia="宋体" w:hAnsi="宋体" w:cs="宋体"/>
                <w:sz w:val="24"/>
                <w:szCs w:val="24"/>
              </w:rPr>
              <w:t>817Z4</w:t>
            </w:r>
          </w:p>
        </w:tc>
        <w:tc>
          <w:tcPr>
            <w:tcW w:w="2513" w:type="dxa"/>
            <w:vAlign w:val="center"/>
          </w:tcPr>
          <w:p w:rsidR="0020489F" w:rsidRPr="00FF3F28" w:rsidRDefault="0020489F" w:rsidP="009626A1">
            <w:pPr>
              <w:jc w:val="center"/>
              <w:rPr>
                <w:rFonts w:ascii="宋体" w:eastAsia="宋体" w:hAnsi="宋体" w:cs="宋体"/>
                <w:sz w:val="24"/>
                <w:szCs w:val="24"/>
              </w:rPr>
            </w:pPr>
            <w:r>
              <w:rPr>
                <w:rFonts w:ascii="宋体" w:eastAsia="宋体" w:hAnsi="宋体" w:cs="宋体" w:hint="eastAsia"/>
                <w:sz w:val="24"/>
                <w:szCs w:val="24"/>
              </w:rPr>
              <w:t>材料化工</w:t>
            </w:r>
          </w:p>
        </w:tc>
        <w:tc>
          <w:tcPr>
            <w:tcW w:w="3169" w:type="dxa"/>
            <w:vAlign w:val="center"/>
          </w:tcPr>
          <w:p w:rsidR="0020489F" w:rsidRPr="00FF3F28" w:rsidRDefault="003F4472"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06DF" w:rsidRPr="00FF3F28" w:rsidTr="00957F07">
        <w:trPr>
          <w:trHeight w:val="444"/>
        </w:trPr>
        <w:tc>
          <w:tcPr>
            <w:tcW w:w="2840" w:type="dxa"/>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0817</w:t>
            </w:r>
            <w:r w:rsidR="00C53E04" w:rsidRPr="00FF3F28">
              <w:rPr>
                <w:rFonts w:ascii="宋体" w:eastAsia="宋体" w:hAnsi="宋体" w:cs="宋体"/>
                <w:sz w:val="24"/>
                <w:szCs w:val="24"/>
              </w:rPr>
              <w:t>04</w:t>
            </w:r>
          </w:p>
        </w:tc>
        <w:tc>
          <w:tcPr>
            <w:tcW w:w="2513" w:type="dxa"/>
            <w:vAlign w:val="center"/>
          </w:tcPr>
          <w:p w:rsidR="007B06DF" w:rsidRPr="00FF3F28" w:rsidRDefault="00C53E04" w:rsidP="00C53E04">
            <w:pPr>
              <w:jc w:val="center"/>
              <w:rPr>
                <w:rFonts w:ascii="宋体" w:eastAsia="宋体" w:hAnsi="宋体" w:cs="宋体"/>
                <w:sz w:val="24"/>
                <w:szCs w:val="24"/>
              </w:rPr>
            </w:pPr>
            <w:r w:rsidRPr="00FF3F28">
              <w:rPr>
                <w:rFonts w:ascii="宋体" w:eastAsia="宋体" w:hAnsi="宋体" w:cs="宋体" w:hint="eastAsia"/>
                <w:sz w:val="24"/>
                <w:szCs w:val="24"/>
              </w:rPr>
              <w:t>应用化学</w:t>
            </w:r>
          </w:p>
        </w:tc>
        <w:tc>
          <w:tcPr>
            <w:tcW w:w="3169" w:type="dxa"/>
            <w:vAlign w:val="center"/>
          </w:tcPr>
          <w:p w:rsidR="007B06DF" w:rsidRPr="00FF3F28" w:rsidRDefault="000A6EB3"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0A6EB3" w:rsidRPr="00FF3F28" w:rsidTr="00CD2D35">
        <w:trPr>
          <w:trHeight w:val="444"/>
        </w:trPr>
        <w:tc>
          <w:tcPr>
            <w:tcW w:w="2840" w:type="dxa"/>
          </w:tcPr>
          <w:p w:rsidR="000A6EB3" w:rsidRPr="00FF3F28" w:rsidRDefault="000A6EB3" w:rsidP="00CD2D35">
            <w:pPr>
              <w:jc w:val="center"/>
              <w:rPr>
                <w:rFonts w:ascii="宋体" w:eastAsia="宋体" w:hAnsi="宋体" w:cs="宋体"/>
                <w:sz w:val="24"/>
                <w:szCs w:val="24"/>
              </w:rPr>
            </w:pPr>
            <w:r w:rsidRPr="00FF3F28">
              <w:rPr>
                <w:rFonts w:ascii="宋体" w:eastAsia="宋体" w:hAnsi="宋体" w:cs="宋体" w:hint="eastAsia"/>
                <w:sz w:val="24"/>
                <w:szCs w:val="24"/>
              </w:rPr>
              <w:t>0817Z3</w:t>
            </w:r>
          </w:p>
        </w:tc>
        <w:tc>
          <w:tcPr>
            <w:tcW w:w="2513" w:type="dxa"/>
            <w:vAlign w:val="center"/>
          </w:tcPr>
          <w:p w:rsidR="000A6EB3" w:rsidRPr="00FF3F28" w:rsidRDefault="000A6EB3" w:rsidP="00CD2D35">
            <w:pPr>
              <w:jc w:val="center"/>
              <w:rPr>
                <w:rFonts w:ascii="宋体" w:eastAsia="宋体" w:hAnsi="宋体" w:cs="宋体"/>
                <w:sz w:val="24"/>
                <w:szCs w:val="24"/>
              </w:rPr>
            </w:pPr>
            <w:r w:rsidRPr="00FF3F28">
              <w:rPr>
                <w:rFonts w:ascii="宋体" w:eastAsia="宋体" w:hAnsi="宋体" w:cs="宋体" w:hint="eastAsia"/>
                <w:sz w:val="24"/>
                <w:szCs w:val="24"/>
              </w:rPr>
              <w:t>精细化工</w:t>
            </w:r>
          </w:p>
        </w:tc>
        <w:tc>
          <w:tcPr>
            <w:tcW w:w="3169" w:type="dxa"/>
            <w:vAlign w:val="center"/>
          </w:tcPr>
          <w:p w:rsidR="000A6EB3" w:rsidRPr="00FF3F28" w:rsidRDefault="000A6EB3" w:rsidP="00CD2D35">
            <w:pPr>
              <w:jc w:val="center"/>
              <w:rPr>
                <w:rFonts w:ascii="宋体" w:eastAsia="宋体" w:hAnsi="宋体" w:cs="宋体"/>
                <w:sz w:val="24"/>
                <w:szCs w:val="24"/>
              </w:rPr>
            </w:pPr>
            <w:r w:rsidRPr="00FF3F28">
              <w:rPr>
                <w:rFonts w:ascii="宋体" w:eastAsia="宋体" w:hAnsi="宋体" w:cs="宋体" w:hint="eastAsia"/>
                <w:sz w:val="24"/>
                <w:szCs w:val="24"/>
              </w:rPr>
              <w:t>/</w:t>
            </w:r>
          </w:p>
        </w:tc>
      </w:tr>
      <w:tr w:rsidR="000A6EB3" w:rsidRPr="00FF3F28" w:rsidTr="00957F07">
        <w:trPr>
          <w:trHeight w:val="444"/>
        </w:trPr>
        <w:tc>
          <w:tcPr>
            <w:tcW w:w="2840" w:type="dxa"/>
          </w:tcPr>
          <w:p w:rsidR="000A6EB3" w:rsidRPr="00FF3F28" w:rsidRDefault="000A6EB3" w:rsidP="009626A1">
            <w:pPr>
              <w:jc w:val="center"/>
              <w:rPr>
                <w:rFonts w:ascii="宋体" w:eastAsia="宋体" w:hAnsi="宋体" w:cs="宋体"/>
                <w:sz w:val="24"/>
                <w:szCs w:val="24"/>
              </w:rPr>
            </w:pPr>
            <w:r>
              <w:rPr>
                <w:rFonts w:ascii="宋体" w:eastAsia="宋体" w:hAnsi="宋体" w:cs="宋体" w:hint="eastAsia"/>
                <w:sz w:val="24"/>
                <w:szCs w:val="24"/>
              </w:rPr>
              <w:t>0817Z5</w:t>
            </w:r>
          </w:p>
        </w:tc>
        <w:tc>
          <w:tcPr>
            <w:tcW w:w="2513" w:type="dxa"/>
            <w:vAlign w:val="center"/>
          </w:tcPr>
          <w:p w:rsidR="000A6EB3" w:rsidRPr="00FF3F28" w:rsidRDefault="000A6EB3" w:rsidP="009626A1">
            <w:pPr>
              <w:jc w:val="center"/>
              <w:rPr>
                <w:rFonts w:ascii="宋体" w:eastAsia="宋体" w:hAnsi="宋体" w:cs="宋体"/>
                <w:sz w:val="24"/>
                <w:szCs w:val="24"/>
              </w:rPr>
            </w:pPr>
            <w:r>
              <w:rPr>
                <w:rFonts w:ascii="宋体" w:eastAsia="宋体" w:hAnsi="宋体" w:cs="宋体" w:hint="eastAsia"/>
                <w:sz w:val="24"/>
                <w:szCs w:val="24"/>
              </w:rPr>
              <w:t>能源化工</w:t>
            </w:r>
          </w:p>
        </w:tc>
        <w:tc>
          <w:tcPr>
            <w:tcW w:w="3169" w:type="dxa"/>
            <w:vAlign w:val="center"/>
          </w:tcPr>
          <w:p w:rsidR="000A6EB3" w:rsidRPr="00FF3F28" w:rsidRDefault="000A6EB3"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06DF" w:rsidRPr="00FF3F28" w:rsidTr="00957F07">
        <w:trPr>
          <w:trHeight w:val="444"/>
        </w:trPr>
        <w:tc>
          <w:tcPr>
            <w:tcW w:w="2840" w:type="dxa"/>
          </w:tcPr>
          <w:p w:rsidR="007B06DF" w:rsidRPr="00FF3F28" w:rsidRDefault="00C53E04" w:rsidP="009626A1">
            <w:pPr>
              <w:jc w:val="center"/>
              <w:rPr>
                <w:rFonts w:ascii="宋体" w:eastAsia="宋体" w:hAnsi="宋体" w:cs="宋体"/>
                <w:sz w:val="24"/>
                <w:szCs w:val="24"/>
              </w:rPr>
            </w:pPr>
            <w:r w:rsidRPr="00FF3F28">
              <w:rPr>
                <w:rFonts w:ascii="宋体" w:eastAsia="宋体" w:hAnsi="宋体" w:cs="宋体" w:hint="eastAsia"/>
                <w:sz w:val="24"/>
                <w:szCs w:val="24"/>
              </w:rPr>
              <w:lastRenderedPageBreak/>
              <w:t>081705</w:t>
            </w:r>
          </w:p>
        </w:tc>
        <w:tc>
          <w:tcPr>
            <w:tcW w:w="2513" w:type="dxa"/>
            <w:vAlign w:val="center"/>
          </w:tcPr>
          <w:p w:rsidR="007B06DF" w:rsidRPr="00FF3F28" w:rsidRDefault="00C53E04" w:rsidP="009626A1">
            <w:pPr>
              <w:jc w:val="center"/>
              <w:rPr>
                <w:rFonts w:ascii="宋体" w:eastAsia="宋体" w:hAnsi="宋体" w:cs="宋体"/>
                <w:sz w:val="24"/>
                <w:szCs w:val="24"/>
              </w:rPr>
            </w:pPr>
            <w:r w:rsidRPr="00FF3F28">
              <w:rPr>
                <w:rFonts w:ascii="宋体" w:eastAsia="宋体" w:hAnsi="宋体" w:cs="宋体" w:hint="eastAsia"/>
                <w:sz w:val="24"/>
                <w:szCs w:val="24"/>
              </w:rPr>
              <w:t>工业催化</w:t>
            </w:r>
          </w:p>
        </w:tc>
        <w:tc>
          <w:tcPr>
            <w:tcW w:w="3169" w:type="dxa"/>
            <w:vAlign w:val="center"/>
          </w:tcPr>
          <w:p w:rsidR="007B06DF" w:rsidRPr="00FF3F28" w:rsidRDefault="004E2321"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06DF" w:rsidRPr="00FF3F28" w:rsidTr="00957F07">
        <w:trPr>
          <w:trHeight w:val="444"/>
        </w:trPr>
        <w:tc>
          <w:tcPr>
            <w:tcW w:w="2840" w:type="dxa"/>
          </w:tcPr>
          <w:p w:rsidR="007B06DF" w:rsidRPr="00FF3F28" w:rsidRDefault="00C53E04" w:rsidP="009626A1">
            <w:pPr>
              <w:jc w:val="center"/>
              <w:rPr>
                <w:rFonts w:ascii="宋体" w:eastAsia="宋体" w:hAnsi="宋体" w:cs="宋体"/>
                <w:sz w:val="24"/>
                <w:szCs w:val="24"/>
              </w:rPr>
            </w:pPr>
            <w:r w:rsidRPr="00FF3F28">
              <w:rPr>
                <w:rFonts w:ascii="宋体" w:eastAsia="宋体" w:hAnsi="宋体" w:cs="宋体" w:hint="eastAsia"/>
                <w:sz w:val="24"/>
                <w:szCs w:val="24"/>
              </w:rPr>
              <w:t>080706</w:t>
            </w:r>
          </w:p>
        </w:tc>
        <w:tc>
          <w:tcPr>
            <w:tcW w:w="2513" w:type="dxa"/>
            <w:vAlign w:val="center"/>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化工过程机械</w:t>
            </w:r>
          </w:p>
        </w:tc>
        <w:tc>
          <w:tcPr>
            <w:tcW w:w="3169" w:type="dxa"/>
            <w:vAlign w:val="center"/>
          </w:tcPr>
          <w:p w:rsidR="007B06DF" w:rsidRPr="00FF3F28" w:rsidRDefault="004E2321"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06DF" w:rsidRPr="00FF3F28" w:rsidTr="00957F07">
        <w:trPr>
          <w:trHeight w:val="444"/>
        </w:trPr>
        <w:tc>
          <w:tcPr>
            <w:tcW w:w="2840" w:type="dxa"/>
          </w:tcPr>
          <w:p w:rsidR="007B06DF" w:rsidRPr="00FF3F28" w:rsidRDefault="00C53E04" w:rsidP="009626A1">
            <w:pPr>
              <w:jc w:val="center"/>
              <w:rPr>
                <w:rFonts w:ascii="宋体" w:eastAsia="宋体" w:hAnsi="宋体" w:cs="宋体"/>
                <w:sz w:val="24"/>
                <w:szCs w:val="24"/>
              </w:rPr>
            </w:pPr>
            <w:r w:rsidRPr="00FF3F28">
              <w:rPr>
                <w:rFonts w:ascii="宋体" w:eastAsia="宋体" w:hAnsi="宋体" w:cs="宋体" w:hint="eastAsia"/>
                <w:sz w:val="24"/>
                <w:szCs w:val="24"/>
              </w:rPr>
              <w:t>083700</w:t>
            </w:r>
          </w:p>
        </w:tc>
        <w:tc>
          <w:tcPr>
            <w:tcW w:w="2513" w:type="dxa"/>
            <w:vAlign w:val="center"/>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安全科学与工程</w:t>
            </w:r>
          </w:p>
        </w:tc>
        <w:tc>
          <w:tcPr>
            <w:tcW w:w="3169" w:type="dxa"/>
            <w:vAlign w:val="center"/>
          </w:tcPr>
          <w:p w:rsidR="007B06DF" w:rsidRPr="00FF3F28" w:rsidRDefault="004E2321"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06DF" w:rsidRPr="00FF3F28" w:rsidTr="00957F07">
        <w:trPr>
          <w:trHeight w:val="444"/>
        </w:trPr>
        <w:tc>
          <w:tcPr>
            <w:tcW w:w="2840" w:type="dxa"/>
          </w:tcPr>
          <w:p w:rsidR="007B06DF" w:rsidRPr="00FF3F28" w:rsidRDefault="00C53E04" w:rsidP="00C53E04">
            <w:pPr>
              <w:jc w:val="center"/>
              <w:rPr>
                <w:rFonts w:ascii="宋体" w:eastAsia="宋体" w:hAnsi="宋体" w:cs="宋体"/>
                <w:sz w:val="24"/>
                <w:szCs w:val="24"/>
              </w:rPr>
            </w:pPr>
            <w:r w:rsidRPr="00FF3F28">
              <w:rPr>
                <w:rFonts w:ascii="宋体" w:eastAsia="宋体" w:hAnsi="宋体" w:cs="宋体" w:hint="eastAsia"/>
                <w:sz w:val="24"/>
                <w:szCs w:val="24"/>
              </w:rPr>
              <w:t>0831</w:t>
            </w:r>
            <w:r w:rsidRPr="00FF3F28">
              <w:rPr>
                <w:rFonts w:ascii="宋体" w:eastAsia="宋体" w:hAnsi="宋体" w:cs="宋体"/>
                <w:sz w:val="24"/>
                <w:szCs w:val="24"/>
              </w:rPr>
              <w:t>Z</w:t>
            </w:r>
            <w:r w:rsidRPr="00FF3F28">
              <w:rPr>
                <w:rFonts w:ascii="宋体" w:eastAsia="宋体" w:hAnsi="宋体" w:cs="宋体" w:hint="eastAsia"/>
                <w:sz w:val="24"/>
                <w:szCs w:val="24"/>
              </w:rPr>
              <w:t>1</w:t>
            </w:r>
          </w:p>
        </w:tc>
        <w:tc>
          <w:tcPr>
            <w:tcW w:w="2513" w:type="dxa"/>
            <w:vAlign w:val="center"/>
          </w:tcPr>
          <w:p w:rsidR="007B06DF" w:rsidRPr="00FF3F28" w:rsidRDefault="007B06DF" w:rsidP="009626A1">
            <w:pPr>
              <w:jc w:val="center"/>
              <w:rPr>
                <w:rFonts w:ascii="宋体" w:eastAsia="宋体" w:hAnsi="宋体" w:cs="宋体"/>
                <w:sz w:val="24"/>
                <w:szCs w:val="24"/>
              </w:rPr>
            </w:pPr>
            <w:r w:rsidRPr="00FF3F28">
              <w:rPr>
                <w:rFonts w:ascii="宋体" w:eastAsia="宋体" w:hAnsi="宋体" w:cs="宋体" w:hint="eastAsia"/>
                <w:sz w:val="24"/>
                <w:szCs w:val="24"/>
              </w:rPr>
              <w:t>药物工程</w:t>
            </w:r>
          </w:p>
        </w:tc>
        <w:tc>
          <w:tcPr>
            <w:tcW w:w="3169" w:type="dxa"/>
            <w:vAlign w:val="center"/>
          </w:tcPr>
          <w:p w:rsidR="007B06DF" w:rsidRPr="00FF3F28" w:rsidRDefault="004E2321" w:rsidP="009626A1">
            <w:pPr>
              <w:jc w:val="center"/>
              <w:rPr>
                <w:rFonts w:ascii="宋体" w:eastAsia="宋体" w:hAnsi="宋体" w:cs="宋体"/>
                <w:sz w:val="24"/>
                <w:szCs w:val="24"/>
              </w:rPr>
            </w:pPr>
            <w:r w:rsidRPr="00FF3F28">
              <w:rPr>
                <w:rFonts w:ascii="宋体" w:eastAsia="宋体" w:hAnsi="宋体" w:cs="宋体" w:hint="eastAsia"/>
                <w:sz w:val="24"/>
                <w:szCs w:val="24"/>
              </w:rPr>
              <w:t>/</w:t>
            </w:r>
          </w:p>
        </w:tc>
      </w:tr>
      <w:tr w:rsidR="00FD3869" w:rsidRPr="00FF3F28" w:rsidTr="00957F07">
        <w:trPr>
          <w:trHeight w:val="444"/>
        </w:trPr>
        <w:tc>
          <w:tcPr>
            <w:tcW w:w="2840" w:type="dxa"/>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078000</w:t>
            </w:r>
          </w:p>
        </w:tc>
        <w:tc>
          <w:tcPr>
            <w:tcW w:w="2513"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药学</w:t>
            </w:r>
          </w:p>
        </w:tc>
        <w:tc>
          <w:tcPr>
            <w:tcW w:w="3169"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FD3869" w:rsidRPr="00FF3F28" w:rsidTr="00957F07">
        <w:trPr>
          <w:trHeight w:val="444"/>
        </w:trPr>
        <w:tc>
          <w:tcPr>
            <w:tcW w:w="2840" w:type="dxa"/>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0805Z1</w:t>
            </w:r>
          </w:p>
        </w:tc>
        <w:tc>
          <w:tcPr>
            <w:tcW w:w="2513" w:type="dxa"/>
            <w:vAlign w:val="center"/>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高分子材料</w:t>
            </w:r>
          </w:p>
        </w:tc>
        <w:tc>
          <w:tcPr>
            <w:tcW w:w="3169"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7B210A" w:rsidRPr="00FF3F28" w:rsidTr="00957F07">
        <w:trPr>
          <w:trHeight w:val="444"/>
        </w:trPr>
        <w:tc>
          <w:tcPr>
            <w:tcW w:w="2840" w:type="dxa"/>
          </w:tcPr>
          <w:p w:rsidR="007B210A" w:rsidRDefault="007B210A" w:rsidP="00FD3869">
            <w:pPr>
              <w:jc w:val="center"/>
              <w:rPr>
                <w:rFonts w:ascii="宋体" w:eastAsia="宋体" w:hAnsi="宋体" w:cs="宋体"/>
                <w:sz w:val="24"/>
                <w:szCs w:val="24"/>
              </w:rPr>
            </w:pPr>
            <w:r>
              <w:rPr>
                <w:rFonts w:ascii="宋体" w:eastAsia="宋体" w:hAnsi="宋体" w:cs="宋体" w:hint="eastAsia"/>
                <w:sz w:val="24"/>
                <w:szCs w:val="24"/>
              </w:rPr>
              <w:t>070305</w:t>
            </w:r>
          </w:p>
        </w:tc>
        <w:tc>
          <w:tcPr>
            <w:tcW w:w="2513" w:type="dxa"/>
            <w:vAlign w:val="center"/>
          </w:tcPr>
          <w:p w:rsidR="007B210A" w:rsidRDefault="007B210A" w:rsidP="00FD3869">
            <w:pPr>
              <w:jc w:val="center"/>
              <w:rPr>
                <w:rFonts w:ascii="宋体" w:eastAsia="宋体" w:hAnsi="宋体" w:cs="宋体"/>
                <w:sz w:val="24"/>
                <w:szCs w:val="24"/>
              </w:rPr>
            </w:pPr>
            <w:r>
              <w:rPr>
                <w:rFonts w:ascii="宋体" w:eastAsia="宋体" w:hAnsi="宋体" w:cs="宋体" w:hint="eastAsia"/>
                <w:sz w:val="24"/>
                <w:szCs w:val="24"/>
              </w:rPr>
              <w:t>高分子化学与物理</w:t>
            </w:r>
          </w:p>
        </w:tc>
        <w:tc>
          <w:tcPr>
            <w:tcW w:w="3169" w:type="dxa"/>
            <w:vAlign w:val="center"/>
          </w:tcPr>
          <w:p w:rsidR="007B210A" w:rsidRPr="00FF3F28" w:rsidRDefault="007B210A"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FD3869" w:rsidRPr="00FF3F28" w:rsidTr="00957F07">
        <w:trPr>
          <w:trHeight w:val="444"/>
        </w:trPr>
        <w:tc>
          <w:tcPr>
            <w:tcW w:w="2840" w:type="dxa"/>
          </w:tcPr>
          <w:p w:rsidR="00FD3869" w:rsidRPr="00FF3F28" w:rsidRDefault="00FD3869" w:rsidP="00FD3869">
            <w:pPr>
              <w:jc w:val="center"/>
              <w:rPr>
                <w:rFonts w:ascii="宋体" w:eastAsia="宋体" w:hAnsi="宋体" w:cs="宋体"/>
                <w:sz w:val="24"/>
                <w:szCs w:val="24"/>
              </w:rPr>
            </w:pPr>
            <w:r>
              <w:rPr>
                <w:rFonts w:ascii="宋体" w:eastAsia="宋体" w:hAnsi="宋体" w:cs="宋体"/>
                <w:sz w:val="24"/>
                <w:szCs w:val="24"/>
              </w:rPr>
              <w:t>070301</w:t>
            </w:r>
          </w:p>
        </w:tc>
        <w:tc>
          <w:tcPr>
            <w:tcW w:w="2513" w:type="dxa"/>
            <w:vAlign w:val="center"/>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无机化学</w:t>
            </w:r>
          </w:p>
        </w:tc>
        <w:tc>
          <w:tcPr>
            <w:tcW w:w="3169"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FD3869" w:rsidRPr="00FF3F28" w:rsidTr="00957F07">
        <w:trPr>
          <w:trHeight w:val="444"/>
        </w:trPr>
        <w:tc>
          <w:tcPr>
            <w:tcW w:w="2840" w:type="dxa"/>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070302</w:t>
            </w:r>
          </w:p>
        </w:tc>
        <w:tc>
          <w:tcPr>
            <w:tcW w:w="2513" w:type="dxa"/>
            <w:vAlign w:val="center"/>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分析化学</w:t>
            </w:r>
          </w:p>
        </w:tc>
        <w:tc>
          <w:tcPr>
            <w:tcW w:w="3169"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FD3869" w:rsidRPr="00FF3F28" w:rsidTr="00957F07">
        <w:trPr>
          <w:trHeight w:val="444"/>
        </w:trPr>
        <w:tc>
          <w:tcPr>
            <w:tcW w:w="2840" w:type="dxa"/>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070303</w:t>
            </w:r>
          </w:p>
        </w:tc>
        <w:tc>
          <w:tcPr>
            <w:tcW w:w="2513" w:type="dxa"/>
            <w:vAlign w:val="center"/>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有机化学</w:t>
            </w:r>
          </w:p>
        </w:tc>
        <w:tc>
          <w:tcPr>
            <w:tcW w:w="3169"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FD3869" w:rsidRPr="00FF3F28" w:rsidTr="00957F07">
        <w:trPr>
          <w:trHeight w:val="444"/>
        </w:trPr>
        <w:tc>
          <w:tcPr>
            <w:tcW w:w="2840" w:type="dxa"/>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070304</w:t>
            </w:r>
          </w:p>
        </w:tc>
        <w:tc>
          <w:tcPr>
            <w:tcW w:w="2513" w:type="dxa"/>
            <w:vAlign w:val="center"/>
          </w:tcPr>
          <w:p w:rsidR="00FD3869" w:rsidRPr="00FF3F28" w:rsidRDefault="00FD3869" w:rsidP="00FD3869">
            <w:pPr>
              <w:jc w:val="center"/>
              <w:rPr>
                <w:rFonts w:ascii="宋体" w:eastAsia="宋体" w:hAnsi="宋体" w:cs="宋体"/>
                <w:sz w:val="24"/>
                <w:szCs w:val="24"/>
              </w:rPr>
            </w:pPr>
            <w:r>
              <w:rPr>
                <w:rFonts w:ascii="宋体" w:eastAsia="宋体" w:hAnsi="宋体" w:cs="宋体" w:hint="eastAsia"/>
                <w:sz w:val="24"/>
                <w:szCs w:val="24"/>
              </w:rPr>
              <w:t>物理化学</w:t>
            </w:r>
          </w:p>
        </w:tc>
        <w:tc>
          <w:tcPr>
            <w:tcW w:w="3169" w:type="dxa"/>
            <w:vAlign w:val="center"/>
          </w:tcPr>
          <w:p w:rsidR="00FD3869" w:rsidRPr="00FF3F28" w:rsidRDefault="00FD3869"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3F4472" w:rsidRPr="00FF3F28" w:rsidTr="003F4472">
        <w:trPr>
          <w:trHeight w:val="433"/>
        </w:trPr>
        <w:tc>
          <w:tcPr>
            <w:tcW w:w="2840" w:type="dxa"/>
            <w:vAlign w:val="center"/>
          </w:tcPr>
          <w:p w:rsidR="003F4472" w:rsidRPr="00FF3F28" w:rsidRDefault="003F4472" w:rsidP="00DA6266">
            <w:pPr>
              <w:jc w:val="center"/>
              <w:rPr>
                <w:rFonts w:ascii="宋体" w:eastAsia="宋体" w:hAnsi="宋体" w:cs="宋体"/>
                <w:sz w:val="24"/>
                <w:szCs w:val="24"/>
              </w:rPr>
            </w:pPr>
            <w:r>
              <w:rPr>
                <w:rFonts w:ascii="宋体" w:eastAsia="宋体" w:hAnsi="宋体" w:cs="宋体" w:hint="eastAsia"/>
                <w:sz w:val="24"/>
                <w:szCs w:val="24"/>
              </w:rPr>
              <w:t>08</w:t>
            </w:r>
            <w:r w:rsidR="00DA6266">
              <w:rPr>
                <w:rFonts w:ascii="宋体" w:eastAsia="宋体" w:hAnsi="宋体" w:cs="宋体"/>
                <w:sz w:val="24"/>
                <w:szCs w:val="24"/>
              </w:rPr>
              <w:t>56</w:t>
            </w:r>
          </w:p>
        </w:tc>
        <w:tc>
          <w:tcPr>
            <w:tcW w:w="2513" w:type="dxa"/>
            <w:vAlign w:val="center"/>
          </w:tcPr>
          <w:p w:rsidR="003F4472" w:rsidRPr="00FF3F28" w:rsidRDefault="003F4472" w:rsidP="00FD3869">
            <w:pPr>
              <w:jc w:val="center"/>
              <w:rPr>
                <w:rFonts w:ascii="宋体" w:eastAsia="宋体" w:hAnsi="宋体" w:cs="宋体"/>
                <w:sz w:val="24"/>
                <w:szCs w:val="24"/>
              </w:rPr>
            </w:pPr>
            <w:r>
              <w:rPr>
                <w:rFonts w:ascii="宋体" w:eastAsia="宋体" w:hAnsi="宋体" w:cs="宋体" w:hint="eastAsia"/>
                <w:sz w:val="24"/>
                <w:szCs w:val="24"/>
              </w:rPr>
              <w:t>材料与化工</w:t>
            </w:r>
          </w:p>
        </w:tc>
        <w:tc>
          <w:tcPr>
            <w:tcW w:w="3169" w:type="dxa"/>
            <w:vAlign w:val="center"/>
          </w:tcPr>
          <w:p w:rsidR="003F4472" w:rsidRPr="00FF3F28" w:rsidRDefault="003F4472"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3F4472" w:rsidRPr="00FF3F28" w:rsidTr="00957F07">
        <w:trPr>
          <w:trHeight w:val="444"/>
        </w:trPr>
        <w:tc>
          <w:tcPr>
            <w:tcW w:w="2840" w:type="dxa"/>
          </w:tcPr>
          <w:p w:rsidR="003F4472" w:rsidRPr="00FF3F28" w:rsidRDefault="00DA6266" w:rsidP="00F94803">
            <w:pPr>
              <w:jc w:val="center"/>
              <w:rPr>
                <w:rFonts w:ascii="宋体" w:eastAsia="宋体" w:hAnsi="宋体" w:cs="宋体"/>
                <w:sz w:val="24"/>
                <w:szCs w:val="24"/>
              </w:rPr>
            </w:pPr>
            <w:r>
              <w:rPr>
                <w:rFonts w:ascii="宋体" w:eastAsia="宋体" w:hAnsi="宋体" w:cs="宋体" w:hint="eastAsia"/>
                <w:sz w:val="24"/>
                <w:szCs w:val="24"/>
              </w:rPr>
              <w:t>0857</w:t>
            </w:r>
          </w:p>
        </w:tc>
        <w:tc>
          <w:tcPr>
            <w:tcW w:w="2513" w:type="dxa"/>
            <w:vAlign w:val="center"/>
          </w:tcPr>
          <w:p w:rsidR="003F4472" w:rsidRPr="00FF3F28" w:rsidRDefault="00E46510" w:rsidP="00FD3869">
            <w:pPr>
              <w:jc w:val="center"/>
              <w:rPr>
                <w:rFonts w:ascii="宋体" w:eastAsia="宋体" w:hAnsi="宋体" w:cs="宋体"/>
                <w:sz w:val="24"/>
                <w:szCs w:val="24"/>
              </w:rPr>
            </w:pPr>
            <w:r>
              <w:rPr>
                <w:rFonts w:ascii="宋体" w:eastAsia="宋体" w:hAnsi="宋体" w:cs="宋体" w:hint="eastAsia"/>
                <w:sz w:val="24"/>
                <w:szCs w:val="24"/>
              </w:rPr>
              <w:t>资源</w:t>
            </w:r>
            <w:r w:rsidR="003F4472">
              <w:rPr>
                <w:rFonts w:ascii="宋体" w:eastAsia="宋体" w:hAnsi="宋体" w:cs="宋体" w:hint="eastAsia"/>
                <w:sz w:val="24"/>
                <w:szCs w:val="24"/>
              </w:rPr>
              <w:t>与</w:t>
            </w:r>
            <w:r>
              <w:rPr>
                <w:rFonts w:ascii="宋体" w:eastAsia="宋体" w:hAnsi="宋体" w:cs="宋体" w:hint="eastAsia"/>
                <w:sz w:val="24"/>
                <w:szCs w:val="24"/>
              </w:rPr>
              <w:t>环境</w:t>
            </w:r>
          </w:p>
        </w:tc>
        <w:tc>
          <w:tcPr>
            <w:tcW w:w="3169" w:type="dxa"/>
            <w:vAlign w:val="center"/>
          </w:tcPr>
          <w:p w:rsidR="003F4472" w:rsidRPr="00FF3F28" w:rsidRDefault="003F4472"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r w:rsidR="003F4472" w:rsidRPr="00FF3F28" w:rsidTr="00957F07">
        <w:trPr>
          <w:trHeight w:val="444"/>
        </w:trPr>
        <w:tc>
          <w:tcPr>
            <w:tcW w:w="2840" w:type="dxa"/>
          </w:tcPr>
          <w:p w:rsidR="003F4472" w:rsidRPr="00FF3F28" w:rsidRDefault="00DA6266" w:rsidP="00FD3869">
            <w:pPr>
              <w:jc w:val="center"/>
              <w:rPr>
                <w:rFonts w:ascii="宋体" w:eastAsia="宋体" w:hAnsi="宋体" w:cs="宋体"/>
                <w:sz w:val="24"/>
                <w:szCs w:val="24"/>
              </w:rPr>
            </w:pPr>
            <w:r>
              <w:rPr>
                <w:rFonts w:ascii="宋体" w:eastAsia="宋体" w:hAnsi="宋体" w:cs="宋体" w:hint="eastAsia"/>
                <w:sz w:val="24"/>
                <w:szCs w:val="24"/>
              </w:rPr>
              <w:t>0860</w:t>
            </w:r>
          </w:p>
        </w:tc>
        <w:tc>
          <w:tcPr>
            <w:tcW w:w="2513" w:type="dxa"/>
            <w:vAlign w:val="center"/>
          </w:tcPr>
          <w:p w:rsidR="003F4472" w:rsidRPr="00FF3F28" w:rsidRDefault="003F4472" w:rsidP="003F4472">
            <w:pPr>
              <w:jc w:val="center"/>
              <w:rPr>
                <w:rFonts w:ascii="宋体" w:eastAsia="宋体" w:hAnsi="宋体" w:cs="宋体"/>
                <w:sz w:val="24"/>
                <w:szCs w:val="24"/>
              </w:rPr>
            </w:pPr>
            <w:r>
              <w:rPr>
                <w:rFonts w:ascii="宋体" w:eastAsia="宋体" w:hAnsi="宋体" w:cs="宋体" w:hint="eastAsia"/>
                <w:sz w:val="24"/>
                <w:szCs w:val="24"/>
              </w:rPr>
              <w:t>生物与医药</w:t>
            </w:r>
          </w:p>
        </w:tc>
        <w:tc>
          <w:tcPr>
            <w:tcW w:w="3169" w:type="dxa"/>
            <w:vAlign w:val="center"/>
          </w:tcPr>
          <w:p w:rsidR="003F4472" w:rsidRPr="00FF3F28" w:rsidRDefault="003F4472" w:rsidP="00FD3869">
            <w:pPr>
              <w:jc w:val="center"/>
              <w:rPr>
                <w:rFonts w:ascii="宋体" w:eastAsia="宋体" w:hAnsi="宋体" w:cs="宋体"/>
                <w:sz w:val="24"/>
                <w:szCs w:val="24"/>
              </w:rPr>
            </w:pPr>
            <w:r w:rsidRPr="00FF3F28">
              <w:rPr>
                <w:rFonts w:ascii="宋体" w:eastAsia="宋体" w:hAnsi="宋体" w:cs="宋体" w:hint="eastAsia"/>
                <w:sz w:val="24"/>
                <w:szCs w:val="24"/>
              </w:rPr>
              <w:t>/</w:t>
            </w:r>
          </w:p>
        </w:tc>
      </w:tr>
    </w:tbl>
    <w:p w:rsidR="008F3FD6" w:rsidRPr="008F3FD6" w:rsidRDefault="00494BAB" w:rsidP="007B7C3C">
      <w:pPr>
        <w:spacing w:before="100" w:beforeAutospacing="1"/>
        <w:jc w:val="left"/>
        <w:rPr>
          <w:rFonts w:ascii="宋体" w:eastAsia="宋体" w:hAnsi="宋体" w:cs="宋体"/>
          <w:b/>
          <w:kern w:val="0"/>
          <w:sz w:val="24"/>
          <w:szCs w:val="24"/>
          <w:highlight w:val="yellow"/>
        </w:rPr>
      </w:pPr>
      <w:r w:rsidRPr="008F3FD6">
        <w:rPr>
          <w:rFonts w:ascii="宋体" w:eastAsia="宋体" w:hAnsi="宋体" w:cs="宋体" w:hint="eastAsia"/>
          <w:b/>
          <w:kern w:val="0"/>
          <w:sz w:val="24"/>
          <w:szCs w:val="24"/>
          <w:highlight w:val="yellow"/>
        </w:rPr>
        <w:t>说明</w:t>
      </w:r>
      <w:r w:rsidR="00154204">
        <w:rPr>
          <w:rFonts w:ascii="宋体" w:eastAsia="宋体" w:hAnsi="宋体" w:cs="宋体" w:hint="eastAsia"/>
          <w:b/>
          <w:kern w:val="0"/>
          <w:sz w:val="24"/>
          <w:szCs w:val="24"/>
          <w:highlight w:val="yellow"/>
        </w:rPr>
        <w:t>（</w:t>
      </w:r>
      <w:r w:rsidR="0021565F">
        <w:rPr>
          <w:rFonts w:ascii="宋体" w:eastAsia="宋体" w:hAnsi="宋体" w:cs="宋体" w:hint="eastAsia"/>
          <w:b/>
          <w:kern w:val="0"/>
          <w:sz w:val="24"/>
          <w:szCs w:val="24"/>
          <w:highlight w:val="yellow"/>
        </w:rPr>
        <w:t>请</w:t>
      </w:r>
      <w:r w:rsidR="00154204">
        <w:rPr>
          <w:rFonts w:ascii="宋体" w:eastAsia="宋体" w:hAnsi="宋体" w:cs="宋体" w:hint="eastAsia"/>
          <w:b/>
          <w:kern w:val="0"/>
          <w:sz w:val="24"/>
          <w:szCs w:val="24"/>
          <w:highlight w:val="yellow"/>
        </w:rPr>
        <w:t>认真阅读）</w:t>
      </w:r>
      <w:r w:rsidRPr="008F3FD6">
        <w:rPr>
          <w:rFonts w:ascii="宋体" w:eastAsia="宋体" w:hAnsi="宋体" w:cs="宋体" w:hint="eastAsia"/>
          <w:b/>
          <w:kern w:val="0"/>
          <w:sz w:val="24"/>
          <w:szCs w:val="24"/>
          <w:highlight w:val="yellow"/>
        </w:rPr>
        <w:t>：</w:t>
      </w:r>
    </w:p>
    <w:p w:rsidR="008F3FD6" w:rsidRPr="00CE0F5E" w:rsidRDefault="008F3FD6" w:rsidP="008F3FD6">
      <w:pPr>
        <w:spacing w:before="100" w:beforeAutospacing="1"/>
        <w:jc w:val="left"/>
        <w:rPr>
          <w:rFonts w:ascii="宋体" w:eastAsia="宋体" w:hAnsi="宋体" w:cs="宋体"/>
          <w:kern w:val="0"/>
          <w:sz w:val="24"/>
          <w:szCs w:val="24"/>
        </w:rPr>
      </w:pPr>
      <w:r w:rsidRPr="00CE0F5E">
        <w:rPr>
          <w:rFonts w:ascii="宋体" w:eastAsia="宋体" w:hAnsi="宋体" w:cs="宋体" w:hint="eastAsia"/>
          <w:kern w:val="0"/>
          <w:sz w:val="24"/>
          <w:szCs w:val="24"/>
        </w:rPr>
        <w:t>1、</w:t>
      </w:r>
      <w:r w:rsidR="00494BAB" w:rsidRPr="00CE0F5E">
        <w:rPr>
          <w:rFonts w:ascii="宋体" w:eastAsia="宋体" w:hAnsi="宋体" w:cs="宋体" w:hint="eastAsia"/>
          <w:kern w:val="0"/>
          <w:sz w:val="24"/>
          <w:szCs w:val="24"/>
        </w:rPr>
        <w:t>由于每个</w:t>
      </w:r>
      <w:r w:rsidR="00760114">
        <w:rPr>
          <w:rFonts w:ascii="宋体" w:eastAsia="宋体" w:hAnsi="宋体" w:cs="宋体" w:hint="eastAsia"/>
          <w:kern w:val="0"/>
          <w:sz w:val="24"/>
          <w:szCs w:val="24"/>
        </w:rPr>
        <w:t>学科</w:t>
      </w:r>
      <w:r w:rsidR="00BD6FEB">
        <w:rPr>
          <w:rFonts w:ascii="宋体" w:eastAsia="宋体" w:hAnsi="宋体" w:cs="宋体" w:hint="eastAsia"/>
          <w:kern w:val="0"/>
          <w:sz w:val="24"/>
          <w:szCs w:val="24"/>
        </w:rPr>
        <w:t>参营营员</w:t>
      </w:r>
      <w:r w:rsidR="00494BAB" w:rsidRPr="00CE0F5E">
        <w:rPr>
          <w:rFonts w:ascii="宋体" w:eastAsia="宋体" w:hAnsi="宋体" w:cs="宋体" w:hint="eastAsia"/>
          <w:kern w:val="0"/>
          <w:sz w:val="24"/>
          <w:szCs w:val="24"/>
        </w:rPr>
        <w:t>有限</w:t>
      </w:r>
      <w:r w:rsidR="00596859" w:rsidRPr="00CE0F5E">
        <w:rPr>
          <w:rFonts w:ascii="宋体" w:eastAsia="宋体" w:hAnsi="宋体" w:cs="宋体" w:hint="eastAsia"/>
          <w:kern w:val="0"/>
          <w:sz w:val="24"/>
          <w:szCs w:val="24"/>
        </w:rPr>
        <w:t>，</w:t>
      </w:r>
      <w:r w:rsidR="00096F60">
        <w:rPr>
          <w:rFonts w:ascii="宋体" w:eastAsia="宋体" w:hAnsi="宋体" w:cs="宋体" w:hint="eastAsia"/>
          <w:kern w:val="0"/>
          <w:sz w:val="24"/>
          <w:szCs w:val="24"/>
        </w:rPr>
        <w:t>我学院规定</w:t>
      </w:r>
      <w:r w:rsidR="00703B54" w:rsidRPr="00CE0F5E">
        <w:rPr>
          <w:rFonts w:ascii="宋体" w:eastAsia="宋体" w:hAnsi="宋体" w:cs="宋体" w:hint="eastAsia"/>
          <w:kern w:val="0"/>
          <w:sz w:val="24"/>
          <w:szCs w:val="24"/>
        </w:rPr>
        <w:t>“考核合格”</w:t>
      </w:r>
      <w:r w:rsidR="00096F60">
        <w:rPr>
          <w:rFonts w:ascii="宋体" w:eastAsia="宋体" w:hAnsi="宋体" w:cs="宋体" w:hint="eastAsia"/>
          <w:kern w:val="0"/>
          <w:sz w:val="24"/>
          <w:szCs w:val="24"/>
        </w:rPr>
        <w:t>营员</w:t>
      </w:r>
      <w:r w:rsidR="00596859" w:rsidRPr="00CE0F5E">
        <w:rPr>
          <w:rFonts w:ascii="宋体" w:eastAsia="宋体" w:hAnsi="宋体" w:cs="宋体" w:hint="eastAsia"/>
          <w:kern w:val="0"/>
          <w:sz w:val="24"/>
          <w:szCs w:val="24"/>
        </w:rPr>
        <w:t>数</w:t>
      </w:r>
      <w:r w:rsidR="00703B54" w:rsidRPr="00CE0F5E">
        <w:rPr>
          <w:rFonts w:ascii="宋体" w:eastAsia="宋体" w:hAnsi="宋体" w:cs="宋体" w:hint="eastAsia"/>
          <w:kern w:val="0"/>
          <w:sz w:val="24"/>
          <w:szCs w:val="24"/>
        </w:rPr>
        <w:t>不超过参营营员的70%，</w:t>
      </w:r>
      <w:r w:rsidR="00096F60">
        <w:rPr>
          <w:rFonts w:ascii="宋体" w:eastAsia="宋体" w:hAnsi="宋体" w:cs="宋体" w:hint="eastAsia"/>
          <w:kern w:val="0"/>
          <w:sz w:val="24"/>
          <w:szCs w:val="24"/>
        </w:rPr>
        <w:t>且</w:t>
      </w:r>
      <w:r w:rsidR="008C4377">
        <w:rPr>
          <w:rFonts w:ascii="宋体" w:eastAsia="宋体" w:hAnsi="宋体" w:cs="宋体" w:hint="eastAsia"/>
          <w:kern w:val="0"/>
          <w:sz w:val="24"/>
          <w:szCs w:val="24"/>
        </w:rPr>
        <w:t>最高</w:t>
      </w:r>
      <w:r w:rsidR="00596859" w:rsidRPr="00CE0F5E">
        <w:rPr>
          <w:rFonts w:ascii="宋体" w:eastAsia="宋体" w:hAnsi="宋体" w:cs="宋体" w:hint="eastAsia"/>
          <w:kern w:val="0"/>
          <w:sz w:val="24"/>
          <w:szCs w:val="24"/>
        </w:rPr>
        <w:t>不超过201</w:t>
      </w:r>
      <w:r w:rsidR="00E9170E">
        <w:rPr>
          <w:rFonts w:ascii="宋体" w:eastAsia="宋体" w:hAnsi="宋体" w:cs="宋体"/>
          <w:kern w:val="0"/>
          <w:sz w:val="24"/>
          <w:szCs w:val="24"/>
        </w:rPr>
        <w:t>9</w:t>
      </w:r>
      <w:r w:rsidR="00596859" w:rsidRPr="00CE0F5E">
        <w:rPr>
          <w:rFonts w:ascii="宋体" w:eastAsia="宋体" w:hAnsi="宋体" w:cs="宋体" w:hint="eastAsia"/>
          <w:kern w:val="0"/>
          <w:sz w:val="24"/>
          <w:szCs w:val="24"/>
        </w:rPr>
        <w:t>年</w:t>
      </w:r>
      <w:r w:rsidR="00703B54" w:rsidRPr="00CE0F5E">
        <w:rPr>
          <w:rFonts w:ascii="宋体" w:eastAsia="宋体" w:hAnsi="宋体" w:cs="宋体" w:hint="eastAsia"/>
          <w:kern w:val="0"/>
          <w:sz w:val="24"/>
          <w:szCs w:val="24"/>
        </w:rPr>
        <w:t>各专业</w:t>
      </w:r>
      <w:r w:rsidR="00596859" w:rsidRPr="00CE0F5E">
        <w:rPr>
          <w:rFonts w:ascii="宋体" w:eastAsia="宋体" w:hAnsi="宋体" w:cs="宋体" w:hint="eastAsia"/>
          <w:kern w:val="0"/>
          <w:sz w:val="24"/>
          <w:szCs w:val="24"/>
        </w:rPr>
        <w:t>招生</w:t>
      </w:r>
      <w:r w:rsidR="00E9170E">
        <w:rPr>
          <w:rFonts w:ascii="宋体" w:eastAsia="宋体" w:hAnsi="宋体" w:cs="宋体" w:hint="eastAsia"/>
          <w:kern w:val="0"/>
          <w:sz w:val="24"/>
          <w:szCs w:val="24"/>
        </w:rPr>
        <w:t>人数</w:t>
      </w:r>
      <w:r w:rsidR="00686708" w:rsidRPr="00CE0F5E">
        <w:rPr>
          <w:rFonts w:ascii="宋体" w:eastAsia="宋体" w:hAnsi="宋体" w:cs="宋体" w:hint="eastAsia"/>
          <w:kern w:val="0"/>
          <w:sz w:val="24"/>
          <w:szCs w:val="24"/>
        </w:rPr>
        <w:t>，</w:t>
      </w:r>
      <w:r w:rsidR="00686708">
        <w:rPr>
          <w:rFonts w:ascii="宋体" w:eastAsia="宋体" w:hAnsi="宋体" w:cs="宋体" w:hint="eastAsia"/>
          <w:kern w:val="0"/>
          <w:sz w:val="24"/>
          <w:szCs w:val="24"/>
        </w:rPr>
        <w:t>所以</w:t>
      </w:r>
      <w:r w:rsidR="00686708" w:rsidRPr="00CE0F5E">
        <w:rPr>
          <w:rFonts w:ascii="宋体" w:eastAsia="宋体" w:hAnsi="宋体" w:cs="宋体" w:hint="eastAsia"/>
          <w:kern w:val="0"/>
          <w:sz w:val="24"/>
          <w:szCs w:val="24"/>
        </w:rPr>
        <w:t>希望同学们</w:t>
      </w:r>
      <w:r w:rsidR="00096F60">
        <w:rPr>
          <w:rFonts w:ascii="宋体" w:eastAsia="宋体" w:hAnsi="宋体" w:cs="宋体" w:hint="eastAsia"/>
          <w:kern w:val="0"/>
          <w:sz w:val="24"/>
          <w:szCs w:val="24"/>
        </w:rPr>
        <w:t>在</w:t>
      </w:r>
      <w:r w:rsidR="00096F60" w:rsidRPr="00CE0F5E">
        <w:rPr>
          <w:rFonts w:ascii="宋体" w:eastAsia="宋体" w:hAnsi="宋体" w:cs="宋体" w:hint="eastAsia"/>
          <w:kern w:val="0"/>
          <w:sz w:val="24"/>
          <w:szCs w:val="24"/>
        </w:rPr>
        <w:t>选择专业</w:t>
      </w:r>
      <w:r w:rsidR="00096F60">
        <w:rPr>
          <w:rFonts w:ascii="宋体" w:eastAsia="宋体" w:hAnsi="宋体" w:cs="宋体" w:hint="eastAsia"/>
          <w:kern w:val="0"/>
          <w:sz w:val="24"/>
          <w:szCs w:val="24"/>
        </w:rPr>
        <w:t>时要</w:t>
      </w:r>
      <w:r w:rsidR="00686708" w:rsidRPr="00CE0F5E">
        <w:rPr>
          <w:rFonts w:ascii="宋体" w:eastAsia="宋体" w:hAnsi="宋体" w:cs="宋体" w:hint="eastAsia"/>
          <w:kern w:val="0"/>
          <w:sz w:val="24"/>
          <w:szCs w:val="24"/>
        </w:rPr>
        <w:t>慎重</w:t>
      </w:r>
      <w:r w:rsidR="00096F60">
        <w:rPr>
          <w:rFonts w:ascii="宋体" w:eastAsia="宋体" w:hAnsi="宋体" w:cs="宋体" w:hint="eastAsia"/>
          <w:kern w:val="0"/>
          <w:sz w:val="24"/>
          <w:szCs w:val="24"/>
        </w:rPr>
        <w:t>。</w:t>
      </w:r>
      <w:r w:rsidR="00686708">
        <w:rPr>
          <w:rFonts w:ascii="宋体" w:eastAsia="宋体" w:hAnsi="宋体" w:cs="宋体" w:hint="eastAsia"/>
          <w:kern w:val="0"/>
          <w:sz w:val="24"/>
          <w:szCs w:val="24"/>
        </w:rPr>
        <w:t>提供</w:t>
      </w:r>
      <w:r w:rsidR="00596859" w:rsidRPr="00CE0F5E">
        <w:rPr>
          <w:rFonts w:ascii="宋体" w:eastAsia="宋体" w:hAnsi="宋体" w:cs="宋体" w:hint="eastAsia"/>
          <w:kern w:val="0"/>
          <w:sz w:val="24"/>
          <w:szCs w:val="24"/>
        </w:rPr>
        <w:t>201</w:t>
      </w:r>
      <w:r w:rsidR="00E9170E">
        <w:rPr>
          <w:rFonts w:ascii="宋体" w:eastAsia="宋体" w:hAnsi="宋体" w:cs="宋体"/>
          <w:kern w:val="0"/>
          <w:sz w:val="24"/>
          <w:szCs w:val="24"/>
        </w:rPr>
        <w:t>9</w:t>
      </w:r>
      <w:r w:rsidR="00596859" w:rsidRPr="00CE0F5E">
        <w:rPr>
          <w:rFonts w:ascii="宋体" w:eastAsia="宋体" w:hAnsi="宋体" w:cs="宋体" w:hint="eastAsia"/>
          <w:kern w:val="0"/>
          <w:sz w:val="24"/>
          <w:szCs w:val="24"/>
        </w:rPr>
        <w:t>年</w:t>
      </w:r>
      <w:r w:rsidR="00E9170E">
        <w:rPr>
          <w:rFonts w:ascii="宋体" w:eastAsia="宋体" w:hAnsi="宋体" w:cs="宋体" w:hint="eastAsia"/>
          <w:kern w:val="0"/>
          <w:sz w:val="24"/>
          <w:szCs w:val="24"/>
        </w:rPr>
        <w:t>化工学院</w:t>
      </w:r>
      <w:r w:rsidR="00307F93">
        <w:rPr>
          <w:rFonts w:ascii="宋体" w:eastAsia="宋体" w:hAnsi="宋体" w:cs="宋体" w:hint="eastAsia"/>
          <w:kern w:val="0"/>
          <w:sz w:val="24"/>
          <w:szCs w:val="24"/>
        </w:rPr>
        <w:t>各专业</w:t>
      </w:r>
      <w:r w:rsidR="00254372">
        <w:rPr>
          <w:rFonts w:ascii="宋体" w:eastAsia="宋体" w:hAnsi="宋体" w:cs="宋体" w:hint="eastAsia"/>
          <w:kern w:val="0"/>
          <w:sz w:val="24"/>
          <w:szCs w:val="24"/>
        </w:rPr>
        <w:t>硕士生招生明细</w:t>
      </w:r>
      <w:r w:rsidR="00686708">
        <w:rPr>
          <w:rFonts w:ascii="宋体" w:eastAsia="宋体" w:hAnsi="宋体" w:cs="宋体" w:hint="eastAsia"/>
          <w:kern w:val="0"/>
          <w:sz w:val="24"/>
          <w:szCs w:val="24"/>
        </w:rPr>
        <w:t>（见下面的附件），仅作为参考。</w:t>
      </w:r>
    </w:p>
    <w:p w:rsidR="00CE0F5E" w:rsidRDefault="008F3FD6" w:rsidP="008F3FD6">
      <w:pPr>
        <w:spacing w:before="100" w:beforeAutospacing="1"/>
        <w:jc w:val="left"/>
        <w:rPr>
          <w:rFonts w:ascii="宋体" w:eastAsia="宋体" w:hAnsi="宋体" w:cs="宋体"/>
          <w:kern w:val="0"/>
          <w:sz w:val="24"/>
          <w:szCs w:val="24"/>
        </w:rPr>
      </w:pPr>
      <w:r w:rsidRPr="00CE0F5E">
        <w:rPr>
          <w:rFonts w:ascii="宋体" w:eastAsia="宋体" w:hAnsi="宋体" w:cs="宋体"/>
          <w:kern w:val="0"/>
          <w:sz w:val="24"/>
          <w:szCs w:val="24"/>
        </w:rPr>
        <w:t>2</w:t>
      </w:r>
      <w:r w:rsidRPr="00CE0F5E">
        <w:rPr>
          <w:rFonts w:ascii="宋体" w:eastAsia="宋体" w:hAnsi="宋体" w:cs="宋体" w:hint="eastAsia"/>
          <w:kern w:val="0"/>
          <w:sz w:val="24"/>
          <w:szCs w:val="24"/>
        </w:rPr>
        <w:t>、</w:t>
      </w:r>
      <w:r w:rsidR="00494BAB" w:rsidRPr="00CE0F5E">
        <w:rPr>
          <w:rFonts w:ascii="宋体" w:eastAsia="宋体" w:hAnsi="宋体" w:cs="宋体" w:hint="eastAsia"/>
          <w:kern w:val="0"/>
          <w:sz w:val="24"/>
          <w:szCs w:val="24"/>
        </w:rPr>
        <w:t>专业排名</w:t>
      </w:r>
      <w:r w:rsidR="008952D8" w:rsidRPr="00CE0F5E">
        <w:rPr>
          <w:rFonts w:ascii="宋体" w:eastAsia="宋体" w:hAnsi="宋体" w:cs="宋体" w:hint="eastAsia"/>
          <w:kern w:val="0"/>
          <w:sz w:val="24"/>
          <w:szCs w:val="24"/>
        </w:rPr>
        <w:t>超过</w:t>
      </w:r>
      <w:r w:rsidR="00494BAB" w:rsidRPr="00CE0F5E">
        <w:rPr>
          <w:rFonts w:ascii="宋体" w:eastAsia="宋体" w:hAnsi="宋体" w:cs="宋体" w:hint="eastAsia"/>
          <w:kern w:val="0"/>
          <w:sz w:val="24"/>
          <w:szCs w:val="24"/>
        </w:rPr>
        <w:t>40%</w:t>
      </w:r>
      <w:r w:rsidR="008952D8" w:rsidRPr="00CE0F5E">
        <w:rPr>
          <w:rFonts w:ascii="宋体" w:eastAsia="宋体" w:hAnsi="宋体" w:cs="宋体" w:hint="eastAsia"/>
          <w:kern w:val="0"/>
          <w:sz w:val="24"/>
          <w:szCs w:val="24"/>
        </w:rPr>
        <w:t>（含40%）</w:t>
      </w:r>
      <w:r w:rsidR="00494BAB" w:rsidRPr="00CE0F5E">
        <w:rPr>
          <w:rFonts w:ascii="宋体" w:eastAsia="宋体" w:hAnsi="宋体" w:cs="宋体" w:hint="eastAsia"/>
          <w:kern w:val="0"/>
          <w:sz w:val="24"/>
          <w:szCs w:val="24"/>
        </w:rPr>
        <w:t>的学生，</w:t>
      </w:r>
      <w:r w:rsidR="007E7082">
        <w:rPr>
          <w:rFonts w:ascii="宋体" w:eastAsia="宋体" w:hAnsi="宋体" w:cs="宋体" w:hint="eastAsia"/>
          <w:kern w:val="0"/>
          <w:sz w:val="24"/>
          <w:szCs w:val="24"/>
        </w:rPr>
        <w:t>原则上</w:t>
      </w:r>
      <w:r w:rsidR="00494BAB" w:rsidRPr="00CE0F5E">
        <w:rPr>
          <w:rFonts w:ascii="宋体" w:eastAsia="宋体" w:hAnsi="宋体" w:cs="宋体" w:hint="eastAsia"/>
          <w:kern w:val="0"/>
          <w:sz w:val="24"/>
          <w:szCs w:val="24"/>
        </w:rPr>
        <w:t>只限报名参加专业代码为</w:t>
      </w:r>
      <w:r w:rsidR="00FF44D3">
        <w:rPr>
          <w:rFonts w:ascii="宋体" w:eastAsia="宋体" w:hAnsi="宋体" w:cs="宋体"/>
          <w:kern w:val="0"/>
          <w:sz w:val="24"/>
          <w:szCs w:val="24"/>
        </w:rPr>
        <w:t>0856</w:t>
      </w:r>
      <w:r w:rsidR="00FF44D3">
        <w:rPr>
          <w:rFonts w:ascii="宋体" w:eastAsia="宋体" w:hAnsi="宋体" w:cs="宋体" w:hint="eastAsia"/>
          <w:kern w:val="0"/>
          <w:sz w:val="24"/>
          <w:szCs w:val="24"/>
        </w:rPr>
        <w:t>、0857、0860</w:t>
      </w:r>
      <w:r w:rsidR="00494BAB" w:rsidRPr="00CE0F5E">
        <w:rPr>
          <w:rFonts w:ascii="宋体" w:eastAsia="宋体" w:hAnsi="宋体" w:cs="宋体" w:hint="eastAsia"/>
          <w:kern w:val="0"/>
          <w:sz w:val="24"/>
          <w:szCs w:val="24"/>
        </w:rPr>
        <w:t>三个专业领域。</w:t>
      </w:r>
      <w:r w:rsidR="00C96A8D">
        <w:rPr>
          <w:rFonts w:ascii="宋体" w:eastAsia="宋体" w:hAnsi="宋体" w:cs="宋体" w:hint="eastAsia"/>
          <w:kern w:val="0"/>
          <w:sz w:val="24"/>
          <w:szCs w:val="24"/>
        </w:rPr>
        <w:t>材料与化工领域与我学院化学工程专硕相关，</w:t>
      </w:r>
      <w:r w:rsidR="007E7082">
        <w:rPr>
          <w:rFonts w:ascii="宋体" w:eastAsia="宋体" w:hAnsi="宋体" w:cs="宋体" w:hint="eastAsia"/>
          <w:kern w:val="0"/>
          <w:sz w:val="24"/>
          <w:szCs w:val="24"/>
        </w:rPr>
        <w:t>资源与环境</w:t>
      </w:r>
      <w:r w:rsidR="00C96A8D">
        <w:rPr>
          <w:rFonts w:ascii="宋体" w:eastAsia="宋体" w:hAnsi="宋体" w:cs="宋体" w:hint="eastAsia"/>
          <w:kern w:val="0"/>
          <w:sz w:val="24"/>
          <w:szCs w:val="24"/>
        </w:rPr>
        <w:t>领域与我学院安全工程相关，生物与医药领域与我学院制药工程相关。</w:t>
      </w:r>
    </w:p>
    <w:p w:rsidR="00494BAB" w:rsidRPr="008F3FD6" w:rsidRDefault="00CE0F5E" w:rsidP="008F3FD6">
      <w:pPr>
        <w:spacing w:before="100" w:beforeAutospacing="1"/>
        <w:jc w:val="left"/>
        <w:rPr>
          <w:rFonts w:ascii="仿宋" w:eastAsia="仿宋" w:hAnsi="仿宋"/>
          <w:b/>
          <w:sz w:val="32"/>
          <w:szCs w:val="32"/>
        </w:rPr>
      </w:pPr>
      <w:r>
        <w:rPr>
          <w:rFonts w:ascii="宋体" w:eastAsia="宋体" w:hAnsi="宋体" w:cs="宋体"/>
          <w:kern w:val="0"/>
          <w:sz w:val="24"/>
          <w:szCs w:val="24"/>
        </w:rPr>
        <w:t>3</w:t>
      </w:r>
      <w:r>
        <w:rPr>
          <w:rFonts w:ascii="宋体" w:eastAsia="宋体" w:hAnsi="宋体" w:cs="宋体" w:hint="eastAsia"/>
          <w:kern w:val="0"/>
          <w:sz w:val="24"/>
          <w:szCs w:val="24"/>
        </w:rPr>
        <w:t>、</w:t>
      </w:r>
      <w:r w:rsidR="006722F7" w:rsidRPr="00CE0F5E">
        <w:rPr>
          <w:rFonts w:ascii="宋体" w:eastAsia="宋体" w:hAnsi="宋体" w:cs="宋体" w:hint="eastAsia"/>
          <w:kern w:val="0"/>
          <w:sz w:val="24"/>
          <w:szCs w:val="24"/>
        </w:rPr>
        <w:t>对于报名为</w:t>
      </w:r>
      <w:r w:rsidR="00FF44D3">
        <w:rPr>
          <w:rFonts w:ascii="宋体" w:eastAsia="宋体" w:hAnsi="宋体" w:cs="宋体"/>
          <w:kern w:val="0"/>
          <w:sz w:val="24"/>
          <w:szCs w:val="24"/>
        </w:rPr>
        <w:t>0856</w:t>
      </w:r>
      <w:r w:rsidR="006722F7" w:rsidRPr="00CE0F5E">
        <w:rPr>
          <w:rFonts w:ascii="宋体" w:eastAsia="宋体" w:hAnsi="宋体" w:cs="宋体" w:hint="eastAsia"/>
          <w:kern w:val="0"/>
          <w:sz w:val="24"/>
          <w:szCs w:val="24"/>
        </w:rPr>
        <w:t>材料与化工专业领域的同学，</w:t>
      </w:r>
      <w:r w:rsidR="006722F7" w:rsidRPr="00B23864">
        <w:rPr>
          <w:rFonts w:ascii="宋体" w:eastAsia="宋体" w:hAnsi="宋体" w:cs="宋体" w:hint="eastAsia"/>
          <w:kern w:val="0"/>
          <w:sz w:val="24"/>
          <w:szCs w:val="24"/>
          <w:highlight w:val="yellow"/>
        </w:rPr>
        <w:t>请</w:t>
      </w:r>
      <w:r w:rsidR="00F84A5B" w:rsidRPr="00B23864">
        <w:rPr>
          <w:rFonts w:ascii="宋体" w:eastAsia="宋体" w:hAnsi="宋体" w:cs="宋体" w:hint="eastAsia"/>
          <w:kern w:val="0"/>
          <w:sz w:val="24"/>
          <w:szCs w:val="24"/>
          <w:highlight w:val="yellow"/>
        </w:rPr>
        <w:t>在本人成绩单上</w:t>
      </w:r>
      <w:r w:rsidR="006722F7" w:rsidRPr="00B23864">
        <w:rPr>
          <w:rFonts w:ascii="宋体" w:eastAsia="宋体" w:hAnsi="宋体" w:cs="宋体" w:hint="eastAsia"/>
          <w:kern w:val="0"/>
          <w:sz w:val="24"/>
          <w:szCs w:val="24"/>
          <w:highlight w:val="yellow"/>
        </w:rPr>
        <w:t>备注</w:t>
      </w:r>
      <w:r w:rsidR="006722F7" w:rsidRPr="00CE0F5E">
        <w:rPr>
          <w:rFonts w:ascii="宋体" w:eastAsia="宋体" w:hAnsi="宋体" w:cs="宋体" w:hint="eastAsia"/>
          <w:kern w:val="0"/>
          <w:sz w:val="24"/>
          <w:szCs w:val="24"/>
        </w:rPr>
        <w:t>一下所对应的学硕</w:t>
      </w:r>
      <w:r w:rsidR="00307F93">
        <w:rPr>
          <w:rFonts w:ascii="宋体" w:eastAsia="宋体" w:hAnsi="宋体" w:cs="宋体" w:hint="eastAsia"/>
          <w:kern w:val="0"/>
          <w:sz w:val="24"/>
          <w:szCs w:val="24"/>
        </w:rPr>
        <w:t>专业</w:t>
      </w:r>
      <w:r w:rsidR="006722F7" w:rsidRPr="00CE0F5E">
        <w:rPr>
          <w:rFonts w:ascii="宋体" w:eastAsia="宋体" w:hAnsi="宋体" w:cs="宋体" w:hint="eastAsia"/>
          <w:kern w:val="0"/>
          <w:sz w:val="24"/>
          <w:szCs w:val="24"/>
        </w:rPr>
        <w:t>代码</w:t>
      </w:r>
      <w:r w:rsidRPr="00CE0F5E">
        <w:rPr>
          <w:rFonts w:ascii="宋体" w:eastAsia="宋体" w:hAnsi="宋体" w:cs="宋体" w:hint="eastAsia"/>
          <w:kern w:val="0"/>
          <w:sz w:val="24"/>
          <w:szCs w:val="24"/>
        </w:rPr>
        <w:t>（从以下代码中择一</w:t>
      </w:r>
      <w:r w:rsidRPr="00CE0F5E">
        <w:rPr>
          <w:rFonts w:ascii="宋体" w:eastAsia="宋体" w:hAnsi="宋体" w:cs="宋体" w:hint="eastAsia"/>
          <w:sz w:val="24"/>
          <w:szCs w:val="24"/>
        </w:rPr>
        <w:t>0817</w:t>
      </w:r>
      <w:r w:rsidRPr="00CE0F5E">
        <w:rPr>
          <w:rFonts w:ascii="宋体" w:eastAsia="宋体" w:hAnsi="宋体" w:cs="宋体"/>
          <w:sz w:val="24"/>
          <w:szCs w:val="24"/>
        </w:rPr>
        <w:t>01</w:t>
      </w:r>
      <w:r w:rsidRPr="00CE0F5E">
        <w:rPr>
          <w:rFonts w:ascii="宋体" w:eastAsia="宋体" w:hAnsi="宋体" w:cs="宋体" w:hint="eastAsia"/>
          <w:sz w:val="24"/>
          <w:szCs w:val="24"/>
        </w:rPr>
        <w:t>、081702、0</w:t>
      </w:r>
      <w:r w:rsidRPr="00CE0F5E">
        <w:rPr>
          <w:rFonts w:ascii="宋体" w:eastAsia="宋体" w:hAnsi="宋体" w:cs="宋体"/>
          <w:sz w:val="24"/>
          <w:szCs w:val="24"/>
        </w:rPr>
        <w:t>817Z4</w:t>
      </w:r>
      <w:r w:rsidRPr="00CE0F5E">
        <w:rPr>
          <w:rFonts w:ascii="宋体" w:eastAsia="宋体" w:hAnsi="宋体" w:cs="宋体" w:hint="eastAsia"/>
          <w:sz w:val="24"/>
          <w:szCs w:val="24"/>
        </w:rPr>
        <w:t>、0817</w:t>
      </w:r>
      <w:r w:rsidRPr="00CE0F5E">
        <w:rPr>
          <w:rFonts w:ascii="宋体" w:eastAsia="宋体" w:hAnsi="宋体" w:cs="宋体"/>
          <w:sz w:val="24"/>
          <w:szCs w:val="24"/>
        </w:rPr>
        <w:t>04</w:t>
      </w:r>
      <w:r w:rsidRPr="00CE0F5E">
        <w:rPr>
          <w:rFonts w:ascii="宋体" w:eastAsia="宋体" w:hAnsi="宋体" w:cs="宋体" w:hint="eastAsia"/>
          <w:sz w:val="24"/>
          <w:szCs w:val="24"/>
        </w:rPr>
        <w:t>、081705</w:t>
      </w:r>
      <w:r w:rsidR="00307F93">
        <w:rPr>
          <w:rFonts w:ascii="宋体" w:eastAsia="宋体" w:hAnsi="宋体" w:cs="宋体" w:hint="eastAsia"/>
          <w:sz w:val="24"/>
          <w:szCs w:val="24"/>
        </w:rPr>
        <w:t>、</w:t>
      </w:r>
      <w:r w:rsidRPr="00CE0F5E">
        <w:rPr>
          <w:rFonts w:ascii="宋体" w:eastAsia="宋体" w:hAnsi="宋体" w:cs="宋体" w:hint="eastAsia"/>
          <w:sz w:val="24"/>
          <w:szCs w:val="24"/>
        </w:rPr>
        <w:t>0805Z1</w:t>
      </w:r>
      <w:r w:rsidRPr="00CE0F5E">
        <w:rPr>
          <w:rFonts w:ascii="宋体" w:eastAsia="宋体" w:hAnsi="宋体" w:cs="宋体" w:hint="eastAsia"/>
          <w:kern w:val="0"/>
          <w:sz w:val="24"/>
          <w:szCs w:val="24"/>
        </w:rPr>
        <w:t>）</w:t>
      </w:r>
      <w:r w:rsidR="006722F7" w:rsidRPr="00CE0F5E">
        <w:rPr>
          <w:rFonts w:ascii="宋体" w:eastAsia="宋体" w:hAnsi="宋体" w:cs="宋体" w:hint="eastAsia"/>
          <w:kern w:val="0"/>
          <w:sz w:val="24"/>
          <w:szCs w:val="24"/>
        </w:rPr>
        <w:t>，届时将会和学硕同学在同一组进行考核</w:t>
      </w:r>
      <w:r w:rsidR="00307F93">
        <w:rPr>
          <w:rFonts w:ascii="宋体" w:eastAsia="宋体" w:hAnsi="宋体" w:cs="宋体" w:hint="eastAsia"/>
          <w:kern w:val="0"/>
          <w:sz w:val="24"/>
          <w:szCs w:val="24"/>
        </w:rPr>
        <w:t>，但分别排序</w:t>
      </w:r>
      <w:r w:rsidR="006722F7" w:rsidRPr="00CE0F5E">
        <w:rPr>
          <w:rFonts w:ascii="宋体" w:eastAsia="宋体" w:hAnsi="宋体" w:cs="宋体" w:hint="eastAsia"/>
          <w:kern w:val="0"/>
          <w:sz w:val="24"/>
          <w:szCs w:val="24"/>
        </w:rPr>
        <w:t>。</w:t>
      </w:r>
    </w:p>
    <w:p w:rsidR="00A21F04" w:rsidRPr="006B0AAA" w:rsidRDefault="00974B82" w:rsidP="007B7C3C">
      <w:pPr>
        <w:spacing w:before="100" w:beforeAutospacing="1"/>
        <w:jc w:val="left"/>
        <w:rPr>
          <w:rFonts w:ascii="仿宋" w:eastAsia="仿宋" w:hAnsi="仿宋"/>
          <w:b/>
          <w:sz w:val="32"/>
          <w:szCs w:val="32"/>
        </w:rPr>
      </w:pPr>
      <w:r w:rsidRPr="006B0AAA">
        <w:rPr>
          <w:rFonts w:ascii="仿宋" w:eastAsia="仿宋" w:hAnsi="仿宋" w:hint="eastAsia"/>
          <w:b/>
          <w:sz w:val="32"/>
          <w:szCs w:val="32"/>
        </w:rPr>
        <w:t>三</w:t>
      </w:r>
      <w:r w:rsidR="00A21F04" w:rsidRPr="006B0AAA">
        <w:rPr>
          <w:rFonts w:ascii="仿宋" w:eastAsia="仿宋" w:hAnsi="仿宋" w:hint="eastAsia"/>
          <w:b/>
          <w:sz w:val="32"/>
          <w:szCs w:val="32"/>
        </w:rPr>
        <w:t>、</w:t>
      </w:r>
      <w:r w:rsidR="009964FC" w:rsidRPr="006B0AAA">
        <w:rPr>
          <w:rFonts w:ascii="仿宋" w:eastAsia="仿宋" w:hAnsi="仿宋" w:hint="eastAsia"/>
          <w:b/>
          <w:sz w:val="32"/>
          <w:szCs w:val="32"/>
        </w:rPr>
        <w:t>营员</w:t>
      </w:r>
      <w:r w:rsidRPr="006B0AAA">
        <w:rPr>
          <w:rFonts w:ascii="仿宋" w:eastAsia="仿宋" w:hAnsi="仿宋" w:hint="eastAsia"/>
          <w:b/>
          <w:sz w:val="32"/>
          <w:szCs w:val="32"/>
        </w:rPr>
        <w:t>要求</w:t>
      </w:r>
    </w:p>
    <w:p w:rsidR="009964FC" w:rsidRPr="007B7C3C" w:rsidRDefault="009964FC" w:rsidP="007B7C3C">
      <w:pPr>
        <w:widowControl/>
        <w:ind w:firstLineChars="200" w:firstLine="480"/>
        <w:jc w:val="left"/>
        <w:rPr>
          <w:rFonts w:ascii="宋体" w:eastAsia="宋体" w:hAnsi="宋体" w:cs="宋体"/>
          <w:kern w:val="0"/>
          <w:sz w:val="24"/>
          <w:szCs w:val="24"/>
        </w:rPr>
      </w:pPr>
      <w:r w:rsidRPr="007B7C3C">
        <w:rPr>
          <w:rFonts w:ascii="宋体" w:eastAsia="宋体" w:hAnsi="宋体" w:cs="宋体" w:hint="eastAsia"/>
          <w:kern w:val="0"/>
          <w:sz w:val="24"/>
          <w:szCs w:val="24"/>
        </w:rPr>
        <w:t>1.全国各高校20</w:t>
      </w:r>
      <w:r w:rsidR="00AF77E3">
        <w:rPr>
          <w:rFonts w:ascii="宋体" w:eastAsia="宋体" w:hAnsi="宋体" w:cs="宋体"/>
          <w:kern w:val="0"/>
          <w:sz w:val="24"/>
          <w:szCs w:val="24"/>
        </w:rPr>
        <w:t>20</w:t>
      </w:r>
      <w:r w:rsidRPr="007B7C3C">
        <w:rPr>
          <w:rFonts w:ascii="宋体" w:eastAsia="宋体" w:hAnsi="宋体" w:cs="宋体" w:hint="eastAsia"/>
          <w:kern w:val="0"/>
          <w:sz w:val="24"/>
          <w:szCs w:val="24"/>
        </w:rPr>
        <w:t>年应届本科毕业生；</w:t>
      </w:r>
    </w:p>
    <w:p w:rsidR="009964FC" w:rsidRPr="007B7C3C" w:rsidRDefault="009964FC" w:rsidP="007B7C3C">
      <w:pPr>
        <w:widowControl/>
        <w:ind w:firstLineChars="200" w:firstLine="480"/>
        <w:jc w:val="left"/>
        <w:rPr>
          <w:rFonts w:ascii="宋体" w:eastAsia="宋体" w:hAnsi="宋体" w:cs="宋体"/>
          <w:kern w:val="0"/>
          <w:sz w:val="24"/>
          <w:szCs w:val="24"/>
        </w:rPr>
      </w:pPr>
      <w:r w:rsidRPr="007B7C3C">
        <w:rPr>
          <w:rFonts w:ascii="宋体" w:eastAsia="宋体" w:hAnsi="宋体" w:cs="宋体" w:hint="eastAsia"/>
          <w:kern w:val="0"/>
          <w:sz w:val="24"/>
          <w:szCs w:val="24"/>
        </w:rPr>
        <w:t>2.政治思想品德优秀</w:t>
      </w:r>
      <w:r w:rsidR="00757AA5" w:rsidRPr="007B7C3C">
        <w:rPr>
          <w:rFonts w:ascii="宋体" w:eastAsia="宋体" w:hAnsi="宋体" w:cs="宋体" w:hint="eastAsia"/>
          <w:kern w:val="0"/>
          <w:sz w:val="24"/>
          <w:szCs w:val="24"/>
        </w:rPr>
        <w:t>、身体健康</w:t>
      </w:r>
      <w:r w:rsidRPr="007B7C3C">
        <w:rPr>
          <w:rFonts w:ascii="宋体" w:eastAsia="宋体" w:hAnsi="宋体" w:cs="宋体" w:hint="eastAsia"/>
          <w:kern w:val="0"/>
          <w:sz w:val="24"/>
          <w:szCs w:val="24"/>
        </w:rPr>
        <w:t>；</w:t>
      </w:r>
    </w:p>
    <w:p w:rsidR="009964FC" w:rsidRPr="007B7C3C" w:rsidRDefault="009964FC" w:rsidP="007B7C3C">
      <w:pPr>
        <w:widowControl/>
        <w:ind w:firstLineChars="200" w:firstLine="480"/>
        <w:jc w:val="left"/>
        <w:rPr>
          <w:rFonts w:ascii="宋体" w:eastAsia="宋体" w:hAnsi="宋体" w:cs="宋体"/>
          <w:kern w:val="0"/>
          <w:sz w:val="24"/>
          <w:szCs w:val="24"/>
        </w:rPr>
      </w:pPr>
      <w:r w:rsidRPr="007B7C3C">
        <w:rPr>
          <w:rFonts w:ascii="宋体" w:eastAsia="宋体" w:hAnsi="宋体" w:cs="宋体" w:hint="eastAsia"/>
          <w:kern w:val="0"/>
          <w:sz w:val="24"/>
          <w:szCs w:val="24"/>
        </w:rPr>
        <w:t>3.大学期间学业及综合评价优秀；</w:t>
      </w:r>
    </w:p>
    <w:p w:rsidR="009964FC" w:rsidRPr="007B7C3C" w:rsidRDefault="00757AA5" w:rsidP="007B7C3C">
      <w:pPr>
        <w:widowControl/>
        <w:ind w:firstLineChars="200" w:firstLine="480"/>
        <w:jc w:val="left"/>
        <w:rPr>
          <w:rFonts w:ascii="宋体" w:eastAsia="宋体" w:hAnsi="宋体" w:cs="宋体"/>
          <w:kern w:val="0"/>
          <w:sz w:val="24"/>
          <w:szCs w:val="24"/>
        </w:rPr>
      </w:pPr>
      <w:r w:rsidRPr="007B7C3C">
        <w:rPr>
          <w:rFonts w:ascii="宋体" w:eastAsia="宋体" w:hAnsi="宋体" w:cs="宋体" w:hint="eastAsia"/>
          <w:kern w:val="0"/>
          <w:sz w:val="24"/>
          <w:szCs w:val="24"/>
        </w:rPr>
        <w:t>4</w:t>
      </w:r>
      <w:r w:rsidR="009964FC" w:rsidRPr="007B7C3C">
        <w:rPr>
          <w:rFonts w:ascii="宋体" w:eastAsia="宋体" w:hAnsi="宋体" w:cs="宋体" w:hint="eastAsia"/>
          <w:kern w:val="0"/>
          <w:sz w:val="24"/>
          <w:szCs w:val="24"/>
        </w:rPr>
        <w:t>.</w:t>
      </w:r>
      <w:r w:rsidRPr="00CC280F">
        <w:rPr>
          <w:rFonts w:ascii="宋体" w:eastAsia="宋体" w:hAnsi="宋体" w:cs="宋体"/>
          <w:kern w:val="0"/>
          <w:sz w:val="24"/>
          <w:szCs w:val="24"/>
        </w:rPr>
        <w:t>有志于从事科学研究工作，有较强的或潜在的研究能力</w:t>
      </w:r>
      <w:r w:rsidR="009964FC" w:rsidRPr="007B7C3C">
        <w:rPr>
          <w:rFonts w:ascii="宋体" w:eastAsia="宋体" w:hAnsi="宋体" w:cs="宋体" w:hint="eastAsia"/>
          <w:kern w:val="0"/>
          <w:sz w:val="24"/>
          <w:szCs w:val="24"/>
        </w:rPr>
        <w:t>。</w:t>
      </w:r>
    </w:p>
    <w:p w:rsidR="00001AFF" w:rsidRDefault="001311CA" w:rsidP="00B708FF">
      <w:pPr>
        <w:spacing w:before="100" w:beforeAutospacing="1"/>
        <w:jc w:val="left"/>
        <w:rPr>
          <w:rFonts w:ascii="仿宋" w:eastAsia="仿宋" w:hAnsi="仿宋"/>
          <w:b/>
          <w:sz w:val="32"/>
          <w:szCs w:val="32"/>
        </w:rPr>
      </w:pPr>
      <w:r>
        <w:rPr>
          <w:rFonts w:ascii="仿宋" w:eastAsia="仿宋" w:hAnsi="仿宋" w:hint="eastAsia"/>
          <w:b/>
          <w:sz w:val="32"/>
          <w:szCs w:val="32"/>
        </w:rPr>
        <w:lastRenderedPageBreak/>
        <w:t>四</w:t>
      </w:r>
      <w:r w:rsidR="00001AFF" w:rsidRPr="00B708FF">
        <w:rPr>
          <w:rFonts w:ascii="仿宋" w:eastAsia="仿宋" w:hAnsi="仿宋" w:hint="eastAsia"/>
          <w:b/>
          <w:sz w:val="32"/>
          <w:szCs w:val="32"/>
        </w:rPr>
        <w:t>、</w:t>
      </w:r>
      <w:r w:rsidR="005E600A" w:rsidRPr="005E600A">
        <w:rPr>
          <w:rFonts w:ascii="仿宋" w:eastAsia="仿宋" w:hAnsi="仿宋" w:hint="eastAsia"/>
          <w:b/>
          <w:sz w:val="32"/>
          <w:szCs w:val="32"/>
        </w:rPr>
        <w:t>报名流程</w:t>
      </w:r>
    </w:p>
    <w:p w:rsidR="005E600A" w:rsidRPr="005E600A" w:rsidRDefault="005E600A" w:rsidP="005E600A">
      <w:pPr>
        <w:widowControl/>
        <w:ind w:firstLineChars="200" w:firstLine="480"/>
        <w:jc w:val="left"/>
        <w:rPr>
          <w:rFonts w:ascii="宋体" w:eastAsia="宋体" w:hAnsi="宋体" w:cs="宋体"/>
          <w:kern w:val="0"/>
          <w:sz w:val="24"/>
          <w:szCs w:val="24"/>
        </w:rPr>
      </w:pPr>
      <w:r w:rsidRPr="005E600A">
        <w:rPr>
          <w:rFonts w:ascii="宋体" w:eastAsia="宋体" w:hAnsi="宋体" w:cs="宋体" w:hint="eastAsia"/>
          <w:kern w:val="0"/>
          <w:sz w:val="24"/>
          <w:szCs w:val="24"/>
        </w:rPr>
        <w:t>1.大连理工大学优秀大学生学术夏令营网报系统</w:t>
      </w:r>
      <w:r w:rsidR="00974B82" w:rsidRPr="00974B82">
        <w:rPr>
          <w:rFonts w:ascii="宋体" w:eastAsia="宋体" w:hAnsi="宋体" w:cs="宋体" w:hint="eastAsia"/>
          <w:kern w:val="0"/>
          <w:sz w:val="24"/>
          <w:szCs w:val="24"/>
        </w:rPr>
        <w:t>（http://202.118.65.123:8080/xlygl/xlygl/default.aspx）</w:t>
      </w:r>
    </w:p>
    <w:p w:rsidR="005E600A" w:rsidRPr="005E600A" w:rsidRDefault="005E600A" w:rsidP="005E600A">
      <w:pPr>
        <w:widowControl/>
        <w:ind w:firstLineChars="200" w:firstLine="480"/>
        <w:jc w:val="left"/>
        <w:rPr>
          <w:rFonts w:ascii="宋体" w:eastAsia="宋体" w:hAnsi="宋体" w:cs="宋体"/>
          <w:kern w:val="0"/>
          <w:sz w:val="24"/>
          <w:szCs w:val="24"/>
        </w:rPr>
      </w:pPr>
      <w:r w:rsidRPr="005E600A">
        <w:rPr>
          <w:rFonts w:ascii="宋体" w:eastAsia="宋体" w:hAnsi="宋体" w:cs="宋体" w:hint="eastAsia"/>
          <w:kern w:val="0"/>
          <w:sz w:val="24"/>
          <w:szCs w:val="24"/>
        </w:rPr>
        <w:t>学生登录后点击“申请报名编号”利用本人身份证号码获得申请编号，请牢记您申请的报名编号，密码为申请报名编号时所用的身份证号。</w:t>
      </w:r>
    </w:p>
    <w:p w:rsidR="005E600A" w:rsidRPr="005E600A" w:rsidRDefault="005E600A" w:rsidP="005E600A">
      <w:pPr>
        <w:widowControl/>
        <w:ind w:firstLineChars="200" w:firstLine="480"/>
        <w:jc w:val="left"/>
        <w:rPr>
          <w:rFonts w:asciiTheme="minorEastAsia" w:hAnsiTheme="minorEastAsia"/>
          <w:sz w:val="24"/>
          <w:szCs w:val="24"/>
          <w:highlight w:val="cyan"/>
        </w:rPr>
      </w:pPr>
      <w:r w:rsidRPr="005E600A">
        <w:rPr>
          <w:rFonts w:asciiTheme="minorEastAsia" w:hAnsiTheme="minorEastAsia" w:hint="eastAsia"/>
          <w:sz w:val="24"/>
          <w:szCs w:val="24"/>
          <w:highlight w:val="cyan"/>
        </w:rPr>
        <w:t>报名截止时间：</w:t>
      </w:r>
      <w:r w:rsidRPr="005E600A">
        <w:rPr>
          <w:rFonts w:asciiTheme="minorEastAsia" w:hAnsiTheme="minorEastAsia"/>
          <w:sz w:val="24"/>
          <w:szCs w:val="24"/>
          <w:highlight w:val="cyan"/>
        </w:rPr>
        <w:t>6</w:t>
      </w:r>
      <w:r w:rsidRPr="005E600A">
        <w:rPr>
          <w:rFonts w:asciiTheme="minorEastAsia" w:hAnsiTheme="minorEastAsia" w:hint="eastAsia"/>
          <w:sz w:val="24"/>
          <w:szCs w:val="24"/>
          <w:highlight w:val="cyan"/>
        </w:rPr>
        <w:t>月</w:t>
      </w:r>
      <w:r w:rsidR="00740899">
        <w:rPr>
          <w:rFonts w:asciiTheme="minorEastAsia" w:hAnsiTheme="minorEastAsia"/>
          <w:sz w:val="24"/>
          <w:szCs w:val="24"/>
          <w:highlight w:val="cyan"/>
        </w:rPr>
        <w:t>9</w:t>
      </w:r>
      <w:r w:rsidRPr="005E600A">
        <w:rPr>
          <w:rFonts w:asciiTheme="minorEastAsia" w:hAnsiTheme="minorEastAsia" w:hint="eastAsia"/>
          <w:sz w:val="24"/>
          <w:szCs w:val="24"/>
          <w:highlight w:val="cyan"/>
        </w:rPr>
        <w:t>日</w:t>
      </w:r>
      <w:r w:rsidR="00740899">
        <w:rPr>
          <w:rFonts w:asciiTheme="minorEastAsia" w:hAnsiTheme="minorEastAsia"/>
          <w:sz w:val="24"/>
          <w:szCs w:val="24"/>
          <w:highlight w:val="cyan"/>
        </w:rPr>
        <w:t>24</w:t>
      </w:r>
      <w:r w:rsidRPr="005E600A">
        <w:rPr>
          <w:rFonts w:asciiTheme="minorEastAsia" w:hAnsiTheme="minorEastAsia" w:hint="eastAsia"/>
          <w:sz w:val="24"/>
          <w:szCs w:val="24"/>
          <w:highlight w:val="cyan"/>
        </w:rPr>
        <w:t>时。</w:t>
      </w:r>
    </w:p>
    <w:p w:rsidR="005E600A" w:rsidRPr="005E600A" w:rsidRDefault="005E600A" w:rsidP="005E600A">
      <w:pPr>
        <w:widowControl/>
        <w:ind w:firstLineChars="200" w:firstLine="480"/>
        <w:jc w:val="left"/>
        <w:rPr>
          <w:rFonts w:ascii="宋体" w:eastAsia="宋体" w:hAnsi="宋体" w:cs="宋体"/>
          <w:kern w:val="0"/>
          <w:sz w:val="24"/>
          <w:szCs w:val="24"/>
        </w:rPr>
      </w:pPr>
      <w:r w:rsidRPr="005E600A">
        <w:rPr>
          <w:rFonts w:ascii="宋体" w:eastAsia="宋体" w:hAnsi="宋体" w:cs="宋体" w:hint="eastAsia"/>
          <w:kern w:val="0"/>
          <w:sz w:val="24"/>
          <w:szCs w:val="24"/>
        </w:rPr>
        <w:t>2.点击“填写报名信息”，利用获得的申请编号和本人身份证登录后填写本人信息；</w:t>
      </w:r>
    </w:p>
    <w:p w:rsidR="005E600A" w:rsidRPr="005E600A" w:rsidRDefault="005E600A" w:rsidP="005E600A">
      <w:pPr>
        <w:widowControl/>
        <w:ind w:firstLineChars="200" w:firstLine="480"/>
        <w:jc w:val="left"/>
        <w:rPr>
          <w:rFonts w:ascii="宋体" w:eastAsia="宋体" w:hAnsi="宋体" w:cs="宋体"/>
          <w:kern w:val="0"/>
          <w:sz w:val="24"/>
          <w:szCs w:val="24"/>
        </w:rPr>
      </w:pPr>
      <w:r w:rsidRPr="005E600A">
        <w:rPr>
          <w:rFonts w:ascii="宋体" w:eastAsia="宋体" w:hAnsi="宋体" w:cs="宋体" w:hint="eastAsia"/>
          <w:kern w:val="0"/>
          <w:sz w:val="24"/>
          <w:szCs w:val="24"/>
        </w:rPr>
        <w:t>3.申请者须在网报系统中提交以下材料：</w:t>
      </w:r>
    </w:p>
    <w:p w:rsidR="005E600A" w:rsidRPr="005E600A" w:rsidRDefault="005E600A" w:rsidP="005E600A">
      <w:pPr>
        <w:widowControl/>
        <w:ind w:firstLineChars="200" w:firstLine="480"/>
        <w:jc w:val="left"/>
        <w:rPr>
          <w:rFonts w:ascii="宋体" w:eastAsia="宋体" w:hAnsi="宋体" w:cs="宋体"/>
          <w:kern w:val="0"/>
          <w:sz w:val="24"/>
          <w:szCs w:val="24"/>
        </w:rPr>
      </w:pPr>
      <w:r w:rsidRPr="005E600A">
        <w:rPr>
          <w:rFonts w:ascii="宋体" w:eastAsia="宋体" w:hAnsi="宋体" w:cs="宋体" w:hint="eastAsia"/>
          <w:kern w:val="0"/>
          <w:sz w:val="24"/>
          <w:szCs w:val="24"/>
        </w:rPr>
        <w:t>（1）本科成绩单</w:t>
      </w:r>
      <w:r w:rsidR="00A54E14">
        <w:rPr>
          <w:rFonts w:ascii="宋体" w:eastAsia="宋体" w:hAnsi="宋体" w:cs="宋体" w:hint="eastAsia"/>
          <w:kern w:val="0"/>
          <w:sz w:val="24"/>
          <w:szCs w:val="24"/>
        </w:rPr>
        <w:t>,需</w:t>
      </w:r>
      <w:r w:rsidR="00A54E14" w:rsidRPr="005E600A">
        <w:rPr>
          <w:rFonts w:ascii="宋体" w:eastAsia="宋体" w:hAnsi="宋体" w:cs="宋体" w:hint="eastAsia"/>
          <w:kern w:val="0"/>
          <w:sz w:val="24"/>
          <w:szCs w:val="24"/>
        </w:rPr>
        <w:t>加盖</w:t>
      </w:r>
      <w:r w:rsidR="0034046A">
        <w:rPr>
          <w:rFonts w:ascii="宋体" w:eastAsia="宋体" w:hAnsi="宋体" w:cs="宋体" w:hint="eastAsia"/>
          <w:kern w:val="0"/>
          <w:sz w:val="24"/>
          <w:szCs w:val="24"/>
        </w:rPr>
        <w:t>学校（或学院）</w:t>
      </w:r>
      <w:r w:rsidR="00A54E14" w:rsidRPr="005E600A">
        <w:rPr>
          <w:rFonts w:ascii="宋体" w:eastAsia="宋体" w:hAnsi="宋体" w:cs="宋体" w:hint="eastAsia"/>
          <w:kern w:val="0"/>
          <w:sz w:val="24"/>
          <w:szCs w:val="24"/>
        </w:rPr>
        <w:t>教务</w:t>
      </w:r>
      <w:r w:rsidR="0034046A">
        <w:rPr>
          <w:rFonts w:ascii="宋体" w:eastAsia="宋体" w:hAnsi="宋体" w:cs="宋体" w:hint="eastAsia"/>
          <w:kern w:val="0"/>
          <w:sz w:val="24"/>
          <w:szCs w:val="24"/>
        </w:rPr>
        <w:t>部门</w:t>
      </w:r>
      <w:r w:rsidR="00A54E14" w:rsidRPr="005E600A">
        <w:rPr>
          <w:rFonts w:ascii="宋体" w:eastAsia="宋体" w:hAnsi="宋体" w:cs="宋体" w:hint="eastAsia"/>
          <w:kern w:val="0"/>
          <w:sz w:val="24"/>
          <w:szCs w:val="24"/>
        </w:rPr>
        <w:t>的公章</w:t>
      </w:r>
      <w:r w:rsidRPr="005E600A">
        <w:rPr>
          <w:rFonts w:ascii="宋体" w:eastAsia="宋体" w:hAnsi="宋体" w:cs="宋体" w:hint="eastAsia"/>
          <w:kern w:val="0"/>
          <w:sz w:val="24"/>
          <w:szCs w:val="24"/>
        </w:rPr>
        <w:t>；</w:t>
      </w:r>
    </w:p>
    <w:p w:rsidR="005E600A" w:rsidRDefault="005E600A" w:rsidP="005E600A">
      <w:pPr>
        <w:widowControl/>
        <w:ind w:firstLineChars="200" w:firstLine="480"/>
        <w:jc w:val="left"/>
        <w:rPr>
          <w:rFonts w:ascii="宋体" w:eastAsia="宋体" w:hAnsi="宋体" w:cs="宋体"/>
          <w:kern w:val="0"/>
          <w:sz w:val="24"/>
          <w:szCs w:val="24"/>
        </w:rPr>
      </w:pPr>
      <w:r w:rsidRPr="005E600A">
        <w:rPr>
          <w:rFonts w:ascii="宋体" w:eastAsia="宋体" w:hAnsi="宋体" w:cs="宋体" w:hint="eastAsia"/>
          <w:kern w:val="0"/>
          <w:sz w:val="24"/>
          <w:szCs w:val="24"/>
        </w:rPr>
        <w:t>（2）成绩排名证明材料，需要加盖</w:t>
      </w:r>
      <w:r w:rsidR="0034046A">
        <w:rPr>
          <w:rFonts w:ascii="宋体" w:eastAsia="宋体" w:hAnsi="宋体" w:cs="宋体" w:hint="eastAsia"/>
          <w:kern w:val="0"/>
          <w:sz w:val="24"/>
          <w:szCs w:val="24"/>
        </w:rPr>
        <w:t>学校（或学院）</w:t>
      </w:r>
      <w:r w:rsidRPr="005E600A">
        <w:rPr>
          <w:rFonts w:ascii="宋体" w:eastAsia="宋体" w:hAnsi="宋体" w:cs="宋体" w:hint="eastAsia"/>
          <w:kern w:val="0"/>
          <w:sz w:val="24"/>
          <w:szCs w:val="24"/>
        </w:rPr>
        <w:t>教务</w:t>
      </w:r>
      <w:r w:rsidR="0034046A">
        <w:rPr>
          <w:rFonts w:ascii="宋体" w:eastAsia="宋体" w:hAnsi="宋体" w:cs="宋体" w:hint="eastAsia"/>
          <w:kern w:val="0"/>
          <w:sz w:val="24"/>
          <w:szCs w:val="24"/>
        </w:rPr>
        <w:t>部门</w:t>
      </w:r>
      <w:r w:rsidRPr="005E600A">
        <w:rPr>
          <w:rFonts w:ascii="宋体" w:eastAsia="宋体" w:hAnsi="宋体" w:cs="宋体" w:hint="eastAsia"/>
          <w:kern w:val="0"/>
          <w:sz w:val="24"/>
          <w:szCs w:val="24"/>
        </w:rPr>
        <w:t>公章；</w:t>
      </w:r>
    </w:p>
    <w:p w:rsidR="00742DDE" w:rsidRDefault="005E600A" w:rsidP="005E600A">
      <w:pPr>
        <w:ind w:firstLineChars="200" w:firstLine="480"/>
        <w:jc w:val="left"/>
        <w:rPr>
          <w:rFonts w:ascii="宋体" w:eastAsia="宋体" w:hAnsi="宋体" w:cs="宋体"/>
          <w:kern w:val="0"/>
          <w:sz w:val="24"/>
          <w:szCs w:val="24"/>
        </w:rPr>
      </w:pPr>
      <w:r w:rsidRPr="007D53CE">
        <w:rPr>
          <w:rFonts w:ascii="宋体" w:eastAsia="宋体" w:hAnsi="宋体" w:cs="宋体" w:hint="eastAsia"/>
          <w:kern w:val="0"/>
          <w:sz w:val="24"/>
          <w:szCs w:val="24"/>
        </w:rPr>
        <w:t>（</w:t>
      </w:r>
      <w:r w:rsidR="009A4D80">
        <w:rPr>
          <w:rFonts w:ascii="宋体" w:eastAsia="宋体" w:hAnsi="宋体" w:cs="宋体"/>
          <w:kern w:val="0"/>
          <w:sz w:val="24"/>
          <w:szCs w:val="24"/>
        </w:rPr>
        <w:t>3</w:t>
      </w:r>
      <w:r w:rsidRPr="007D53CE">
        <w:rPr>
          <w:rFonts w:ascii="宋体" w:eastAsia="宋体" w:hAnsi="宋体" w:cs="宋体" w:hint="eastAsia"/>
          <w:kern w:val="0"/>
          <w:sz w:val="24"/>
          <w:szCs w:val="24"/>
        </w:rPr>
        <w:t>）</w:t>
      </w:r>
      <w:r w:rsidRPr="00CC280F">
        <w:rPr>
          <w:rFonts w:ascii="宋体" w:eastAsia="宋体" w:hAnsi="宋体" w:cs="宋体"/>
          <w:kern w:val="0"/>
          <w:sz w:val="24"/>
          <w:szCs w:val="24"/>
        </w:rPr>
        <w:t>其他</w:t>
      </w:r>
      <w:r w:rsidR="00384A65">
        <w:rPr>
          <w:rFonts w:ascii="宋体" w:eastAsia="宋体" w:hAnsi="宋体" w:cs="宋体" w:hint="eastAsia"/>
          <w:kern w:val="0"/>
          <w:sz w:val="24"/>
          <w:szCs w:val="24"/>
        </w:rPr>
        <w:t>佐证</w:t>
      </w:r>
      <w:r w:rsidRPr="00CC280F">
        <w:rPr>
          <w:rFonts w:ascii="宋体" w:eastAsia="宋体" w:hAnsi="宋体" w:cs="宋体"/>
          <w:kern w:val="0"/>
          <w:sz w:val="24"/>
          <w:szCs w:val="24"/>
        </w:rPr>
        <w:t>材料（如：英语四、六级证明，发表论文、专利，各类获奖或资格证书等）</w:t>
      </w:r>
    </w:p>
    <w:p w:rsidR="006660C0" w:rsidRPr="007D53CE" w:rsidRDefault="00A54E14" w:rsidP="00A54E14">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384A65">
        <w:rPr>
          <w:rFonts w:ascii="宋体" w:eastAsia="宋体" w:hAnsi="宋体" w:cs="宋体"/>
          <w:kern w:val="0"/>
          <w:sz w:val="24"/>
          <w:szCs w:val="24"/>
        </w:rPr>
        <w:t xml:space="preserve"> </w:t>
      </w:r>
      <w:r>
        <w:rPr>
          <w:rFonts w:ascii="宋体" w:eastAsia="宋体" w:hAnsi="宋体" w:cs="宋体"/>
          <w:kern w:val="0"/>
          <w:sz w:val="24"/>
          <w:szCs w:val="24"/>
        </w:rPr>
        <w:t xml:space="preserve"> 4</w:t>
      </w:r>
      <w:r w:rsidR="006660C0" w:rsidRPr="007D53CE">
        <w:rPr>
          <w:rFonts w:ascii="宋体" w:eastAsia="宋体" w:hAnsi="宋体" w:cs="宋体" w:hint="eastAsia"/>
          <w:kern w:val="0"/>
          <w:sz w:val="24"/>
          <w:szCs w:val="24"/>
        </w:rPr>
        <w:t>.报到时营员须携带的证件及材料：</w:t>
      </w:r>
    </w:p>
    <w:p w:rsidR="006660C0" w:rsidRPr="007D53CE" w:rsidRDefault="006660C0" w:rsidP="007D53CE">
      <w:pPr>
        <w:widowControl/>
        <w:ind w:firstLineChars="200" w:firstLine="480"/>
        <w:jc w:val="left"/>
        <w:rPr>
          <w:rFonts w:ascii="宋体" w:eastAsia="宋体" w:hAnsi="宋体" w:cs="宋体"/>
          <w:kern w:val="0"/>
          <w:sz w:val="24"/>
          <w:szCs w:val="24"/>
        </w:rPr>
      </w:pPr>
      <w:r w:rsidRPr="007D53CE">
        <w:rPr>
          <w:rFonts w:ascii="宋体" w:eastAsia="宋体" w:hAnsi="宋体" w:cs="宋体" w:hint="eastAsia"/>
          <w:kern w:val="0"/>
          <w:sz w:val="24"/>
          <w:szCs w:val="24"/>
        </w:rPr>
        <w:t>（1）身份证、学生证；</w:t>
      </w:r>
    </w:p>
    <w:p w:rsidR="006660C0" w:rsidRDefault="006660C0" w:rsidP="007D53CE">
      <w:pPr>
        <w:widowControl/>
        <w:ind w:firstLineChars="200" w:firstLine="480"/>
        <w:jc w:val="left"/>
        <w:rPr>
          <w:rFonts w:ascii="宋体" w:eastAsia="宋体" w:hAnsi="宋体" w:cs="宋体"/>
          <w:kern w:val="0"/>
          <w:sz w:val="24"/>
          <w:szCs w:val="24"/>
        </w:rPr>
      </w:pPr>
      <w:r w:rsidRPr="007D53CE">
        <w:rPr>
          <w:rFonts w:ascii="宋体" w:eastAsia="宋体" w:hAnsi="宋体" w:cs="宋体" w:hint="eastAsia"/>
          <w:kern w:val="0"/>
          <w:sz w:val="24"/>
          <w:szCs w:val="24"/>
        </w:rPr>
        <w:t>（2）</w:t>
      </w:r>
      <w:r w:rsidR="00384A65" w:rsidRPr="005E600A">
        <w:rPr>
          <w:rFonts w:ascii="宋体" w:eastAsia="宋体" w:hAnsi="宋体" w:cs="宋体" w:hint="eastAsia"/>
          <w:kern w:val="0"/>
          <w:sz w:val="24"/>
          <w:szCs w:val="24"/>
        </w:rPr>
        <w:t>本科成绩单</w:t>
      </w:r>
      <w:r w:rsidR="00384A65">
        <w:rPr>
          <w:rFonts w:ascii="宋体" w:eastAsia="宋体" w:hAnsi="宋体" w:cs="宋体" w:hint="eastAsia"/>
          <w:kern w:val="0"/>
          <w:sz w:val="24"/>
          <w:szCs w:val="24"/>
        </w:rPr>
        <w:t>,需</w:t>
      </w:r>
      <w:r w:rsidR="00384A65" w:rsidRPr="005E600A">
        <w:rPr>
          <w:rFonts w:ascii="宋体" w:eastAsia="宋体" w:hAnsi="宋体" w:cs="宋体" w:hint="eastAsia"/>
          <w:kern w:val="0"/>
          <w:sz w:val="24"/>
          <w:szCs w:val="24"/>
        </w:rPr>
        <w:t>加盖</w:t>
      </w:r>
      <w:r w:rsidR="0034046A">
        <w:rPr>
          <w:rFonts w:ascii="宋体" w:eastAsia="宋体" w:hAnsi="宋体" w:cs="宋体" w:hint="eastAsia"/>
          <w:kern w:val="0"/>
          <w:sz w:val="24"/>
          <w:szCs w:val="24"/>
        </w:rPr>
        <w:t>学校（或学院）</w:t>
      </w:r>
      <w:r w:rsidR="0034046A" w:rsidRPr="005E600A">
        <w:rPr>
          <w:rFonts w:ascii="宋体" w:eastAsia="宋体" w:hAnsi="宋体" w:cs="宋体" w:hint="eastAsia"/>
          <w:kern w:val="0"/>
          <w:sz w:val="24"/>
          <w:szCs w:val="24"/>
        </w:rPr>
        <w:t>教务</w:t>
      </w:r>
      <w:r w:rsidR="0034046A">
        <w:rPr>
          <w:rFonts w:ascii="宋体" w:eastAsia="宋体" w:hAnsi="宋体" w:cs="宋体" w:hint="eastAsia"/>
          <w:kern w:val="0"/>
          <w:sz w:val="24"/>
          <w:szCs w:val="24"/>
        </w:rPr>
        <w:t>部门</w:t>
      </w:r>
      <w:r w:rsidR="0034046A" w:rsidRPr="005E600A">
        <w:rPr>
          <w:rFonts w:ascii="宋体" w:eastAsia="宋体" w:hAnsi="宋体" w:cs="宋体" w:hint="eastAsia"/>
          <w:kern w:val="0"/>
          <w:sz w:val="24"/>
          <w:szCs w:val="24"/>
        </w:rPr>
        <w:t>的公章</w:t>
      </w:r>
      <w:r w:rsidRPr="007D53CE">
        <w:rPr>
          <w:rFonts w:ascii="宋体" w:eastAsia="宋体" w:hAnsi="宋体" w:cs="宋体" w:hint="eastAsia"/>
          <w:kern w:val="0"/>
          <w:sz w:val="24"/>
          <w:szCs w:val="24"/>
        </w:rPr>
        <w:t>；</w:t>
      </w:r>
    </w:p>
    <w:p w:rsidR="00797F7E" w:rsidRDefault="00797F7E" w:rsidP="00797F7E">
      <w:pPr>
        <w:widowControl/>
        <w:ind w:firstLineChars="200" w:firstLine="480"/>
        <w:jc w:val="left"/>
        <w:rPr>
          <w:rFonts w:ascii="宋体" w:eastAsia="宋体" w:hAnsi="宋体" w:cs="宋体"/>
          <w:kern w:val="0"/>
          <w:sz w:val="24"/>
          <w:szCs w:val="24"/>
        </w:rPr>
      </w:pPr>
      <w:r w:rsidRPr="007D53CE">
        <w:rPr>
          <w:rFonts w:ascii="宋体" w:eastAsia="宋体" w:hAnsi="宋体" w:cs="宋体" w:hint="eastAsia"/>
          <w:kern w:val="0"/>
          <w:sz w:val="24"/>
          <w:szCs w:val="24"/>
        </w:rPr>
        <w:t>（</w:t>
      </w:r>
      <w:r>
        <w:rPr>
          <w:rFonts w:ascii="宋体" w:eastAsia="宋体" w:hAnsi="宋体" w:cs="宋体" w:hint="eastAsia"/>
          <w:kern w:val="0"/>
          <w:sz w:val="24"/>
          <w:szCs w:val="24"/>
        </w:rPr>
        <w:t>3</w:t>
      </w:r>
      <w:r w:rsidRPr="007D53CE">
        <w:rPr>
          <w:rFonts w:ascii="宋体" w:eastAsia="宋体" w:hAnsi="宋体" w:cs="宋体" w:hint="eastAsia"/>
          <w:kern w:val="0"/>
          <w:sz w:val="24"/>
          <w:szCs w:val="24"/>
        </w:rPr>
        <w:t>）</w:t>
      </w:r>
      <w:r w:rsidR="00384A65" w:rsidRPr="005E600A">
        <w:rPr>
          <w:rFonts w:ascii="宋体" w:eastAsia="宋体" w:hAnsi="宋体" w:cs="宋体" w:hint="eastAsia"/>
          <w:kern w:val="0"/>
          <w:sz w:val="24"/>
          <w:szCs w:val="24"/>
        </w:rPr>
        <w:t>成绩排名证明材料，需要加盖</w:t>
      </w:r>
      <w:r w:rsidR="0034046A">
        <w:rPr>
          <w:rFonts w:ascii="宋体" w:eastAsia="宋体" w:hAnsi="宋体" w:cs="宋体" w:hint="eastAsia"/>
          <w:kern w:val="0"/>
          <w:sz w:val="24"/>
          <w:szCs w:val="24"/>
        </w:rPr>
        <w:t>学校（或学院）</w:t>
      </w:r>
      <w:r w:rsidR="0034046A" w:rsidRPr="005E600A">
        <w:rPr>
          <w:rFonts w:ascii="宋体" w:eastAsia="宋体" w:hAnsi="宋体" w:cs="宋体" w:hint="eastAsia"/>
          <w:kern w:val="0"/>
          <w:sz w:val="24"/>
          <w:szCs w:val="24"/>
        </w:rPr>
        <w:t>教务</w:t>
      </w:r>
      <w:r w:rsidR="0034046A">
        <w:rPr>
          <w:rFonts w:ascii="宋体" w:eastAsia="宋体" w:hAnsi="宋体" w:cs="宋体" w:hint="eastAsia"/>
          <w:kern w:val="0"/>
          <w:sz w:val="24"/>
          <w:szCs w:val="24"/>
        </w:rPr>
        <w:t>部门</w:t>
      </w:r>
      <w:r w:rsidR="0034046A" w:rsidRPr="005E600A">
        <w:rPr>
          <w:rFonts w:ascii="宋体" w:eastAsia="宋体" w:hAnsi="宋体" w:cs="宋体" w:hint="eastAsia"/>
          <w:kern w:val="0"/>
          <w:sz w:val="24"/>
          <w:szCs w:val="24"/>
        </w:rPr>
        <w:t>的公章</w:t>
      </w:r>
      <w:r w:rsidRPr="00CC280F">
        <w:rPr>
          <w:rFonts w:ascii="宋体" w:eastAsia="宋体" w:hAnsi="宋体" w:cs="宋体"/>
          <w:kern w:val="0"/>
          <w:sz w:val="24"/>
          <w:szCs w:val="24"/>
        </w:rPr>
        <w:t>；</w:t>
      </w:r>
    </w:p>
    <w:p w:rsidR="00C76095" w:rsidRPr="007D53CE" w:rsidRDefault="006660C0" w:rsidP="007D53CE">
      <w:pPr>
        <w:widowControl/>
        <w:ind w:firstLineChars="200" w:firstLine="480"/>
        <w:jc w:val="left"/>
        <w:rPr>
          <w:rFonts w:ascii="宋体" w:eastAsia="宋体" w:hAnsi="宋体" w:cs="宋体"/>
          <w:kern w:val="0"/>
          <w:sz w:val="24"/>
          <w:szCs w:val="24"/>
        </w:rPr>
      </w:pPr>
      <w:r w:rsidRPr="007D53CE">
        <w:rPr>
          <w:rFonts w:ascii="宋体" w:eastAsia="宋体" w:hAnsi="宋体" w:cs="宋体" w:hint="eastAsia"/>
          <w:kern w:val="0"/>
          <w:sz w:val="24"/>
          <w:szCs w:val="24"/>
        </w:rPr>
        <w:t>（</w:t>
      </w:r>
      <w:r w:rsidR="009A4D80">
        <w:rPr>
          <w:rFonts w:ascii="宋体" w:eastAsia="宋体" w:hAnsi="宋体" w:cs="宋体"/>
          <w:kern w:val="0"/>
          <w:sz w:val="24"/>
          <w:szCs w:val="24"/>
        </w:rPr>
        <w:t>4</w:t>
      </w:r>
      <w:r w:rsidRPr="007D53CE">
        <w:rPr>
          <w:rFonts w:ascii="宋体" w:eastAsia="宋体" w:hAnsi="宋体" w:cs="宋体" w:hint="eastAsia"/>
          <w:kern w:val="0"/>
          <w:sz w:val="24"/>
          <w:szCs w:val="24"/>
        </w:rPr>
        <w:t>）</w:t>
      </w:r>
      <w:r w:rsidR="001F1906">
        <w:rPr>
          <w:rFonts w:ascii="宋体" w:eastAsia="宋体" w:hAnsi="宋体" w:cs="宋体" w:hint="eastAsia"/>
          <w:kern w:val="0"/>
          <w:sz w:val="24"/>
          <w:szCs w:val="24"/>
        </w:rPr>
        <w:t>网报系统提交的其他佐证材料的复印件</w:t>
      </w:r>
    </w:p>
    <w:p w:rsidR="0063186D" w:rsidRPr="00955790" w:rsidRDefault="00155A98" w:rsidP="00FF125F">
      <w:pPr>
        <w:ind w:firstLineChars="221" w:firstLine="530"/>
        <w:jc w:val="left"/>
        <w:rPr>
          <w:rFonts w:asciiTheme="minorEastAsia" w:hAnsiTheme="minorEastAsia"/>
          <w:sz w:val="24"/>
          <w:szCs w:val="24"/>
        </w:rPr>
      </w:pPr>
      <w:r>
        <w:rPr>
          <w:rFonts w:asciiTheme="minorEastAsia" w:hAnsiTheme="minorEastAsia"/>
          <w:sz w:val="24"/>
          <w:szCs w:val="24"/>
        </w:rPr>
        <w:t>5</w:t>
      </w:r>
      <w:r w:rsidR="0063186D" w:rsidRPr="00955790">
        <w:rPr>
          <w:rFonts w:asciiTheme="minorEastAsia" w:hAnsiTheme="minorEastAsia" w:hint="eastAsia"/>
          <w:sz w:val="24"/>
          <w:szCs w:val="24"/>
        </w:rPr>
        <w:t>.初审通过营员确认参营信息：</w:t>
      </w:r>
    </w:p>
    <w:p w:rsidR="0063186D" w:rsidRPr="00955790" w:rsidRDefault="0063186D" w:rsidP="00FF125F">
      <w:pPr>
        <w:adjustRightInd w:val="0"/>
        <w:ind w:firstLineChars="221" w:firstLine="530"/>
        <w:jc w:val="left"/>
        <w:rPr>
          <w:rFonts w:asciiTheme="minorEastAsia" w:hAnsiTheme="minorEastAsia"/>
          <w:sz w:val="24"/>
          <w:szCs w:val="24"/>
        </w:rPr>
      </w:pPr>
      <w:r w:rsidRPr="00955790">
        <w:rPr>
          <w:rFonts w:asciiTheme="minorEastAsia" w:hAnsiTheme="minorEastAsia" w:hint="eastAsia"/>
          <w:sz w:val="24"/>
          <w:szCs w:val="24"/>
        </w:rPr>
        <w:t>我学</w:t>
      </w:r>
      <w:r w:rsidR="00E17291">
        <w:rPr>
          <w:rFonts w:asciiTheme="minorEastAsia" w:hAnsiTheme="minorEastAsia" w:hint="eastAsia"/>
          <w:sz w:val="24"/>
          <w:szCs w:val="24"/>
        </w:rPr>
        <w:t>院</w:t>
      </w:r>
      <w:r w:rsidRPr="00955790">
        <w:rPr>
          <w:rFonts w:asciiTheme="minorEastAsia" w:hAnsiTheme="minorEastAsia" w:hint="eastAsia"/>
          <w:sz w:val="24"/>
          <w:szCs w:val="24"/>
        </w:rPr>
        <w:t>将对申请者材料进行初审，初审通过后营员可通过夏令营网报系统“申请状态查询”功能查询本人审核通过与否，</w:t>
      </w:r>
      <w:r w:rsidRPr="00942A7A">
        <w:rPr>
          <w:rFonts w:asciiTheme="minorEastAsia" w:hAnsiTheme="minorEastAsia" w:hint="eastAsia"/>
          <w:sz w:val="24"/>
          <w:szCs w:val="24"/>
          <w:highlight w:val="cyan"/>
        </w:rPr>
        <w:t>对于审核通过的营员须于201</w:t>
      </w:r>
      <w:r w:rsidR="00E17291">
        <w:rPr>
          <w:rFonts w:asciiTheme="minorEastAsia" w:hAnsiTheme="minorEastAsia"/>
          <w:sz w:val="24"/>
          <w:szCs w:val="24"/>
          <w:highlight w:val="cyan"/>
        </w:rPr>
        <w:t>9</w:t>
      </w:r>
      <w:r w:rsidRPr="00942A7A">
        <w:rPr>
          <w:rFonts w:asciiTheme="minorEastAsia" w:hAnsiTheme="minorEastAsia" w:hint="eastAsia"/>
          <w:sz w:val="24"/>
          <w:szCs w:val="24"/>
          <w:highlight w:val="cyan"/>
        </w:rPr>
        <w:t>年</w:t>
      </w:r>
      <w:r w:rsidR="001F1906" w:rsidRPr="00942A7A">
        <w:rPr>
          <w:rFonts w:asciiTheme="minorEastAsia" w:hAnsiTheme="minorEastAsia" w:hint="eastAsia"/>
          <w:sz w:val="24"/>
          <w:szCs w:val="24"/>
          <w:highlight w:val="cyan"/>
        </w:rPr>
        <w:t>6</w:t>
      </w:r>
      <w:r w:rsidRPr="00942A7A">
        <w:rPr>
          <w:rFonts w:asciiTheme="minorEastAsia" w:hAnsiTheme="minorEastAsia" w:hint="eastAsia"/>
          <w:sz w:val="24"/>
          <w:szCs w:val="24"/>
          <w:highlight w:val="cyan"/>
        </w:rPr>
        <w:t>月</w:t>
      </w:r>
      <w:r w:rsidR="001F1906" w:rsidRPr="00942A7A">
        <w:rPr>
          <w:rFonts w:asciiTheme="minorEastAsia" w:hAnsiTheme="minorEastAsia" w:hint="eastAsia"/>
          <w:sz w:val="24"/>
          <w:szCs w:val="24"/>
          <w:highlight w:val="cyan"/>
        </w:rPr>
        <w:t>1</w:t>
      </w:r>
      <w:r w:rsidR="002F1855">
        <w:rPr>
          <w:rFonts w:asciiTheme="minorEastAsia" w:hAnsiTheme="minorEastAsia"/>
          <w:sz w:val="24"/>
          <w:szCs w:val="24"/>
          <w:highlight w:val="cyan"/>
        </w:rPr>
        <w:t>6</w:t>
      </w:r>
      <w:r w:rsidR="00E72E57" w:rsidRPr="00942A7A">
        <w:rPr>
          <w:rFonts w:asciiTheme="minorEastAsia" w:hAnsiTheme="minorEastAsia" w:hint="eastAsia"/>
          <w:sz w:val="24"/>
          <w:szCs w:val="24"/>
          <w:highlight w:val="cyan"/>
        </w:rPr>
        <w:t>日</w:t>
      </w:r>
      <w:r w:rsidR="005A2BCA">
        <w:rPr>
          <w:rFonts w:asciiTheme="minorEastAsia" w:hAnsiTheme="minorEastAsia"/>
          <w:sz w:val="24"/>
          <w:szCs w:val="24"/>
          <w:highlight w:val="cyan"/>
        </w:rPr>
        <w:t>24</w:t>
      </w:r>
      <w:r w:rsidR="00155A98">
        <w:rPr>
          <w:rFonts w:asciiTheme="minorEastAsia" w:hAnsiTheme="minorEastAsia" w:hint="eastAsia"/>
          <w:sz w:val="24"/>
          <w:szCs w:val="24"/>
          <w:highlight w:val="cyan"/>
        </w:rPr>
        <w:t>时</w:t>
      </w:r>
      <w:r w:rsidR="00E72E57" w:rsidRPr="00942A7A">
        <w:rPr>
          <w:rFonts w:asciiTheme="minorEastAsia" w:hAnsiTheme="minorEastAsia" w:hint="eastAsia"/>
          <w:sz w:val="24"/>
          <w:szCs w:val="24"/>
          <w:highlight w:val="cyan"/>
        </w:rPr>
        <w:t>前在夏令营网报系统中点击</w:t>
      </w:r>
      <w:r w:rsidRPr="00942A7A">
        <w:rPr>
          <w:rFonts w:asciiTheme="minorEastAsia" w:hAnsiTheme="minorEastAsia" w:hint="eastAsia"/>
          <w:sz w:val="24"/>
          <w:szCs w:val="24"/>
          <w:highlight w:val="cyan"/>
        </w:rPr>
        <w:t>“确认参营”</w:t>
      </w:r>
      <w:r w:rsidR="00E72E57" w:rsidRPr="00955790">
        <w:rPr>
          <w:rFonts w:asciiTheme="minorEastAsia" w:hAnsiTheme="minorEastAsia" w:hint="eastAsia"/>
          <w:sz w:val="24"/>
          <w:szCs w:val="24"/>
        </w:rPr>
        <w:t>，对于逾期不确认参营的申请者将取消其参营资格。</w:t>
      </w:r>
    </w:p>
    <w:p w:rsidR="0063186D" w:rsidRPr="00942A7A" w:rsidRDefault="0063186D" w:rsidP="00942A7A">
      <w:pPr>
        <w:spacing w:before="100" w:beforeAutospacing="1" w:after="100" w:afterAutospacing="1"/>
        <w:ind w:firstLineChars="221" w:firstLine="530"/>
        <w:jc w:val="left"/>
        <w:rPr>
          <w:rFonts w:asciiTheme="minorEastAsia" w:hAnsiTheme="minorEastAsia"/>
          <w:sz w:val="24"/>
          <w:szCs w:val="24"/>
        </w:rPr>
      </w:pPr>
      <w:r w:rsidRPr="00942A7A">
        <w:rPr>
          <w:rFonts w:asciiTheme="minorEastAsia" w:hAnsiTheme="minorEastAsia" w:hint="eastAsia"/>
          <w:sz w:val="24"/>
          <w:szCs w:val="24"/>
          <w:highlight w:val="yellow"/>
        </w:rPr>
        <w:t>注：网报系统上传材料时注意事项</w:t>
      </w:r>
      <w:r w:rsidR="00942A7A">
        <w:rPr>
          <w:rFonts w:asciiTheme="minorEastAsia" w:hAnsiTheme="minorEastAsia" w:hint="eastAsia"/>
          <w:sz w:val="24"/>
          <w:szCs w:val="24"/>
          <w:highlight w:val="yellow"/>
        </w:rPr>
        <w:t>如下</w:t>
      </w:r>
    </w:p>
    <w:p w:rsidR="0063186D" w:rsidRPr="00942A7A" w:rsidRDefault="0063186D" w:rsidP="00942A7A">
      <w:pPr>
        <w:ind w:firstLineChars="221" w:firstLine="530"/>
        <w:jc w:val="left"/>
        <w:rPr>
          <w:rFonts w:asciiTheme="minorEastAsia" w:hAnsiTheme="minorEastAsia"/>
          <w:sz w:val="24"/>
          <w:szCs w:val="24"/>
        </w:rPr>
      </w:pPr>
      <w:r w:rsidRPr="00942A7A">
        <w:rPr>
          <w:rFonts w:asciiTheme="minorEastAsia" w:hAnsiTheme="minorEastAsia" w:hint="eastAsia"/>
          <w:sz w:val="24"/>
          <w:szCs w:val="24"/>
        </w:rPr>
        <w:t>申请者需将待上传的证明材料以扫描或拍照的方式生成PDF文件或图像文件，命名方式为“申请编号+考生姓名+材料名称”，例“201</w:t>
      </w:r>
      <w:r w:rsidR="00974B82">
        <w:rPr>
          <w:rFonts w:asciiTheme="minorEastAsia" w:hAnsiTheme="minorEastAsia"/>
          <w:sz w:val="24"/>
          <w:szCs w:val="24"/>
        </w:rPr>
        <w:t>9</w:t>
      </w:r>
      <w:r w:rsidRPr="00942A7A">
        <w:rPr>
          <w:rFonts w:asciiTheme="minorEastAsia" w:hAnsiTheme="minorEastAsia" w:hint="eastAsia"/>
          <w:sz w:val="24"/>
          <w:szCs w:val="24"/>
        </w:rPr>
        <w:t>0001 刘某某 本科成绩单”或“201</w:t>
      </w:r>
      <w:r w:rsidR="00FD5820">
        <w:rPr>
          <w:rFonts w:asciiTheme="minorEastAsia" w:hAnsiTheme="minorEastAsia"/>
          <w:sz w:val="24"/>
          <w:szCs w:val="24"/>
        </w:rPr>
        <w:t>9</w:t>
      </w:r>
      <w:r w:rsidRPr="00942A7A">
        <w:rPr>
          <w:rFonts w:asciiTheme="minorEastAsia" w:hAnsiTheme="minorEastAsia" w:hint="eastAsia"/>
          <w:sz w:val="24"/>
          <w:szCs w:val="24"/>
        </w:rPr>
        <w:t>0001 刘某某 成绩排名证明”等；</w:t>
      </w:r>
    </w:p>
    <w:p w:rsidR="0063186D" w:rsidRPr="00942A7A" w:rsidRDefault="0063186D" w:rsidP="00942A7A">
      <w:pPr>
        <w:ind w:firstLineChars="221" w:firstLine="530"/>
        <w:jc w:val="left"/>
        <w:rPr>
          <w:rFonts w:asciiTheme="minorEastAsia" w:hAnsiTheme="minorEastAsia"/>
          <w:sz w:val="24"/>
          <w:szCs w:val="24"/>
        </w:rPr>
      </w:pPr>
      <w:r w:rsidRPr="00942A7A">
        <w:rPr>
          <w:rFonts w:asciiTheme="minorEastAsia" w:hAnsiTheme="minorEastAsia" w:hint="eastAsia"/>
          <w:sz w:val="24"/>
          <w:szCs w:val="24"/>
        </w:rPr>
        <w:t>考生需将待上传文件整理至一个文件夹内，并将文件夹压缩成.rar格式的压缩文件后再上传，命名方式为“申请编号+考生姓名+考生院校”；</w:t>
      </w:r>
    </w:p>
    <w:p w:rsidR="0063186D" w:rsidRDefault="0063186D" w:rsidP="00942A7A">
      <w:pPr>
        <w:ind w:firstLineChars="221" w:firstLine="530"/>
        <w:jc w:val="left"/>
        <w:rPr>
          <w:rFonts w:asciiTheme="minorEastAsia" w:hAnsiTheme="minorEastAsia"/>
          <w:sz w:val="24"/>
          <w:szCs w:val="24"/>
        </w:rPr>
      </w:pPr>
      <w:r w:rsidRPr="0071235B">
        <w:rPr>
          <w:rFonts w:asciiTheme="minorEastAsia" w:hAnsiTheme="minorEastAsia" w:hint="eastAsia"/>
          <w:sz w:val="24"/>
          <w:szCs w:val="24"/>
          <w:highlight w:val="yellow"/>
        </w:rPr>
        <w:t>上传附件大小不得超过2</w:t>
      </w:r>
      <w:r w:rsidR="00974B82">
        <w:rPr>
          <w:rFonts w:asciiTheme="minorEastAsia" w:hAnsiTheme="minorEastAsia"/>
          <w:sz w:val="24"/>
          <w:szCs w:val="24"/>
          <w:highlight w:val="yellow"/>
        </w:rPr>
        <w:t>0</w:t>
      </w:r>
      <w:r w:rsidRPr="0071235B">
        <w:rPr>
          <w:rFonts w:asciiTheme="minorEastAsia" w:hAnsiTheme="minorEastAsia" w:hint="eastAsia"/>
          <w:sz w:val="24"/>
          <w:szCs w:val="24"/>
          <w:highlight w:val="yellow"/>
        </w:rPr>
        <w:t>MB；</w:t>
      </w:r>
    </w:p>
    <w:p w:rsidR="006660C0" w:rsidRPr="003258F2" w:rsidRDefault="001311CA" w:rsidP="003258F2">
      <w:pPr>
        <w:spacing w:before="100" w:beforeAutospacing="1"/>
        <w:jc w:val="left"/>
        <w:rPr>
          <w:rFonts w:ascii="仿宋" w:eastAsia="仿宋" w:hAnsi="仿宋"/>
          <w:b/>
          <w:sz w:val="32"/>
          <w:szCs w:val="32"/>
        </w:rPr>
      </w:pPr>
      <w:r>
        <w:rPr>
          <w:rFonts w:ascii="仿宋" w:eastAsia="仿宋" w:hAnsi="仿宋" w:hint="eastAsia"/>
          <w:b/>
          <w:sz w:val="32"/>
          <w:szCs w:val="32"/>
        </w:rPr>
        <w:t>五</w:t>
      </w:r>
      <w:r w:rsidR="00E72E57" w:rsidRPr="003258F2">
        <w:rPr>
          <w:rFonts w:ascii="仿宋" w:eastAsia="仿宋" w:hAnsi="仿宋" w:hint="eastAsia"/>
          <w:b/>
          <w:sz w:val="32"/>
          <w:szCs w:val="32"/>
        </w:rPr>
        <w:t>、</w:t>
      </w:r>
      <w:r>
        <w:rPr>
          <w:rFonts w:ascii="仿宋" w:eastAsia="仿宋" w:hAnsi="仿宋" w:hint="eastAsia"/>
          <w:b/>
          <w:sz w:val="32"/>
          <w:szCs w:val="32"/>
        </w:rPr>
        <w:t>考核</w:t>
      </w:r>
      <w:r w:rsidR="00E72E57" w:rsidRPr="003258F2">
        <w:rPr>
          <w:rFonts w:ascii="仿宋" w:eastAsia="仿宋" w:hAnsi="仿宋" w:hint="eastAsia"/>
          <w:b/>
          <w:sz w:val="32"/>
          <w:szCs w:val="32"/>
        </w:rPr>
        <w:t>政策</w:t>
      </w:r>
    </w:p>
    <w:p w:rsidR="00E72E57" w:rsidRDefault="00E72E57" w:rsidP="003258F2">
      <w:pPr>
        <w:ind w:firstLineChars="221" w:firstLine="530"/>
        <w:jc w:val="left"/>
        <w:rPr>
          <w:rFonts w:ascii="宋体" w:eastAsia="宋体" w:hAnsi="宋体" w:cs="宋体"/>
          <w:kern w:val="0"/>
          <w:sz w:val="24"/>
          <w:szCs w:val="24"/>
        </w:rPr>
      </w:pPr>
      <w:r w:rsidRPr="003258F2">
        <w:rPr>
          <w:rFonts w:ascii="宋体" w:eastAsia="宋体" w:hAnsi="宋体" w:cs="宋体" w:hint="eastAsia"/>
          <w:kern w:val="0"/>
          <w:sz w:val="24"/>
          <w:szCs w:val="24"/>
        </w:rPr>
        <w:t>我学</w:t>
      </w:r>
      <w:r w:rsidR="00155FCA">
        <w:rPr>
          <w:rFonts w:ascii="宋体" w:eastAsia="宋体" w:hAnsi="宋体" w:cs="宋体" w:hint="eastAsia"/>
          <w:kern w:val="0"/>
          <w:sz w:val="24"/>
          <w:szCs w:val="24"/>
        </w:rPr>
        <w:t>院</w:t>
      </w:r>
      <w:r w:rsidR="00EC5AE0" w:rsidRPr="00CC280F">
        <w:rPr>
          <w:rFonts w:ascii="宋体" w:eastAsia="宋体" w:hAnsi="宋体" w:cs="宋体"/>
          <w:kern w:val="0"/>
          <w:sz w:val="24"/>
          <w:szCs w:val="24"/>
        </w:rPr>
        <w:t>研究生自主选拔招生工作</w:t>
      </w:r>
      <w:r w:rsidR="00EC5AE0">
        <w:rPr>
          <w:rFonts w:ascii="宋体" w:eastAsia="宋体" w:hAnsi="宋体" w:cs="宋体" w:hint="eastAsia"/>
          <w:kern w:val="0"/>
          <w:sz w:val="24"/>
          <w:szCs w:val="24"/>
        </w:rPr>
        <w:t>，</w:t>
      </w:r>
      <w:r w:rsidR="00EC5AE0" w:rsidRPr="00CC280F">
        <w:rPr>
          <w:rFonts w:ascii="宋体" w:eastAsia="宋体" w:hAnsi="宋体" w:cs="宋体"/>
          <w:kern w:val="0"/>
          <w:sz w:val="24"/>
          <w:szCs w:val="24"/>
        </w:rPr>
        <w:t>将在学</w:t>
      </w:r>
      <w:r w:rsidR="00EC5AE0">
        <w:rPr>
          <w:rFonts w:ascii="宋体" w:eastAsia="宋体" w:hAnsi="宋体" w:cs="宋体" w:hint="eastAsia"/>
          <w:kern w:val="0"/>
          <w:sz w:val="24"/>
          <w:szCs w:val="24"/>
        </w:rPr>
        <w:t>院</w:t>
      </w:r>
      <w:r w:rsidR="00EC5AE0" w:rsidRPr="00CC280F">
        <w:rPr>
          <w:rFonts w:ascii="宋体" w:eastAsia="宋体" w:hAnsi="宋体" w:cs="宋体"/>
          <w:kern w:val="0"/>
          <w:sz w:val="24"/>
          <w:szCs w:val="24"/>
        </w:rPr>
        <w:t>研究生招生工作领导小组的直接领导下</w:t>
      </w:r>
      <w:r w:rsidR="00EC5AE0">
        <w:rPr>
          <w:rFonts w:ascii="宋体" w:eastAsia="宋体" w:hAnsi="宋体" w:cs="宋体" w:hint="eastAsia"/>
          <w:kern w:val="0"/>
          <w:sz w:val="24"/>
          <w:szCs w:val="24"/>
        </w:rPr>
        <w:t>，以</w:t>
      </w:r>
      <w:r w:rsidR="00344077" w:rsidRPr="003258F2">
        <w:rPr>
          <w:rFonts w:ascii="宋体" w:eastAsia="宋体" w:hAnsi="宋体" w:cs="宋体" w:hint="eastAsia"/>
          <w:kern w:val="0"/>
          <w:sz w:val="24"/>
          <w:szCs w:val="24"/>
        </w:rPr>
        <w:t>“公平、公正、公开”</w:t>
      </w:r>
      <w:r w:rsidR="00EC5AE0">
        <w:rPr>
          <w:rFonts w:ascii="宋体" w:eastAsia="宋体" w:hAnsi="宋体" w:cs="宋体" w:hint="eastAsia"/>
          <w:kern w:val="0"/>
          <w:sz w:val="24"/>
          <w:szCs w:val="24"/>
        </w:rPr>
        <w:t>为</w:t>
      </w:r>
      <w:r w:rsidR="00344077" w:rsidRPr="003258F2">
        <w:rPr>
          <w:rFonts w:ascii="宋体" w:eastAsia="宋体" w:hAnsi="宋体" w:cs="宋体" w:hint="eastAsia"/>
          <w:kern w:val="0"/>
          <w:sz w:val="24"/>
          <w:szCs w:val="24"/>
        </w:rPr>
        <w:t>原则，</w:t>
      </w:r>
      <w:r w:rsidRPr="003258F2">
        <w:rPr>
          <w:rFonts w:ascii="宋体" w:eastAsia="宋体" w:hAnsi="宋体" w:cs="宋体" w:hint="eastAsia"/>
          <w:kern w:val="0"/>
          <w:sz w:val="24"/>
          <w:szCs w:val="24"/>
        </w:rPr>
        <w:t>对夏令营营员进行选拔考核。</w:t>
      </w:r>
    </w:p>
    <w:p w:rsidR="00EC5AE0" w:rsidRPr="00EC5AE0" w:rsidRDefault="00EC5AE0" w:rsidP="003258F2">
      <w:pPr>
        <w:ind w:firstLineChars="221" w:firstLine="530"/>
        <w:jc w:val="left"/>
        <w:rPr>
          <w:rFonts w:ascii="宋体" w:eastAsia="宋体" w:hAnsi="宋体" w:cs="宋体"/>
          <w:kern w:val="0"/>
          <w:sz w:val="24"/>
          <w:szCs w:val="24"/>
        </w:rPr>
      </w:pPr>
    </w:p>
    <w:p w:rsidR="00EF7C39" w:rsidRDefault="00EF7C39" w:rsidP="00EF7C39">
      <w:pPr>
        <w:ind w:firstLineChars="200" w:firstLine="480"/>
        <w:rPr>
          <w:rFonts w:asciiTheme="minorEastAsia" w:hAnsiTheme="minorEastAsia"/>
          <w:sz w:val="24"/>
          <w:szCs w:val="24"/>
        </w:rPr>
      </w:pPr>
      <w:r w:rsidRPr="00EF7C39">
        <w:rPr>
          <w:rFonts w:asciiTheme="minorEastAsia" w:hAnsiTheme="minorEastAsia" w:hint="eastAsia"/>
          <w:sz w:val="24"/>
          <w:szCs w:val="24"/>
        </w:rPr>
        <w:t>1.考核合格且获得所在学校推荐免试研究生资格的营员，在规定时间内通过在“全国推荐免试服务系统”中报考我</w:t>
      </w:r>
      <w:r w:rsidR="001E6D27">
        <w:rPr>
          <w:rFonts w:asciiTheme="minorEastAsia" w:hAnsiTheme="minorEastAsia" w:hint="eastAsia"/>
          <w:sz w:val="24"/>
          <w:szCs w:val="24"/>
        </w:rPr>
        <w:t>学院，所报专业与夏令营</w:t>
      </w:r>
      <w:r w:rsidR="002856C7">
        <w:rPr>
          <w:rFonts w:asciiTheme="minorEastAsia" w:hAnsiTheme="minorEastAsia" w:hint="eastAsia"/>
          <w:sz w:val="24"/>
          <w:szCs w:val="24"/>
        </w:rPr>
        <w:t>“考核合格”</w:t>
      </w:r>
      <w:r w:rsidR="001E6D27">
        <w:rPr>
          <w:rFonts w:asciiTheme="minorEastAsia" w:hAnsiTheme="minorEastAsia" w:hint="eastAsia"/>
          <w:sz w:val="24"/>
          <w:szCs w:val="24"/>
        </w:rPr>
        <w:t>专业相同时</w:t>
      </w:r>
      <w:r w:rsidRPr="00EF7C39">
        <w:rPr>
          <w:rFonts w:asciiTheme="minorEastAsia" w:hAnsiTheme="minorEastAsia" w:hint="eastAsia"/>
          <w:sz w:val="24"/>
          <w:szCs w:val="24"/>
        </w:rPr>
        <w:t>，可</w:t>
      </w:r>
      <w:r w:rsidR="001E6D27">
        <w:rPr>
          <w:rFonts w:asciiTheme="minorEastAsia" w:hAnsiTheme="minorEastAsia" w:hint="eastAsia"/>
          <w:sz w:val="24"/>
          <w:szCs w:val="24"/>
        </w:rPr>
        <w:t>直接</w:t>
      </w:r>
      <w:r w:rsidRPr="00EF7C39">
        <w:rPr>
          <w:rFonts w:asciiTheme="minorEastAsia" w:hAnsiTheme="minorEastAsia" w:hint="eastAsia"/>
          <w:sz w:val="24"/>
          <w:szCs w:val="24"/>
        </w:rPr>
        <w:t>录取为我校2020年硕士研究生或直博生，其中特别优异者可获得</w:t>
      </w:r>
      <w:r w:rsidRPr="00421212">
        <w:rPr>
          <w:rFonts w:asciiTheme="minorEastAsia" w:hAnsiTheme="minorEastAsia" w:hint="eastAsia"/>
          <w:sz w:val="24"/>
          <w:szCs w:val="24"/>
          <w:highlight w:val="yellow"/>
        </w:rPr>
        <w:t>优秀推免生国家奖学金</w:t>
      </w:r>
      <w:r w:rsidR="001E6D27">
        <w:rPr>
          <w:rFonts w:asciiTheme="minorEastAsia" w:hAnsiTheme="minorEastAsia" w:hint="eastAsia"/>
          <w:sz w:val="24"/>
          <w:szCs w:val="24"/>
        </w:rPr>
        <w:t>；所报专业与夏令营</w:t>
      </w:r>
      <w:r w:rsidR="002856C7">
        <w:rPr>
          <w:rFonts w:asciiTheme="minorEastAsia" w:hAnsiTheme="minorEastAsia" w:hint="eastAsia"/>
          <w:sz w:val="24"/>
          <w:szCs w:val="24"/>
        </w:rPr>
        <w:t>“考核合格”</w:t>
      </w:r>
      <w:r w:rsidR="001E6D27">
        <w:rPr>
          <w:rFonts w:asciiTheme="minorEastAsia" w:hAnsiTheme="minorEastAsia" w:hint="eastAsia"/>
          <w:sz w:val="24"/>
          <w:szCs w:val="24"/>
        </w:rPr>
        <w:t>专业不相同时，则需要再次进行面试</w:t>
      </w:r>
      <w:r w:rsidRPr="00EF7C39">
        <w:rPr>
          <w:rFonts w:asciiTheme="minorEastAsia" w:hAnsiTheme="minorEastAsia" w:hint="eastAsia"/>
          <w:sz w:val="24"/>
          <w:szCs w:val="24"/>
        </w:rPr>
        <w:t>；</w:t>
      </w:r>
    </w:p>
    <w:p w:rsidR="00322C3D" w:rsidRDefault="00EF7C39" w:rsidP="001E6D27">
      <w:pPr>
        <w:ind w:firstLineChars="200" w:firstLine="480"/>
        <w:jc w:val="left"/>
        <w:rPr>
          <w:rFonts w:asciiTheme="minorEastAsia" w:hAnsiTheme="minorEastAsia"/>
          <w:sz w:val="24"/>
          <w:szCs w:val="24"/>
        </w:rPr>
      </w:pPr>
      <w:r w:rsidRPr="00EF7C39">
        <w:rPr>
          <w:rFonts w:asciiTheme="minorEastAsia" w:hAnsiTheme="minorEastAsia" w:hint="eastAsia"/>
          <w:sz w:val="24"/>
          <w:szCs w:val="24"/>
        </w:rPr>
        <w:t>2.考核合格但未获得所在学校推荐免试研究生资格的营员，在全国硕士研</w:t>
      </w:r>
      <w:r w:rsidRPr="00EF7C39">
        <w:rPr>
          <w:rFonts w:asciiTheme="minorEastAsia" w:hAnsiTheme="minorEastAsia" w:hint="eastAsia"/>
          <w:sz w:val="24"/>
          <w:szCs w:val="24"/>
        </w:rPr>
        <w:lastRenderedPageBreak/>
        <w:t>究生招生考试中</w:t>
      </w:r>
      <w:r w:rsidR="000D1B80">
        <w:rPr>
          <w:rFonts w:asciiTheme="minorEastAsia" w:hAnsiTheme="minorEastAsia" w:hint="eastAsia"/>
          <w:sz w:val="24"/>
          <w:szCs w:val="24"/>
        </w:rPr>
        <w:t>，</w:t>
      </w:r>
      <w:r>
        <w:rPr>
          <w:rFonts w:asciiTheme="minorEastAsia" w:hAnsiTheme="minorEastAsia" w:hint="eastAsia"/>
          <w:sz w:val="24"/>
          <w:szCs w:val="24"/>
        </w:rPr>
        <w:t>第</w:t>
      </w:r>
      <w:r w:rsidRPr="00EF7C39">
        <w:rPr>
          <w:rFonts w:asciiTheme="minorEastAsia" w:hAnsiTheme="minorEastAsia" w:hint="eastAsia"/>
          <w:sz w:val="24"/>
          <w:szCs w:val="24"/>
        </w:rPr>
        <w:t>一志愿报考我学</w:t>
      </w:r>
      <w:r>
        <w:rPr>
          <w:rFonts w:asciiTheme="minorEastAsia" w:hAnsiTheme="minorEastAsia" w:hint="eastAsia"/>
          <w:sz w:val="24"/>
          <w:szCs w:val="24"/>
        </w:rPr>
        <w:t>院</w:t>
      </w:r>
      <w:r w:rsidR="002856C7">
        <w:rPr>
          <w:rFonts w:asciiTheme="minorEastAsia" w:hAnsiTheme="minorEastAsia" w:hint="eastAsia"/>
          <w:sz w:val="24"/>
          <w:szCs w:val="24"/>
        </w:rPr>
        <w:t>，所报专业与</w:t>
      </w:r>
      <w:r w:rsidRPr="00EF7C39">
        <w:rPr>
          <w:rFonts w:asciiTheme="minorEastAsia" w:hAnsiTheme="minorEastAsia" w:hint="eastAsia"/>
          <w:sz w:val="24"/>
          <w:szCs w:val="24"/>
        </w:rPr>
        <w:t>夏令营</w:t>
      </w:r>
      <w:r w:rsidR="002856C7">
        <w:rPr>
          <w:rFonts w:asciiTheme="minorEastAsia" w:hAnsiTheme="minorEastAsia" w:hint="eastAsia"/>
          <w:sz w:val="24"/>
          <w:szCs w:val="24"/>
        </w:rPr>
        <w:t>“</w:t>
      </w:r>
      <w:r w:rsidR="002856C7" w:rsidRPr="00EF7C39">
        <w:rPr>
          <w:rFonts w:asciiTheme="minorEastAsia" w:hAnsiTheme="minorEastAsia" w:hint="eastAsia"/>
          <w:sz w:val="24"/>
          <w:szCs w:val="24"/>
        </w:rPr>
        <w:t>考核</w:t>
      </w:r>
      <w:r w:rsidR="002856C7">
        <w:rPr>
          <w:rFonts w:asciiTheme="minorEastAsia" w:hAnsiTheme="minorEastAsia" w:hint="eastAsia"/>
          <w:sz w:val="24"/>
          <w:szCs w:val="24"/>
        </w:rPr>
        <w:t>合格”</w:t>
      </w:r>
      <w:r w:rsidRPr="00EF7C39">
        <w:rPr>
          <w:rFonts w:asciiTheme="minorEastAsia" w:hAnsiTheme="minorEastAsia" w:hint="eastAsia"/>
          <w:sz w:val="24"/>
          <w:szCs w:val="24"/>
        </w:rPr>
        <w:t>专业</w:t>
      </w:r>
      <w:r w:rsidR="000A456C" w:rsidRPr="00EF7C39">
        <w:rPr>
          <w:rFonts w:asciiTheme="minorEastAsia" w:hAnsiTheme="minorEastAsia" w:hint="eastAsia"/>
          <w:sz w:val="24"/>
          <w:szCs w:val="24"/>
        </w:rPr>
        <w:t>相同</w:t>
      </w:r>
      <w:r w:rsidRPr="00EF7C39">
        <w:rPr>
          <w:rFonts w:asciiTheme="minorEastAsia" w:hAnsiTheme="minorEastAsia" w:hint="eastAsia"/>
          <w:sz w:val="24"/>
          <w:szCs w:val="24"/>
        </w:rPr>
        <w:t>，</w:t>
      </w:r>
      <w:r w:rsidR="000D1B80">
        <w:rPr>
          <w:rFonts w:asciiTheme="minorEastAsia" w:hAnsiTheme="minorEastAsia" w:hint="eastAsia"/>
          <w:sz w:val="24"/>
          <w:szCs w:val="24"/>
        </w:rPr>
        <w:t>且</w:t>
      </w:r>
      <w:r w:rsidRPr="00EF7C39">
        <w:rPr>
          <w:rFonts w:asciiTheme="minorEastAsia" w:hAnsiTheme="minorEastAsia" w:hint="eastAsia"/>
          <w:sz w:val="24"/>
          <w:szCs w:val="24"/>
        </w:rPr>
        <w:t>初试分数达到我校公布的2020年各学科门类复试基本分数线（含总分、单科分数）标准，可进入我校复试，按照排序规则，同等条件下优先录取</w:t>
      </w:r>
      <w:r w:rsidR="000D1B80">
        <w:rPr>
          <w:rFonts w:asciiTheme="minorEastAsia" w:hAnsiTheme="minorEastAsia" w:hint="eastAsia"/>
          <w:sz w:val="24"/>
          <w:szCs w:val="24"/>
        </w:rPr>
        <w:t>；第</w:t>
      </w:r>
      <w:r w:rsidR="000D1B80" w:rsidRPr="00EF7C39">
        <w:rPr>
          <w:rFonts w:asciiTheme="minorEastAsia" w:hAnsiTheme="minorEastAsia" w:hint="eastAsia"/>
          <w:sz w:val="24"/>
          <w:szCs w:val="24"/>
        </w:rPr>
        <w:t>一志愿报考我学</w:t>
      </w:r>
      <w:r w:rsidR="000D1B80">
        <w:rPr>
          <w:rFonts w:asciiTheme="minorEastAsia" w:hAnsiTheme="minorEastAsia" w:hint="eastAsia"/>
          <w:sz w:val="24"/>
          <w:szCs w:val="24"/>
        </w:rPr>
        <w:t>院</w:t>
      </w:r>
      <w:r w:rsidR="002856C7">
        <w:rPr>
          <w:rFonts w:asciiTheme="minorEastAsia" w:hAnsiTheme="minorEastAsia" w:hint="eastAsia"/>
          <w:sz w:val="24"/>
          <w:szCs w:val="24"/>
        </w:rPr>
        <w:t>但</w:t>
      </w:r>
      <w:r w:rsidR="000D1B80" w:rsidRPr="00EF7C39">
        <w:rPr>
          <w:rFonts w:asciiTheme="minorEastAsia" w:hAnsiTheme="minorEastAsia" w:hint="eastAsia"/>
          <w:sz w:val="24"/>
          <w:szCs w:val="24"/>
        </w:rPr>
        <w:t>与夏令营</w:t>
      </w:r>
      <w:r w:rsidR="002856C7">
        <w:rPr>
          <w:rFonts w:asciiTheme="minorEastAsia" w:hAnsiTheme="minorEastAsia" w:hint="eastAsia"/>
          <w:sz w:val="24"/>
          <w:szCs w:val="24"/>
        </w:rPr>
        <w:t>“考核合格”</w:t>
      </w:r>
      <w:r w:rsidR="000A456C" w:rsidRPr="00EF7C39">
        <w:rPr>
          <w:rFonts w:asciiTheme="minorEastAsia" w:hAnsiTheme="minorEastAsia" w:hint="eastAsia"/>
          <w:sz w:val="24"/>
          <w:szCs w:val="24"/>
        </w:rPr>
        <w:t>专业</w:t>
      </w:r>
      <w:r w:rsidR="000A456C">
        <w:rPr>
          <w:rFonts w:asciiTheme="minorEastAsia" w:hAnsiTheme="minorEastAsia" w:hint="eastAsia"/>
          <w:sz w:val="24"/>
          <w:szCs w:val="24"/>
        </w:rPr>
        <w:t>不同时</w:t>
      </w:r>
      <w:r w:rsidR="000D1B80">
        <w:rPr>
          <w:rFonts w:asciiTheme="minorEastAsia" w:hAnsiTheme="minorEastAsia" w:hint="eastAsia"/>
          <w:sz w:val="24"/>
          <w:szCs w:val="24"/>
        </w:rPr>
        <w:t>，则不享受上述政策。</w:t>
      </w:r>
    </w:p>
    <w:p w:rsidR="005C2F94" w:rsidRDefault="005C2F94" w:rsidP="005C2F94">
      <w:pPr>
        <w:rPr>
          <w:rFonts w:ascii="仿宋" w:eastAsia="仿宋" w:hAnsi="仿宋"/>
          <w:b/>
          <w:color w:val="333333"/>
          <w:sz w:val="32"/>
          <w:szCs w:val="32"/>
        </w:rPr>
      </w:pPr>
      <w:r>
        <w:rPr>
          <w:rFonts w:ascii="仿宋" w:eastAsia="仿宋" w:hAnsi="仿宋" w:hint="eastAsia"/>
          <w:b/>
          <w:color w:val="333333"/>
          <w:sz w:val="32"/>
          <w:szCs w:val="32"/>
        </w:rPr>
        <w:t>六、</w:t>
      </w:r>
      <w:r w:rsidRPr="003660F0">
        <w:rPr>
          <w:rFonts w:ascii="仿宋" w:eastAsia="仿宋" w:hAnsi="仿宋" w:hint="eastAsia"/>
          <w:b/>
          <w:sz w:val="32"/>
          <w:szCs w:val="32"/>
        </w:rPr>
        <w:t>报到时间及地点</w:t>
      </w:r>
    </w:p>
    <w:p w:rsidR="005C2F94" w:rsidRPr="005C2F94" w:rsidRDefault="005C2F94" w:rsidP="005C2F94">
      <w:pPr>
        <w:ind w:firstLineChars="200" w:firstLine="480"/>
        <w:rPr>
          <w:rFonts w:ascii="宋体" w:eastAsia="宋体" w:hAnsi="宋体" w:cs="宋体"/>
          <w:kern w:val="0"/>
          <w:sz w:val="24"/>
          <w:szCs w:val="24"/>
        </w:rPr>
      </w:pPr>
      <w:r w:rsidRPr="005C2F94">
        <w:rPr>
          <w:rFonts w:ascii="宋体" w:eastAsia="宋体" w:hAnsi="宋体" w:cs="宋体" w:hint="eastAsia"/>
          <w:kern w:val="0"/>
          <w:sz w:val="24"/>
          <w:szCs w:val="24"/>
        </w:rPr>
        <w:t>通过我学院夏令营营员资格初审并确认参营的同学请于</w:t>
      </w:r>
      <w:r w:rsidRPr="005C2F94">
        <w:rPr>
          <w:rFonts w:asciiTheme="minorEastAsia" w:hAnsiTheme="minorEastAsia"/>
          <w:sz w:val="24"/>
          <w:szCs w:val="24"/>
          <w:highlight w:val="cyan"/>
        </w:rPr>
        <w:t>6</w:t>
      </w:r>
      <w:r w:rsidRPr="005C2F94">
        <w:rPr>
          <w:rFonts w:asciiTheme="minorEastAsia" w:hAnsiTheme="minorEastAsia" w:hint="eastAsia"/>
          <w:sz w:val="24"/>
          <w:szCs w:val="24"/>
          <w:highlight w:val="cyan"/>
        </w:rPr>
        <w:t>月</w:t>
      </w:r>
      <w:r w:rsidR="005111AC">
        <w:rPr>
          <w:rFonts w:asciiTheme="minorEastAsia" w:hAnsiTheme="minorEastAsia"/>
          <w:sz w:val="24"/>
          <w:szCs w:val="24"/>
          <w:highlight w:val="cyan"/>
        </w:rPr>
        <w:t>26</w:t>
      </w:r>
      <w:r w:rsidRPr="005C2F94">
        <w:rPr>
          <w:rFonts w:asciiTheme="minorEastAsia" w:hAnsiTheme="minorEastAsia" w:hint="eastAsia"/>
          <w:sz w:val="24"/>
          <w:szCs w:val="24"/>
          <w:highlight w:val="cyan"/>
        </w:rPr>
        <w:t>日8:30至</w:t>
      </w:r>
      <w:r w:rsidRPr="005C2F94">
        <w:rPr>
          <w:rFonts w:asciiTheme="minorEastAsia" w:hAnsiTheme="minorEastAsia"/>
          <w:sz w:val="24"/>
          <w:szCs w:val="24"/>
          <w:highlight w:val="cyan"/>
        </w:rPr>
        <w:t>16</w:t>
      </w:r>
      <w:r w:rsidRPr="005C2F94">
        <w:rPr>
          <w:rFonts w:asciiTheme="minorEastAsia" w:hAnsiTheme="minorEastAsia" w:hint="eastAsia"/>
          <w:sz w:val="24"/>
          <w:szCs w:val="24"/>
          <w:highlight w:val="cyan"/>
        </w:rPr>
        <w:t>:00进行报到</w:t>
      </w:r>
      <w:r w:rsidRPr="005C2F94">
        <w:rPr>
          <w:rFonts w:ascii="宋体" w:eastAsia="宋体" w:hAnsi="宋体" w:cs="宋体" w:hint="eastAsia"/>
          <w:kern w:val="0"/>
          <w:sz w:val="24"/>
          <w:szCs w:val="24"/>
        </w:rPr>
        <w:t>，报到地点：大连理工大学西部校区化工综合楼D406。</w:t>
      </w:r>
    </w:p>
    <w:p w:rsidR="00344077" w:rsidRPr="00235B92" w:rsidRDefault="003660F0" w:rsidP="00235B92">
      <w:pPr>
        <w:spacing w:before="100" w:beforeAutospacing="1"/>
        <w:jc w:val="left"/>
        <w:rPr>
          <w:rFonts w:ascii="仿宋" w:eastAsia="仿宋" w:hAnsi="仿宋"/>
          <w:b/>
          <w:sz w:val="32"/>
          <w:szCs w:val="32"/>
        </w:rPr>
      </w:pPr>
      <w:r>
        <w:rPr>
          <w:rFonts w:ascii="仿宋" w:eastAsia="仿宋" w:hAnsi="仿宋" w:hint="eastAsia"/>
          <w:b/>
          <w:sz w:val="32"/>
          <w:szCs w:val="32"/>
        </w:rPr>
        <w:t>七</w:t>
      </w:r>
      <w:r w:rsidR="00344077" w:rsidRPr="00235B92">
        <w:rPr>
          <w:rFonts w:ascii="仿宋" w:eastAsia="仿宋" w:hAnsi="仿宋" w:hint="eastAsia"/>
          <w:b/>
          <w:sz w:val="32"/>
          <w:szCs w:val="32"/>
        </w:rPr>
        <w:t>、活动安排</w:t>
      </w:r>
    </w:p>
    <w:p w:rsidR="00235B92" w:rsidRPr="00CC280F" w:rsidRDefault="00235B92" w:rsidP="00586EB8">
      <w:pPr>
        <w:widowControl/>
        <w:ind w:firstLineChars="200" w:firstLine="480"/>
        <w:jc w:val="left"/>
        <w:rPr>
          <w:rFonts w:ascii="宋体" w:eastAsia="宋体" w:hAnsi="宋体" w:cs="宋体"/>
          <w:kern w:val="0"/>
          <w:sz w:val="24"/>
          <w:szCs w:val="24"/>
        </w:rPr>
      </w:pPr>
      <w:r w:rsidRPr="00CC280F">
        <w:rPr>
          <w:rFonts w:ascii="宋体" w:eastAsia="宋体" w:hAnsi="宋体" w:cs="宋体"/>
          <w:kern w:val="0"/>
          <w:sz w:val="24"/>
          <w:szCs w:val="24"/>
        </w:rPr>
        <w:t>1</w:t>
      </w:r>
      <w:r w:rsidR="00586EB8">
        <w:rPr>
          <w:rFonts w:ascii="宋体" w:eastAsia="宋体" w:hAnsi="宋体" w:cs="宋体" w:hint="eastAsia"/>
          <w:kern w:val="0"/>
          <w:sz w:val="24"/>
          <w:szCs w:val="24"/>
        </w:rPr>
        <w:t>.</w:t>
      </w:r>
      <w:r w:rsidRPr="00CC280F">
        <w:rPr>
          <w:rFonts w:ascii="宋体" w:eastAsia="宋体" w:hAnsi="宋体" w:cs="宋体"/>
          <w:kern w:val="0"/>
          <w:sz w:val="24"/>
          <w:szCs w:val="24"/>
        </w:rPr>
        <w:t>化工</w:t>
      </w:r>
      <w:r w:rsidR="003660F0">
        <w:rPr>
          <w:rFonts w:ascii="宋体" w:eastAsia="宋体" w:hAnsi="宋体" w:cs="宋体" w:hint="eastAsia"/>
          <w:kern w:val="0"/>
          <w:sz w:val="24"/>
          <w:szCs w:val="24"/>
        </w:rPr>
        <w:t>学院及</w:t>
      </w:r>
      <w:r w:rsidRPr="00CC280F">
        <w:rPr>
          <w:rFonts w:ascii="宋体" w:eastAsia="宋体" w:hAnsi="宋体" w:cs="宋体"/>
          <w:kern w:val="0"/>
          <w:sz w:val="24"/>
          <w:szCs w:val="24"/>
        </w:rPr>
        <w:t>各专业情况介绍；</w:t>
      </w:r>
    </w:p>
    <w:p w:rsidR="00235B92" w:rsidRDefault="00235B92" w:rsidP="00586EB8">
      <w:pPr>
        <w:widowControl/>
        <w:ind w:firstLineChars="200" w:firstLine="480"/>
        <w:jc w:val="left"/>
        <w:rPr>
          <w:rFonts w:ascii="宋体" w:eastAsia="宋体" w:hAnsi="宋体" w:cs="宋体"/>
          <w:kern w:val="0"/>
          <w:sz w:val="24"/>
          <w:szCs w:val="24"/>
        </w:rPr>
      </w:pPr>
      <w:r w:rsidRPr="00CC280F">
        <w:rPr>
          <w:rFonts w:ascii="宋体" w:eastAsia="宋体" w:hAnsi="宋体" w:cs="宋体"/>
          <w:kern w:val="0"/>
          <w:sz w:val="24"/>
          <w:szCs w:val="24"/>
        </w:rPr>
        <w:t>2</w:t>
      </w:r>
      <w:r w:rsidR="00586EB8">
        <w:rPr>
          <w:rFonts w:ascii="宋体" w:eastAsia="宋体" w:hAnsi="宋体" w:cs="宋体" w:hint="eastAsia"/>
          <w:kern w:val="0"/>
          <w:sz w:val="24"/>
          <w:szCs w:val="24"/>
        </w:rPr>
        <w:t>.</w:t>
      </w:r>
      <w:r w:rsidR="003660F0">
        <w:rPr>
          <w:rFonts w:ascii="宋体" w:eastAsia="宋体" w:hAnsi="宋体" w:cs="宋体" w:hint="eastAsia"/>
          <w:kern w:val="0"/>
          <w:sz w:val="24"/>
          <w:szCs w:val="24"/>
        </w:rPr>
        <w:t>化工学院</w:t>
      </w:r>
      <w:r w:rsidRPr="00CC280F">
        <w:rPr>
          <w:rFonts w:ascii="宋体" w:eastAsia="宋体" w:hAnsi="宋体" w:cs="宋体"/>
          <w:kern w:val="0"/>
          <w:sz w:val="24"/>
          <w:szCs w:val="24"/>
        </w:rPr>
        <w:t>研究生招生、培养、奖学金及就业等情况介绍；</w:t>
      </w:r>
    </w:p>
    <w:p w:rsidR="003660F0" w:rsidRPr="00CC280F" w:rsidRDefault="003660F0" w:rsidP="00586EB8">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3.专家学术报告；</w:t>
      </w:r>
    </w:p>
    <w:p w:rsidR="00235B92" w:rsidRPr="00CC280F" w:rsidRDefault="003660F0" w:rsidP="00586EB8">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sidR="00586EB8">
        <w:rPr>
          <w:rFonts w:ascii="宋体" w:eastAsia="宋体" w:hAnsi="宋体" w:cs="宋体" w:hint="eastAsia"/>
          <w:kern w:val="0"/>
          <w:sz w:val="24"/>
          <w:szCs w:val="24"/>
        </w:rPr>
        <w:t>.</w:t>
      </w:r>
      <w:r w:rsidR="00235B92" w:rsidRPr="00CC280F">
        <w:rPr>
          <w:rFonts w:ascii="宋体" w:eastAsia="宋体" w:hAnsi="宋体" w:cs="宋体"/>
          <w:kern w:val="0"/>
          <w:sz w:val="24"/>
          <w:szCs w:val="24"/>
        </w:rPr>
        <w:t>参观实验室；</w:t>
      </w:r>
    </w:p>
    <w:p w:rsidR="00235B92" w:rsidRPr="00CC280F" w:rsidRDefault="003660F0" w:rsidP="00586EB8">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sidR="00586EB8">
        <w:rPr>
          <w:rFonts w:ascii="宋体" w:eastAsia="宋体" w:hAnsi="宋体" w:cs="宋体" w:hint="eastAsia"/>
          <w:kern w:val="0"/>
          <w:sz w:val="24"/>
          <w:szCs w:val="24"/>
        </w:rPr>
        <w:t>.</w:t>
      </w:r>
      <w:r w:rsidR="00235B92" w:rsidRPr="00CC280F">
        <w:rPr>
          <w:rFonts w:ascii="宋体" w:eastAsia="宋体" w:hAnsi="宋体" w:cs="宋体"/>
          <w:kern w:val="0"/>
          <w:sz w:val="24"/>
          <w:szCs w:val="24"/>
        </w:rPr>
        <w:t>与导师座谈；</w:t>
      </w:r>
    </w:p>
    <w:p w:rsidR="00235B92" w:rsidRPr="00CC280F" w:rsidRDefault="003660F0" w:rsidP="00586EB8">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sidR="00586EB8">
        <w:rPr>
          <w:rFonts w:ascii="宋体" w:eastAsia="宋体" w:hAnsi="宋体" w:cs="宋体" w:hint="eastAsia"/>
          <w:kern w:val="0"/>
          <w:sz w:val="24"/>
          <w:szCs w:val="24"/>
        </w:rPr>
        <w:t>.</w:t>
      </w:r>
      <w:r w:rsidR="00235B92" w:rsidRPr="00CC280F">
        <w:rPr>
          <w:rFonts w:ascii="宋体" w:eastAsia="宋体" w:hAnsi="宋体" w:cs="宋体"/>
          <w:kern w:val="0"/>
          <w:sz w:val="24"/>
          <w:szCs w:val="24"/>
        </w:rPr>
        <w:t>营员面试；</w:t>
      </w:r>
    </w:p>
    <w:p w:rsidR="00235B92" w:rsidRPr="00CC280F" w:rsidRDefault="00235B92" w:rsidP="00235B92">
      <w:pPr>
        <w:widowControl/>
        <w:spacing w:before="100" w:beforeAutospacing="1" w:after="100" w:afterAutospacing="1"/>
        <w:jc w:val="left"/>
        <w:rPr>
          <w:rFonts w:ascii="宋体" w:eastAsia="宋体" w:hAnsi="宋体" w:cs="宋体"/>
          <w:kern w:val="0"/>
          <w:sz w:val="24"/>
          <w:szCs w:val="24"/>
        </w:rPr>
      </w:pPr>
      <w:r w:rsidRPr="00CC280F">
        <w:rPr>
          <w:rFonts w:ascii="宋体" w:eastAsia="宋体" w:hAnsi="宋体" w:cs="宋体"/>
          <w:kern w:val="0"/>
          <w:sz w:val="24"/>
          <w:szCs w:val="24"/>
        </w:rPr>
        <w:t> </w:t>
      </w:r>
      <w:r w:rsidRPr="00CC280F">
        <w:rPr>
          <w:rFonts w:ascii="宋体" w:eastAsia="宋体" w:hAnsi="宋体" w:cs="宋体"/>
          <w:kern w:val="0"/>
          <w:sz w:val="24"/>
          <w:szCs w:val="24"/>
          <w:highlight w:val="yellow"/>
        </w:rPr>
        <w:t>夏令营期间</w:t>
      </w:r>
      <w:r w:rsidR="00A03C80">
        <w:rPr>
          <w:rFonts w:ascii="宋体" w:eastAsia="宋体" w:hAnsi="宋体" w:cs="宋体" w:hint="eastAsia"/>
          <w:kern w:val="0"/>
          <w:sz w:val="24"/>
          <w:szCs w:val="24"/>
          <w:highlight w:val="yellow"/>
        </w:rPr>
        <w:t>各专业的</w:t>
      </w:r>
      <w:r w:rsidRPr="00CC280F">
        <w:rPr>
          <w:rFonts w:ascii="宋体" w:eastAsia="宋体" w:hAnsi="宋体" w:cs="宋体"/>
          <w:kern w:val="0"/>
          <w:sz w:val="24"/>
          <w:szCs w:val="24"/>
          <w:highlight w:val="yellow"/>
        </w:rPr>
        <w:t>具体活动</w:t>
      </w:r>
      <w:r w:rsidR="00ED5D11">
        <w:rPr>
          <w:rFonts w:ascii="宋体" w:eastAsia="宋体" w:hAnsi="宋体" w:cs="宋体" w:hint="eastAsia"/>
          <w:kern w:val="0"/>
          <w:sz w:val="24"/>
          <w:szCs w:val="24"/>
          <w:highlight w:val="yellow"/>
        </w:rPr>
        <w:t>时间、地点</w:t>
      </w:r>
      <w:r w:rsidRPr="00CC280F">
        <w:rPr>
          <w:rFonts w:ascii="宋体" w:eastAsia="宋体" w:hAnsi="宋体" w:cs="宋体"/>
          <w:kern w:val="0"/>
          <w:sz w:val="24"/>
          <w:szCs w:val="24"/>
          <w:highlight w:val="yellow"/>
        </w:rPr>
        <w:t>安排以报到当天材料为准。</w:t>
      </w:r>
    </w:p>
    <w:p w:rsidR="00344077" w:rsidRDefault="002C7F46" w:rsidP="00BE0B32">
      <w:pPr>
        <w:spacing w:before="100" w:beforeAutospacing="1"/>
        <w:jc w:val="left"/>
        <w:rPr>
          <w:rFonts w:ascii="仿宋" w:eastAsia="仿宋" w:hAnsi="仿宋"/>
          <w:b/>
          <w:sz w:val="32"/>
          <w:szCs w:val="32"/>
        </w:rPr>
      </w:pPr>
      <w:r>
        <w:rPr>
          <w:rFonts w:ascii="仿宋" w:eastAsia="仿宋" w:hAnsi="仿宋" w:hint="eastAsia"/>
          <w:b/>
          <w:sz w:val="32"/>
          <w:szCs w:val="32"/>
        </w:rPr>
        <w:t>八</w:t>
      </w:r>
      <w:r w:rsidR="00344077" w:rsidRPr="00BE0B32">
        <w:rPr>
          <w:rFonts w:ascii="仿宋" w:eastAsia="仿宋" w:hAnsi="仿宋" w:hint="eastAsia"/>
          <w:b/>
          <w:sz w:val="32"/>
          <w:szCs w:val="32"/>
        </w:rPr>
        <w:t>、食宿安排及注意事项</w:t>
      </w:r>
    </w:p>
    <w:p w:rsidR="00586EB8" w:rsidRPr="00CC280F" w:rsidRDefault="00586EB8" w:rsidP="00D10851">
      <w:pPr>
        <w:widowControl/>
        <w:spacing w:before="100" w:beforeAutospacing="1" w:after="100" w:afterAutospacing="1"/>
        <w:ind w:firstLineChars="200" w:firstLine="480"/>
        <w:jc w:val="left"/>
        <w:rPr>
          <w:rFonts w:ascii="宋体" w:eastAsia="宋体" w:hAnsi="宋体" w:cs="宋体"/>
          <w:kern w:val="0"/>
          <w:sz w:val="24"/>
          <w:szCs w:val="24"/>
        </w:rPr>
      </w:pPr>
      <w:r w:rsidRPr="00CC280F">
        <w:rPr>
          <w:rFonts w:ascii="宋体" w:eastAsia="宋体" w:hAnsi="宋体" w:cs="宋体"/>
          <w:kern w:val="0"/>
          <w:sz w:val="24"/>
          <w:szCs w:val="24"/>
        </w:rPr>
        <w:t>1</w:t>
      </w:r>
      <w:r w:rsidR="00566A6B">
        <w:rPr>
          <w:rFonts w:ascii="宋体" w:eastAsia="宋体" w:hAnsi="宋体" w:cs="宋体" w:hint="eastAsia"/>
          <w:kern w:val="0"/>
          <w:sz w:val="24"/>
          <w:szCs w:val="24"/>
        </w:rPr>
        <w:t>.</w:t>
      </w:r>
      <w:r w:rsidRPr="00CC280F">
        <w:rPr>
          <w:rFonts w:ascii="宋体" w:eastAsia="宋体" w:hAnsi="宋体" w:cs="宋体"/>
          <w:kern w:val="0"/>
          <w:sz w:val="24"/>
          <w:szCs w:val="24"/>
        </w:rPr>
        <w:t>学</w:t>
      </w:r>
      <w:r w:rsidR="00ED5D11">
        <w:rPr>
          <w:rFonts w:ascii="宋体" w:eastAsia="宋体" w:hAnsi="宋体" w:cs="宋体" w:hint="eastAsia"/>
          <w:kern w:val="0"/>
          <w:sz w:val="24"/>
          <w:szCs w:val="24"/>
        </w:rPr>
        <w:t>院</w:t>
      </w:r>
      <w:r w:rsidRPr="00CC280F">
        <w:rPr>
          <w:rFonts w:ascii="宋体" w:eastAsia="宋体" w:hAnsi="宋体" w:cs="宋体"/>
          <w:kern w:val="0"/>
          <w:sz w:val="24"/>
          <w:szCs w:val="24"/>
        </w:rPr>
        <w:t>将提供所有营员在夏令营期间的伙食</w:t>
      </w:r>
      <w:r w:rsidR="00A03C80">
        <w:rPr>
          <w:rFonts w:ascii="宋体" w:eastAsia="宋体" w:hAnsi="宋体" w:cs="宋体" w:hint="eastAsia"/>
          <w:kern w:val="0"/>
          <w:sz w:val="24"/>
          <w:szCs w:val="24"/>
        </w:rPr>
        <w:t>；</w:t>
      </w:r>
      <w:r>
        <w:rPr>
          <w:rFonts w:ascii="宋体" w:eastAsia="宋体" w:hAnsi="宋体" w:cs="宋体"/>
          <w:kern w:val="0"/>
          <w:sz w:val="24"/>
          <w:szCs w:val="24"/>
        </w:rPr>
        <w:t>同时</w:t>
      </w:r>
      <w:r w:rsidRPr="00CC280F">
        <w:rPr>
          <w:rFonts w:ascii="宋体" w:eastAsia="宋体" w:hAnsi="宋体" w:cs="宋体"/>
          <w:kern w:val="0"/>
          <w:sz w:val="24"/>
          <w:szCs w:val="24"/>
        </w:rPr>
        <w:t>为外地</w:t>
      </w:r>
      <w:r w:rsidR="00FA76B9">
        <w:rPr>
          <w:rFonts w:ascii="宋体" w:eastAsia="宋体" w:hAnsi="宋体" w:cs="宋体"/>
          <w:kern w:val="0"/>
          <w:sz w:val="24"/>
          <w:szCs w:val="24"/>
        </w:rPr>
        <w:t>营员</w:t>
      </w:r>
      <w:r w:rsidRPr="00CC280F">
        <w:rPr>
          <w:rFonts w:ascii="宋体" w:eastAsia="宋体" w:hAnsi="宋体" w:cs="宋体"/>
          <w:kern w:val="0"/>
          <w:sz w:val="24"/>
          <w:szCs w:val="24"/>
        </w:rPr>
        <w:t>免费提供住宿</w:t>
      </w:r>
      <w:r>
        <w:rPr>
          <w:rFonts w:ascii="宋体" w:eastAsia="宋体" w:hAnsi="宋体" w:cs="宋体"/>
          <w:kern w:val="0"/>
          <w:sz w:val="24"/>
          <w:szCs w:val="24"/>
        </w:rPr>
        <w:t>（</w:t>
      </w:r>
      <w:r>
        <w:rPr>
          <w:rFonts w:ascii="宋体" w:eastAsia="宋体" w:hAnsi="宋体" w:cs="宋体" w:hint="eastAsia"/>
          <w:kern w:val="0"/>
          <w:sz w:val="24"/>
          <w:szCs w:val="24"/>
        </w:rPr>
        <w:t>往返车费自己负担）</w:t>
      </w:r>
      <w:r w:rsidR="00A03C80">
        <w:rPr>
          <w:rFonts w:ascii="宋体" w:eastAsia="宋体" w:hAnsi="宋体" w:cs="宋体" w:hint="eastAsia"/>
          <w:kern w:val="0"/>
          <w:sz w:val="24"/>
          <w:szCs w:val="24"/>
        </w:rPr>
        <w:t>；学</w:t>
      </w:r>
      <w:r w:rsidR="00ED5D11">
        <w:rPr>
          <w:rFonts w:ascii="宋体" w:eastAsia="宋体" w:hAnsi="宋体" w:cs="宋体" w:hint="eastAsia"/>
          <w:kern w:val="0"/>
          <w:sz w:val="24"/>
          <w:szCs w:val="24"/>
        </w:rPr>
        <w:t>院</w:t>
      </w:r>
      <w:r w:rsidR="002F304F">
        <w:rPr>
          <w:rFonts w:ascii="宋体" w:eastAsia="宋体" w:hAnsi="宋体" w:cs="宋体" w:hint="eastAsia"/>
          <w:kern w:val="0"/>
          <w:sz w:val="24"/>
          <w:szCs w:val="24"/>
        </w:rPr>
        <w:t>为全体营员</w:t>
      </w:r>
      <w:r w:rsidRPr="00CC280F">
        <w:rPr>
          <w:rFonts w:ascii="宋体" w:eastAsia="宋体" w:hAnsi="宋体" w:cs="宋体"/>
          <w:kern w:val="0"/>
          <w:sz w:val="24"/>
          <w:szCs w:val="24"/>
        </w:rPr>
        <w:t>统一</w:t>
      </w:r>
      <w:r w:rsidR="00AC46AA">
        <w:rPr>
          <w:rFonts w:ascii="宋体" w:eastAsia="宋体" w:hAnsi="宋体" w:cs="宋体" w:hint="eastAsia"/>
          <w:kern w:val="0"/>
          <w:sz w:val="24"/>
          <w:szCs w:val="24"/>
        </w:rPr>
        <w:t>购买</w:t>
      </w:r>
      <w:r w:rsidR="00A03C80">
        <w:rPr>
          <w:rFonts w:ascii="宋体" w:eastAsia="宋体" w:hAnsi="宋体" w:cs="宋体" w:hint="eastAsia"/>
          <w:kern w:val="0"/>
          <w:sz w:val="24"/>
          <w:szCs w:val="24"/>
        </w:rPr>
        <w:t>营服。</w:t>
      </w:r>
    </w:p>
    <w:p w:rsidR="00586EB8" w:rsidRDefault="00586EB8" w:rsidP="00566A6B">
      <w:pPr>
        <w:widowControl/>
        <w:spacing w:before="100" w:beforeAutospacing="1" w:after="100" w:afterAutospacing="1"/>
        <w:ind w:firstLineChars="200" w:firstLine="480"/>
        <w:jc w:val="left"/>
        <w:rPr>
          <w:rFonts w:ascii="宋体" w:eastAsia="宋体" w:hAnsi="宋体" w:cs="宋体"/>
          <w:kern w:val="0"/>
          <w:sz w:val="24"/>
          <w:szCs w:val="24"/>
        </w:rPr>
      </w:pPr>
      <w:r w:rsidRPr="00CC280F">
        <w:rPr>
          <w:rFonts w:ascii="宋体" w:eastAsia="宋体" w:hAnsi="宋体" w:cs="宋体"/>
          <w:kern w:val="0"/>
          <w:sz w:val="24"/>
          <w:szCs w:val="24"/>
        </w:rPr>
        <w:t>2</w:t>
      </w:r>
      <w:r w:rsidR="00566A6B">
        <w:rPr>
          <w:rFonts w:ascii="宋体" w:eastAsia="宋体" w:hAnsi="宋体" w:cs="宋体" w:hint="eastAsia"/>
          <w:kern w:val="0"/>
          <w:sz w:val="24"/>
          <w:szCs w:val="24"/>
        </w:rPr>
        <w:t>.</w:t>
      </w:r>
      <w:r w:rsidR="00ED5D11" w:rsidRPr="00ED5D11">
        <w:rPr>
          <w:rFonts w:ascii="宋体" w:eastAsia="宋体" w:hAnsi="宋体" w:cs="宋体" w:hint="eastAsia"/>
          <w:kern w:val="0"/>
          <w:sz w:val="24"/>
          <w:szCs w:val="24"/>
        </w:rPr>
        <w:t xml:space="preserve"> </w:t>
      </w:r>
      <w:r w:rsidR="00ED5D11">
        <w:rPr>
          <w:rFonts w:ascii="宋体" w:eastAsia="宋体" w:hAnsi="宋体" w:cs="宋体" w:hint="eastAsia"/>
          <w:kern w:val="0"/>
          <w:sz w:val="24"/>
          <w:szCs w:val="24"/>
        </w:rPr>
        <w:t>学院将为全体营员</w:t>
      </w:r>
      <w:r w:rsidR="00ED5D11" w:rsidRPr="00CC280F">
        <w:rPr>
          <w:rFonts w:ascii="宋体" w:eastAsia="宋体" w:hAnsi="宋体" w:cs="宋体"/>
          <w:kern w:val="0"/>
          <w:sz w:val="24"/>
          <w:szCs w:val="24"/>
        </w:rPr>
        <w:t>统一</w:t>
      </w:r>
      <w:r w:rsidR="00ED5D11">
        <w:rPr>
          <w:rFonts w:ascii="宋体" w:eastAsia="宋体" w:hAnsi="宋体" w:cs="宋体" w:hint="eastAsia"/>
          <w:kern w:val="0"/>
          <w:sz w:val="24"/>
          <w:szCs w:val="24"/>
        </w:rPr>
        <w:t>购买</w:t>
      </w:r>
      <w:r w:rsidR="002F3BF3">
        <w:rPr>
          <w:rFonts w:ascii="宋体" w:eastAsia="宋体" w:hAnsi="宋体" w:cs="宋体" w:hint="eastAsia"/>
          <w:kern w:val="0"/>
          <w:sz w:val="24"/>
          <w:szCs w:val="24"/>
        </w:rPr>
        <w:t>短期意外</w:t>
      </w:r>
      <w:r w:rsidR="00ED5D11">
        <w:rPr>
          <w:rFonts w:ascii="宋体" w:eastAsia="宋体" w:hAnsi="宋体" w:cs="宋体" w:hint="eastAsia"/>
          <w:kern w:val="0"/>
          <w:sz w:val="24"/>
          <w:szCs w:val="24"/>
        </w:rPr>
        <w:t>保险，</w:t>
      </w:r>
      <w:r w:rsidRPr="00CC280F">
        <w:rPr>
          <w:rFonts w:ascii="宋体" w:eastAsia="宋体" w:hAnsi="宋体" w:cs="宋体"/>
          <w:kern w:val="0"/>
          <w:sz w:val="24"/>
          <w:szCs w:val="24"/>
        </w:rPr>
        <w:t>营员在入营期间因意外</w:t>
      </w:r>
      <w:r w:rsidR="00EC5AE0">
        <w:rPr>
          <w:rFonts w:ascii="宋体" w:eastAsia="宋体" w:hAnsi="宋体" w:cs="宋体" w:hint="eastAsia"/>
          <w:kern w:val="0"/>
          <w:sz w:val="24"/>
          <w:szCs w:val="24"/>
        </w:rPr>
        <w:t>产生</w:t>
      </w:r>
      <w:r w:rsidRPr="00CC280F">
        <w:rPr>
          <w:rFonts w:ascii="宋体" w:eastAsia="宋体" w:hAnsi="宋体" w:cs="宋体"/>
          <w:kern w:val="0"/>
          <w:sz w:val="24"/>
          <w:szCs w:val="24"/>
        </w:rPr>
        <w:t>的费用，由营员本人承担</w:t>
      </w:r>
      <w:r w:rsidR="00C9403C">
        <w:rPr>
          <w:rFonts w:ascii="宋体" w:eastAsia="宋体" w:hAnsi="宋体" w:cs="宋体" w:hint="eastAsia"/>
          <w:kern w:val="0"/>
          <w:sz w:val="24"/>
          <w:szCs w:val="24"/>
        </w:rPr>
        <w:t>，同时</w:t>
      </w:r>
      <w:r w:rsidR="00C9403C" w:rsidRPr="00CC280F">
        <w:rPr>
          <w:rFonts w:ascii="宋体" w:eastAsia="宋体" w:hAnsi="宋体" w:cs="宋体"/>
          <w:kern w:val="0"/>
          <w:sz w:val="24"/>
          <w:szCs w:val="24"/>
        </w:rPr>
        <w:t>建议各位营员自购旅途意外保险。</w:t>
      </w:r>
    </w:p>
    <w:p w:rsidR="00344077" w:rsidRDefault="00746DBD" w:rsidP="00344077">
      <w:pPr>
        <w:jc w:val="left"/>
        <w:rPr>
          <w:rFonts w:ascii="仿宋" w:eastAsia="仿宋" w:hAnsi="仿宋"/>
          <w:sz w:val="32"/>
          <w:szCs w:val="32"/>
        </w:rPr>
      </w:pPr>
      <w:r>
        <w:rPr>
          <w:rFonts w:ascii="仿宋" w:eastAsia="仿宋" w:hAnsi="仿宋" w:hint="eastAsia"/>
          <w:b/>
          <w:sz w:val="32"/>
          <w:szCs w:val="32"/>
        </w:rPr>
        <w:t>九</w:t>
      </w:r>
      <w:r w:rsidR="00344077" w:rsidRPr="00E82EFC">
        <w:rPr>
          <w:rFonts w:ascii="仿宋" w:eastAsia="仿宋" w:hAnsi="仿宋" w:hint="eastAsia"/>
          <w:b/>
          <w:sz w:val="32"/>
          <w:szCs w:val="32"/>
        </w:rPr>
        <w:t>、联系方式</w:t>
      </w:r>
    </w:p>
    <w:p w:rsidR="00B3591A" w:rsidRPr="00CC280F" w:rsidRDefault="00B3591A" w:rsidP="009365B7">
      <w:pPr>
        <w:widowControl/>
        <w:jc w:val="left"/>
        <w:rPr>
          <w:rFonts w:ascii="宋体" w:eastAsia="宋体" w:hAnsi="宋体" w:cs="宋体"/>
          <w:kern w:val="0"/>
          <w:sz w:val="24"/>
          <w:szCs w:val="24"/>
        </w:rPr>
      </w:pPr>
      <w:r w:rsidRPr="00CC280F">
        <w:rPr>
          <w:rFonts w:ascii="宋体" w:eastAsia="宋体" w:hAnsi="宋体" w:cs="宋体"/>
          <w:kern w:val="0"/>
          <w:sz w:val="24"/>
          <w:szCs w:val="24"/>
        </w:rPr>
        <w:t>联系人：</w:t>
      </w:r>
      <w:r>
        <w:rPr>
          <w:rFonts w:ascii="宋体" w:eastAsia="宋体" w:hAnsi="宋体" w:cs="宋体" w:hint="eastAsia"/>
          <w:kern w:val="0"/>
          <w:sz w:val="24"/>
          <w:szCs w:val="24"/>
        </w:rPr>
        <w:t>刘</w:t>
      </w:r>
      <w:r w:rsidRPr="00CC280F">
        <w:rPr>
          <w:rFonts w:ascii="宋体" w:eastAsia="宋体" w:hAnsi="宋体" w:cs="宋体"/>
          <w:kern w:val="0"/>
          <w:sz w:val="24"/>
          <w:szCs w:val="24"/>
        </w:rPr>
        <w:t xml:space="preserve">老师 </w:t>
      </w:r>
      <w:r w:rsidR="00ED5D11">
        <w:rPr>
          <w:rFonts w:ascii="宋体" w:eastAsia="宋体" w:hAnsi="宋体" w:cs="宋体"/>
          <w:kern w:val="0"/>
          <w:sz w:val="24"/>
          <w:szCs w:val="24"/>
        </w:rPr>
        <w:t>0411-84986032</w:t>
      </w:r>
      <w:r w:rsidR="0049029B">
        <w:rPr>
          <w:rFonts w:ascii="宋体" w:eastAsia="宋体" w:hAnsi="宋体" w:cs="宋体" w:hint="eastAsia"/>
          <w:kern w:val="0"/>
          <w:sz w:val="24"/>
          <w:szCs w:val="24"/>
        </w:rPr>
        <w:t xml:space="preserve">、闫老师 </w:t>
      </w:r>
      <w:r w:rsidR="00ED5D11">
        <w:rPr>
          <w:rFonts w:ascii="宋体" w:eastAsia="宋体" w:hAnsi="宋体" w:cs="宋体"/>
          <w:kern w:val="0"/>
          <w:sz w:val="24"/>
          <w:szCs w:val="24"/>
        </w:rPr>
        <w:t>0411-</w:t>
      </w:r>
      <w:r w:rsidR="00ED5D11">
        <w:rPr>
          <w:rFonts w:ascii="宋体" w:eastAsia="宋体" w:hAnsi="宋体" w:cs="宋体" w:hint="eastAsia"/>
          <w:kern w:val="0"/>
          <w:sz w:val="24"/>
          <w:szCs w:val="24"/>
        </w:rPr>
        <w:t>8</w:t>
      </w:r>
      <w:r w:rsidR="00ED5D11">
        <w:rPr>
          <w:rFonts w:ascii="宋体" w:eastAsia="宋体" w:hAnsi="宋体" w:cs="宋体"/>
          <w:kern w:val="0"/>
          <w:sz w:val="24"/>
          <w:szCs w:val="24"/>
        </w:rPr>
        <w:t>4986039</w:t>
      </w:r>
    </w:p>
    <w:p w:rsidR="00ED5D11" w:rsidRPr="00ED5D11" w:rsidRDefault="00ED5D11" w:rsidP="00746DBD">
      <w:pPr>
        <w:spacing w:before="100" w:beforeAutospacing="1"/>
        <w:rPr>
          <w:rFonts w:ascii="宋体" w:eastAsia="宋体" w:hAnsi="宋体" w:cs="宋体"/>
          <w:kern w:val="0"/>
          <w:sz w:val="24"/>
          <w:szCs w:val="24"/>
        </w:rPr>
      </w:pPr>
      <w:r w:rsidRPr="00ED5D11">
        <w:rPr>
          <w:rFonts w:ascii="宋体" w:eastAsia="宋体" w:hAnsi="宋体" w:cs="宋体" w:hint="eastAsia"/>
          <w:b/>
          <w:kern w:val="0"/>
          <w:sz w:val="24"/>
          <w:szCs w:val="24"/>
          <w:highlight w:val="yellow"/>
        </w:rPr>
        <w:t>说明</w:t>
      </w:r>
      <w:r w:rsidRPr="00ED5D11">
        <w:rPr>
          <w:rFonts w:ascii="宋体" w:eastAsia="宋体" w:hAnsi="宋体" w:cs="宋体" w:hint="eastAsia"/>
          <w:kern w:val="0"/>
          <w:sz w:val="24"/>
          <w:szCs w:val="24"/>
          <w:highlight w:val="yellow"/>
        </w:rPr>
        <w:t>：</w:t>
      </w:r>
      <w:r w:rsidRPr="00ED5D11">
        <w:rPr>
          <w:rFonts w:ascii="宋体" w:eastAsia="宋体" w:hAnsi="宋体" w:cs="宋体" w:hint="eastAsia"/>
          <w:kern w:val="0"/>
          <w:sz w:val="24"/>
          <w:szCs w:val="24"/>
        </w:rPr>
        <w:t>若本通知与学校或上级单位发布的新规定不符，按照学校或上级单位发布的新规定执行。</w:t>
      </w:r>
    </w:p>
    <w:p w:rsidR="00B3591A" w:rsidRPr="00CC280F" w:rsidRDefault="00BD5839" w:rsidP="00B3591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化工学院</w:t>
      </w:r>
      <w:r>
        <w:rPr>
          <w:rFonts w:ascii="宋体" w:eastAsia="宋体" w:hAnsi="宋体" w:cs="宋体"/>
          <w:b/>
          <w:bCs/>
          <w:kern w:val="0"/>
          <w:sz w:val="24"/>
          <w:szCs w:val="24"/>
        </w:rPr>
        <w:t>坦诚相待、求才若渴，盛夏光年</w:t>
      </w:r>
      <w:r>
        <w:rPr>
          <w:rFonts w:ascii="宋体" w:eastAsia="宋体" w:hAnsi="宋体" w:cs="宋体" w:hint="eastAsia"/>
          <w:b/>
          <w:bCs/>
          <w:kern w:val="0"/>
          <w:sz w:val="24"/>
          <w:szCs w:val="24"/>
        </w:rPr>
        <w:t>，</w:t>
      </w:r>
      <w:r w:rsidR="00B3591A" w:rsidRPr="00CC280F">
        <w:rPr>
          <w:rFonts w:ascii="宋体" w:eastAsia="宋体" w:hAnsi="宋体" w:cs="宋体"/>
          <w:b/>
          <w:bCs/>
          <w:kern w:val="0"/>
          <w:sz w:val="24"/>
          <w:szCs w:val="24"/>
        </w:rPr>
        <w:t>我们愿与您携手共度!</w:t>
      </w:r>
    </w:p>
    <w:p w:rsidR="00344077" w:rsidRPr="00563909" w:rsidRDefault="00BD5839" w:rsidP="00BD5839">
      <w:pPr>
        <w:spacing w:before="100" w:beforeAutospacing="1" w:after="100" w:afterAutospacing="1"/>
        <w:ind w:right="480" w:firstLineChars="221" w:firstLine="530"/>
        <w:jc w:val="right"/>
        <w:rPr>
          <w:rFonts w:ascii="宋体" w:eastAsia="宋体" w:hAnsi="宋体" w:cs="宋体"/>
          <w:kern w:val="0"/>
          <w:sz w:val="24"/>
          <w:szCs w:val="24"/>
        </w:rPr>
      </w:pPr>
      <w:r>
        <w:rPr>
          <w:rFonts w:ascii="宋体" w:eastAsia="宋体" w:hAnsi="宋体" w:cs="宋体" w:hint="eastAsia"/>
          <w:kern w:val="0"/>
          <w:sz w:val="24"/>
          <w:szCs w:val="24"/>
        </w:rPr>
        <w:t>化工学院</w:t>
      </w:r>
    </w:p>
    <w:p w:rsidR="00344077" w:rsidRDefault="00344077" w:rsidP="00563909">
      <w:pPr>
        <w:spacing w:before="100" w:beforeAutospacing="1" w:after="100" w:afterAutospacing="1"/>
        <w:ind w:firstLineChars="221" w:firstLine="530"/>
        <w:jc w:val="right"/>
        <w:rPr>
          <w:rFonts w:ascii="宋体" w:eastAsia="宋体" w:hAnsi="宋体" w:cs="宋体"/>
          <w:kern w:val="0"/>
          <w:sz w:val="24"/>
          <w:szCs w:val="24"/>
        </w:rPr>
      </w:pPr>
      <w:r w:rsidRPr="00563909">
        <w:rPr>
          <w:rFonts w:ascii="宋体" w:eastAsia="宋体" w:hAnsi="宋体" w:cs="宋体" w:hint="eastAsia"/>
          <w:kern w:val="0"/>
          <w:sz w:val="24"/>
          <w:szCs w:val="24"/>
        </w:rPr>
        <w:t>201</w:t>
      </w:r>
      <w:r w:rsidR="00746DBD">
        <w:rPr>
          <w:rFonts w:ascii="宋体" w:eastAsia="宋体" w:hAnsi="宋体" w:cs="宋体"/>
          <w:kern w:val="0"/>
          <w:sz w:val="24"/>
          <w:szCs w:val="24"/>
        </w:rPr>
        <w:t>9</w:t>
      </w:r>
      <w:r w:rsidRPr="00563909">
        <w:rPr>
          <w:rFonts w:ascii="宋体" w:eastAsia="宋体" w:hAnsi="宋体" w:cs="宋体" w:hint="eastAsia"/>
          <w:kern w:val="0"/>
          <w:sz w:val="24"/>
          <w:szCs w:val="24"/>
        </w:rPr>
        <w:t>年</w:t>
      </w:r>
      <w:r w:rsidR="00746DBD">
        <w:rPr>
          <w:rFonts w:ascii="宋体" w:eastAsia="宋体" w:hAnsi="宋体" w:cs="宋体"/>
          <w:kern w:val="0"/>
          <w:sz w:val="24"/>
          <w:szCs w:val="24"/>
        </w:rPr>
        <w:t>5</w:t>
      </w:r>
      <w:r w:rsidRPr="00563909">
        <w:rPr>
          <w:rFonts w:ascii="宋体" w:eastAsia="宋体" w:hAnsi="宋体" w:cs="宋体" w:hint="eastAsia"/>
          <w:kern w:val="0"/>
          <w:sz w:val="24"/>
          <w:szCs w:val="24"/>
        </w:rPr>
        <w:t>月</w:t>
      </w:r>
      <w:r w:rsidR="00746DBD">
        <w:rPr>
          <w:rFonts w:ascii="宋体" w:eastAsia="宋体" w:hAnsi="宋体" w:cs="宋体"/>
          <w:kern w:val="0"/>
          <w:sz w:val="24"/>
          <w:szCs w:val="24"/>
        </w:rPr>
        <w:t>2</w:t>
      </w:r>
      <w:r w:rsidR="00D23D91">
        <w:rPr>
          <w:rFonts w:ascii="宋体" w:eastAsia="宋体" w:hAnsi="宋体" w:cs="宋体"/>
          <w:kern w:val="0"/>
          <w:sz w:val="24"/>
          <w:szCs w:val="24"/>
        </w:rPr>
        <w:t>9</w:t>
      </w:r>
      <w:r w:rsidRPr="00563909">
        <w:rPr>
          <w:rFonts w:ascii="宋体" w:eastAsia="宋体" w:hAnsi="宋体" w:cs="宋体" w:hint="eastAsia"/>
          <w:kern w:val="0"/>
          <w:sz w:val="24"/>
          <w:szCs w:val="24"/>
        </w:rPr>
        <w:t>日</w:t>
      </w:r>
    </w:p>
    <w:p w:rsidR="00867682" w:rsidRDefault="00BF7243" w:rsidP="00BF7243">
      <w:pPr>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附件：</w:t>
      </w:r>
      <w:r w:rsidRPr="00CE0F5E">
        <w:rPr>
          <w:rFonts w:ascii="宋体" w:eastAsia="宋体" w:hAnsi="宋体" w:cs="宋体" w:hint="eastAsia"/>
          <w:kern w:val="0"/>
          <w:sz w:val="24"/>
          <w:szCs w:val="24"/>
        </w:rPr>
        <w:t>201</w:t>
      </w:r>
      <w:r>
        <w:rPr>
          <w:rFonts w:ascii="宋体" w:eastAsia="宋体" w:hAnsi="宋体" w:cs="宋体"/>
          <w:kern w:val="0"/>
          <w:sz w:val="24"/>
          <w:szCs w:val="24"/>
        </w:rPr>
        <w:t>9</w:t>
      </w:r>
      <w:r w:rsidRPr="00CE0F5E">
        <w:rPr>
          <w:rFonts w:ascii="宋体" w:eastAsia="宋体" w:hAnsi="宋体" w:cs="宋体" w:hint="eastAsia"/>
          <w:kern w:val="0"/>
          <w:sz w:val="24"/>
          <w:szCs w:val="24"/>
        </w:rPr>
        <w:t>年</w:t>
      </w:r>
      <w:r>
        <w:rPr>
          <w:rFonts w:ascii="宋体" w:eastAsia="宋体" w:hAnsi="宋体" w:cs="宋体" w:hint="eastAsia"/>
          <w:kern w:val="0"/>
          <w:sz w:val="24"/>
          <w:szCs w:val="24"/>
        </w:rPr>
        <w:t>化工学院各专业硕士生招生明细</w:t>
      </w:r>
    </w:p>
    <w:sectPr w:rsidR="00867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FD" w:rsidRDefault="00C464FD" w:rsidP="00E37373">
      <w:r>
        <w:separator/>
      </w:r>
    </w:p>
  </w:endnote>
  <w:endnote w:type="continuationSeparator" w:id="0">
    <w:p w:rsidR="00C464FD" w:rsidRDefault="00C464FD" w:rsidP="00E3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FD" w:rsidRDefault="00C464FD" w:rsidP="00E37373">
      <w:r>
        <w:separator/>
      </w:r>
    </w:p>
  </w:footnote>
  <w:footnote w:type="continuationSeparator" w:id="0">
    <w:p w:rsidR="00C464FD" w:rsidRDefault="00C464FD" w:rsidP="00E3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91"/>
    <w:multiLevelType w:val="hybridMultilevel"/>
    <w:tmpl w:val="8D24406E"/>
    <w:lvl w:ilvl="0" w:tplc="B3D45E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501573"/>
    <w:multiLevelType w:val="hybridMultilevel"/>
    <w:tmpl w:val="C3E23972"/>
    <w:lvl w:ilvl="0" w:tplc="FB9E6B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A6"/>
    <w:rsid w:val="00000F0F"/>
    <w:rsid w:val="00001AFF"/>
    <w:rsid w:val="000034DB"/>
    <w:rsid w:val="00020DA5"/>
    <w:rsid w:val="00021879"/>
    <w:rsid w:val="000434E9"/>
    <w:rsid w:val="000932B4"/>
    <w:rsid w:val="00096F60"/>
    <w:rsid w:val="000A3AC0"/>
    <w:rsid w:val="000A456C"/>
    <w:rsid w:val="000A6EB3"/>
    <w:rsid w:val="000B49AA"/>
    <w:rsid w:val="000B7A98"/>
    <w:rsid w:val="000D1A2E"/>
    <w:rsid w:val="000D1B80"/>
    <w:rsid w:val="000F684E"/>
    <w:rsid w:val="001155D7"/>
    <w:rsid w:val="001311CA"/>
    <w:rsid w:val="00132440"/>
    <w:rsid w:val="001410BF"/>
    <w:rsid w:val="001453DE"/>
    <w:rsid w:val="00154204"/>
    <w:rsid w:val="00155A98"/>
    <w:rsid w:val="00155FCA"/>
    <w:rsid w:val="00156757"/>
    <w:rsid w:val="00164F34"/>
    <w:rsid w:val="001805E7"/>
    <w:rsid w:val="001D13EA"/>
    <w:rsid w:val="001E6D27"/>
    <w:rsid w:val="001F0D26"/>
    <w:rsid w:val="001F1906"/>
    <w:rsid w:val="001F7253"/>
    <w:rsid w:val="0020489F"/>
    <w:rsid w:val="0021565F"/>
    <w:rsid w:val="002342CA"/>
    <w:rsid w:val="00235B92"/>
    <w:rsid w:val="00235D0F"/>
    <w:rsid w:val="0023656B"/>
    <w:rsid w:val="002372B2"/>
    <w:rsid w:val="00252CDF"/>
    <w:rsid w:val="00254372"/>
    <w:rsid w:val="002545E5"/>
    <w:rsid w:val="0028371C"/>
    <w:rsid w:val="00284C2B"/>
    <w:rsid w:val="002856C7"/>
    <w:rsid w:val="00287694"/>
    <w:rsid w:val="002C57B8"/>
    <w:rsid w:val="002C7F46"/>
    <w:rsid w:val="002D2354"/>
    <w:rsid w:val="002E77B0"/>
    <w:rsid w:val="002F1855"/>
    <w:rsid w:val="002F304F"/>
    <w:rsid w:val="002F3BF3"/>
    <w:rsid w:val="00302586"/>
    <w:rsid w:val="00307F93"/>
    <w:rsid w:val="00310ADF"/>
    <w:rsid w:val="00311C6D"/>
    <w:rsid w:val="0031306E"/>
    <w:rsid w:val="00322C3D"/>
    <w:rsid w:val="003258F2"/>
    <w:rsid w:val="0034046A"/>
    <w:rsid w:val="00344077"/>
    <w:rsid w:val="00346FF9"/>
    <w:rsid w:val="003660F0"/>
    <w:rsid w:val="003727CF"/>
    <w:rsid w:val="00384A65"/>
    <w:rsid w:val="00396ED2"/>
    <w:rsid w:val="003B1056"/>
    <w:rsid w:val="003B71FF"/>
    <w:rsid w:val="003C4CC8"/>
    <w:rsid w:val="003D10C6"/>
    <w:rsid w:val="003F211C"/>
    <w:rsid w:val="003F31B1"/>
    <w:rsid w:val="003F4472"/>
    <w:rsid w:val="004024F6"/>
    <w:rsid w:val="0040335E"/>
    <w:rsid w:val="00417F09"/>
    <w:rsid w:val="00421212"/>
    <w:rsid w:val="00434AC1"/>
    <w:rsid w:val="00436CDF"/>
    <w:rsid w:val="00456884"/>
    <w:rsid w:val="004666CE"/>
    <w:rsid w:val="00467060"/>
    <w:rsid w:val="00481DC3"/>
    <w:rsid w:val="0049029B"/>
    <w:rsid w:val="00492BBF"/>
    <w:rsid w:val="00493270"/>
    <w:rsid w:val="00494BAB"/>
    <w:rsid w:val="004B43BA"/>
    <w:rsid w:val="004C029B"/>
    <w:rsid w:val="004C6C2E"/>
    <w:rsid w:val="004E2321"/>
    <w:rsid w:val="004E4E75"/>
    <w:rsid w:val="00507B8D"/>
    <w:rsid w:val="005111AC"/>
    <w:rsid w:val="00530078"/>
    <w:rsid w:val="00551440"/>
    <w:rsid w:val="00563909"/>
    <w:rsid w:val="00566A6B"/>
    <w:rsid w:val="0057678E"/>
    <w:rsid w:val="00583CEE"/>
    <w:rsid w:val="00586EB8"/>
    <w:rsid w:val="00590479"/>
    <w:rsid w:val="00594A92"/>
    <w:rsid w:val="00596859"/>
    <w:rsid w:val="005A2BCA"/>
    <w:rsid w:val="005A75BA"/>
    <w:rsid w:val="005C2F94"/>
    <w:rsid w:val="005C66D1"/>
    <w:rsid w:val="005D38A9"/>
    <w:rsid w:val="005E600A"/>
    <w:rsid w:val="005F7BD6"/>
    <w:rsid w:val="006017EE"/>
    <w:rsid w:val="00605C48"/>
    <w:rsid w:val="006301B3"/>
    <w:rsid w:val="0063165B"/>
    <w:rsid w:val="0063186D"/>
    <w:rsid w:val="00643C7D"/>
    <w:rsid w:val="006605AC"/>
    <w:rsid w:val="00663AA3"/>
    <w:rsid w:val="006660C0"/>
    <w:rsid w:val="006722F7"/>
    <w:rsid w:val="0067544B"/>
    <w:rsid w:val="00685534"/>
    <w:rsid w:val="00686708"/>
    <w:rsid w:val="006950C7"/>
    <w:rsid w:val="006B0AAA"/>
    <w:rsid w:val="006D2304"/>
    <w:rsid w:val="006E6131"/>
    <w:rsid w:val="006F7BC5"/>
    <w:rsid w:val="00702775"/>
    <w:rsid w:val="00703B54"/>
    <w:rsid w:val="0071235B"/>
    <w:rsid w:val="0071274F"/>
    <w:rsid w:val="00721360"/>
    <w:rsid w:val="00734226"/>
    <w:rsid w:val="00740899"/>
    <w:rsid w:val="00742DDE"/>
    <w:rsid w:val="00746DBD"/>
    <w:rsid w:val="00757AA5"/>
    <w:rsid w:val="00760114"/>
    <w:rsid w:val="0077024F"/>
    <w:rsid w:val="00770CFB"/>
    <w:rsid w:val="00773EAC"/>
    <w:rsid w:val="00786C8E"/>
    <w:rsid w:val="0079259C"/>
    <w:rsid w:val="00797F7E"/>
    <w:rsid w:val="007B06DF"/>
    <w:rsid w:val="007B210A"/>
    <w:rsid w:val="007B7C3C"/>
    <w:rsid w:val="007D53CE"/>
    <w:rsid w:val="007E5B39"/>
    <w:rsid w:val="007E603B"/>
    <w:rsid w:val="007E7082"/>
    <w:rsid w:val="007F044A"/>
    <w:rsid w:val="0081397F"/>
    <w:rsid w:val="00815FC3"/>
    <w:rsid w:val="00867682"/>
    <w:rsid w:val="00875FEA"/>
    <w:rsid w:val="00880DCB"/>
    <w:rsid w:val="008952D8"/>
    <w:rsid w:val="008A3251"/>
    <w:rsid w:val="008A547C"/>
    <w:rsid w:val="008B3D0C"/>
    <w:rsid w:val="008C4377"/>
    <w:rsid w:val="008E08E5"/>
    <w:rsid w:val="008E7BFE"/>
    <w:rsid w:val="008F3FD6"/>
    <w:rsid w:val="00900405"/>
    <w:rsid w:val="009365B7"/>
    <w:rsid w:val="00942A7A"/>
    <w:rsid w:val="00943690"/>
    <w:rsid w:val="00955790"/>
    <w:rsid w:val="00957F07"/>
    <w:rsid w:val="00961505"/>
    <w:rsid w:val="00974B82"/>
    <w:rsid w:val="00981364"/>
    <w:rsid w:val="00987C33"/>
    <w:rsid w:val="009964FC"/>
    <w:rsid w:val="009A4D80"/>
    <w:rsid w:val="009C1C05"/>
    <w:rsid w:val="009C7D7C"/>
    <w:rsid w:val="009E1F92"/>
    <w:rsid w:val="009E7761"/>
    <w:rsid w:val="009F3C7B"/>
    <w:rsid w:val="00A03C80"/>
    <w:rsid w:val="00A14A96"/>
    <w:rsid w:val="00A152FC"/>
    <w:rsid w:val="00A21F04"/>
    <w:rsid w:val="00A2751F"/>
    <w:rsid w:val="00A30CE3"/>
    <w:rsid w:val="00A320E2"/>
    <w:rsid w:val="00A349DB"/>
    <w:rsid w:val="00A455B0"/>
    <w:rsid w:val="00A52F13"/>
    <w:rsid w:val="00A54E14"/>
    <w:rsid w:val="00A554CA"/>
    <w:rsid w:val="00A65748"/>
    <w:rsid w:val="00A66554"/>
    <w:rsid w:val="00A7073E"/>
    <w:rsid w:val="00A77800"/>
    <w:rsid w:val="00A9099B"/>
    <w:rsid w:val="00AA21B8"/>
    <w:rsid w:val="00AB58EA"/>
    <w:rsid w:val="00AC46AA"/>
    <w:rsid w:val="00AC63C1"/>
    <w:rsid w:val="00AE28BA"/>
    <w:rsid w:val="00AE36EB"/>
    <w:rsid w:val="00AF51A8"/>
    <w:rsid w:val="00AF77E3"/>
    <w:rsid w:val="00B05F49"/>
    <w:rsid w:val="00B0668E"/>
    <w:rsid w:val="00B10B29"/>
    <w:rsid w:val="00B1344C"/>
    <w:rsid w:val="00B15DE7"/>
    <w:rsid w:val="00B16BC2"/>
    <w:rsid w:val="00B23864"/>
    <w:rsid w:val="00B3591A"/>
    <w:rsid w:val="00B3659D"/>
    <w:rsid w:val="00B708FF"/>
    <w:rsid w:val="00B739BC"/>
    <w:rsid w:val="00B73E1B"/>
    <w:rsid w:val="00B822EE"/>
    <w:rsid w:val="00BB28FE"/>
    <w:rsid w:val="00BD40D9"/>
    <w:rsid w:val="00BD5839"/>
    <w:rsid w:val="00BD6FEB"/>
    <w:rsid w:val="00BE0B32"/>
    <w:rsid w:val="00BE0F12"/>
    <w:rsid w:val="00BF5753"/>
    <w:rsid w:val="00BF7243"/>
    <w:rsid w:val="00C01195"/>
    <w:rsid w:val="00C357CA"/>
    <w:rsid w:val="00C464FD"/>
    <w:rsid w:val="00C53E04"/>
    <w:rsid w:val="00C54BC8"/>
    <w:rsid w:val="00C76095"/>
    <w:rsid w:val="00C9403C"/>
    <w:rsid w:val="00C96A8D"/>
    <w:rsid w:val="00CA12BF"/>
    <w:rsid w:val="00CA5BAA"/>
    <w:rsid w:val="00CC208E"/>
    <w:rsid w:val="00CC5518"/>
    <w:rsid w:val="00CC76D8"/>
    <w:rsid w:val="00CE0F5E"/>
    <w:rsid w:val="00CF7985"/>
    <w:rsid w:val="00D0687E"/>
    <w:rsid w:val="00D06F4F"/>
    <w:rsid w:val="00D10851"/>
    <w:rsid w:val="00D10E66"/>
    <w:rsid w:val="00D23D91"/>
    <w:rsid w:val="00D26286"/>
    <w:rsid w:val="00D650B6"/>
    <w:rsid w:val="00D837E7"/>
    <w:rsid w:val="00D947AA"/>
    <w:rsid w:val="00DA041C"/>
    <w:rsid w:val="00DA6266"/>
    <w:rsid w:val="00DB0225"/>
    <w:rsid w:val="00DC43CE"/>
    <w:rsid w:val="00DC552C"/>
    <w:rsid w:val="00DD0B19"/>
    <w:rsid w:val="00DD1B04"/>
    <w:rsid w:val="00DD52C0"/>
    <w:rsid w:val="00DD7E17"/>
    <w:rsid w:val="00DE0FEA"/>
    <w:rsid w:val="00DE2654"/>
    <w:rsid w:val="00DE6A1A"/>
    <w:rsid w:val="00E05FB0"/>
    <w:rsid w:val="00E17291"/>
    <w:rsid w:val="00E27CBE"/>
    <w:rsid w:val="00E37373"/>
    <w:rsid w:val="00E46510"/>
    <w:rsid w:val="00E53C3A"/>
    <w:rsid w:val="00E56E47"/>
    <w:rsid w:val="00E648F9"/>
    <w:rsid w:val="00E72E57"/>
    <w:rsid w:val="00E73F30"/>
    <w:rsid w:val="00E82EFC"/>
    <w:rsid w:val="00E91077"/>
    <w:rsid w:val="00E9170E"/>
    <w:rsid w:val="00E95BB0"/>
    <w:rsid w:val="00EB2CC1"/>
    <w:rsid w:val="00EB4FC8"/>
    <w:rsid w:val="00EC5AE0"/>
    <w:rsid w:val="00ED5D11"/>
    <w:rsid w:val="00EE06E3"/>
    <w:rsid w:val="00EE60B3"/>
    <w:rsid w:val="00EF7C39"/>
    <w:rsid w:val="00F017BB"/>
    <w:rsid w:val="00F06B93"/>
    <w:rsid w:val="00F27BA1"/>
    <w:rsid w:val="00F3733D"/>
    <w:rsid w:val="00F6674C"/>
    <w:rsid w:val="00F66AA6"/>
    <w:rsid w:val="00F72DC7"/>
    <w:rsid w:val="00F8285C"/>
    <w:rsid w:val="00F849A5"/>
    <w:rsid w:val="00F84A5B"/>
    <w:rsid w:val="00F94803"/>
    <w:rsid w:val="00FA76B9"/>
    <w:rsid w:val="00FB0B0D"/>
    <w:rsid w:val="00FB43DB"/>
    <w:rsid w:val="00FC17B2"/>
    <w:rsid w:val="00FD3869"/>
    <w:rsid w:val="00FD5820"/>
    <w:rsid w:val="00FE1ECE"/>
    <w:rsid w:val="00FE4F96"/>
    <w:rsid w:val="00FF125F"/>
    <w:rsid w:val="00FF3F28"/>
    <w:rsid w:val="00FF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9B9AC"/>
  <w15:docId w15:val="{BD20C7EB-FA9E-470C-8589-C39804B4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3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373"/>
    <w:rPr>
      <w:sz w:val="18"/>
      <w:szCs w:val="18"/>
    </w:rPr>
  </w:style>
  <w:style w:type="paragraph" w:styleId="a5">
    <w:name w:val="footer"/>
    <w:basedOn w:val="a"/>
    <w:link w:val="a6"/>
    <w:uiPriority w:val="99"/>
    <w:unhideWhenUsed/>
    <w:rsid w:val="00E37373"/>
    <w:pPr>
      <w:tabs>
        <w:tab w:val="center" w:pos="4153"/>
        <w:tab w:val="right" w:pos="8306"/>
      </w:tabs>
      <w:snapToGrid w:val="0"/>
      <w:jc w:val="left"/>
    </w:pPr>
    <w:rPr>
      <w:sz w:val="18"/>
      <w:szCs w:val="18"/>
    </w:rPr>
  </w:style>
  <w:style w:type="character" w:customStyle="1" w:styleId="a6">
    <w:name w:val="页脚 字符"/>
    <w:basedOn w:val="a0"/>
    <w:link w:val="a5"/>
    <w:uiPriority w:val="99"/>
    <w:rsid w:val="00E37373"/>
    <w:rPr>
      <w:sz w:val="18"/>
      <w:szCs w:val="18"/>
    </w:rPr>
  </w:style>
  <w:style w:type="paragraph" w:styleId="a7">
    <w:name w:val="List Paragraph"/>
    <w:basedOn w:val="a"/>
    <w:uiPriority w:val="34"/>
    <w:qFormat/>
    <w:rsid w:val="00A65748"/>
    <w:pPr>
      <w:ind w:firstLineChars="200" w:firstLine="420"/>
    </w:pPr>
  </w:style>
  <w:style w:type="character" w:styleId="a8">
    <w:name w:val="Hyperlink"/>
    <w:basedOn w:val="a0"/>
    <w:uiPriority w:val="99"/>
    <w:unhideWhenUsed/>
    <w:rsid w:val="00742DDE"/>
    <w:rPr>
      <w:color w:val="0000FF" w:themeColor="hyperlink"/>
      <w:u w:val="single"/>
    </w:rPr>
  </w:style>
  <w:style w:type="character" w:customStyle="1" w:styleId="17">
    <w:name w:val="17"/>
    <w:basedOn w:val="a0"/>
    <w:rsid w:val="00BD40D9"/>
  </w:style>
  <w:style w:type="table" w:styleId="a9">
    <w:name w:val="Table Grid"/>
    <w:basedOn w:val="a1"/>
    <w:uiPriority w:val="59"/>
    <w:rsid w:val="007B06D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67682"/>
    <w:pPr>
      <w:ind w:leftChars="2500" w:left="100"/>
    </w:pPr>
  </w:style>
  <w:style w:type="character" w:customStyle="1" w:styleId="ab">
    <w:name w:val="日期 字符"/>
    <w:basedOn w:val="a0"/>
    <w:link w:val="aa"/>
    <w:uiPriority w:val="99"/>
    <w:semiHidden/>
    <w:rsid w:val="0086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2781</Characters>
  <Application>Microsoft Office Word</Application>
  <DocSecurity>0</DocSecurity>
  <Lines>23</Lines>
  <Paragraphs>6</Paragraphs>
  <ScaleCrop>false</ScaleCrop>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2019-05-30T02:06:00Z</dcterms:created>
  <dcterms:modified xsi:type="dcterms:W3CDTF">2019-05-30T02:07:00Z</dcterms:modified>
</cp:coreProperties>
</file>