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扬州大学农学院</w:t>
      </w:r>
      <w:r>
        <w:rPr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年大学生暑期学术夏令营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日 程 安 排</w:t>
      </w:r>
    </w:p>
    <w:bookmarkEnd w:id="0"/>
    <w:tbl>
      <w:tblPr>
        <w:tblStyle w:val="2"/>
        <w:tblpPr w:leftFromText="180" w:rightFromText="180" w:vertAnchor="text" w:horzAnchor="page" w:tblpX="1580" w:tblpY="2"/>
        <w:tblOverlap w:val="never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51"/>
        <w:gridCol w:w="5109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99" w:type="dxa"/>
            <w:gridSpan w:val="2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5109" w:type="dxa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内容</w:t>
            </w:r>
          </w:p>
        </w:tc>
        <w:tc>
          <w:tcPr>
            <w:tcW w:w="2336" w:type="dxa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月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15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9：00-15:00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报到登记、领取相关材料、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安排住宿、递交来扬车票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文汇路校区29号楼（农牧楼）N106办公室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18:30-20:00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晚餐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月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16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7:30之前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早餐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8:00-9:00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破冰之旅团队活动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农牧楼大厅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9:30-10:20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参观国际合作实验室、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重点实验室、试验田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文汇路校区29号楼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（农牧楼）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10:30-11:40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开营仪式、学院介绍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文汇路校区29号楼（农牧楼）N127报告厅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12:00-14:00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午餐、午休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食堂、田园宾馆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14:30-17:30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学院各学科带头人报告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文汇路校区29号楼（农牧楼）N127报告厅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18:00-18:40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晚餐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田园食府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月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17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7:30之前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早餐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8:30-11:00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学院相关教授与学员交流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12:00-14:00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午餐、午休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食堂、田园宾馆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14:30-17:00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学员到各课题组学习交流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各课题组实验室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18:00-18:30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晚餐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19:00-21:00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学长交流会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文汇路校区29号楼（农牧楼）N112会议室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18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全天</w:t>
            </w:r>
          </w:p>
        </w:tc>
        <w:tc>
          <w:tcPr>
            <w:tcW w:w="5109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自由行，离扬</w:t>
            </w:r>
          </w:p>
        </w:tc>
        <w:tc>
          <w:tcPr>
            <w:tcW w:w="2336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kern w:val="0"/>
          <w:sz w:val="30"/>
          <w:szCs w:val="30"/>
        </w:rPr>
        <w:t>2019</w:t>
      </w:r>
      <w:r>
        <w:rPr>
          <w:rFonts w:hint="eastAsia" w:ascii="黑体" w:eastAsia="黑体"/>
          <w:b/>
          <w:bCs/>
          <w:kern w:val="0"/>
          <w:sz w:val="30"/>
          <w:szCs w:val="30"/>
        </w:rPr>
        <w:t>年扬州大学农学院大学生暑期学术夏令营申请表</w:t>
      </w:r>
    </w:p>
    <w:tbl>
      <w:tblPr>
        <w:tblStyle w:val="2"/>
        <w:tblpPr w:leftFromText="181" w:rightFromText="181" w:horzAnchor="margin" w:tblpXSpec="center" w:tblpYSpec="center"/>
        <w:tblW w:w="8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7"/>
        <w:gridCol w:w="363"/>
        <w:gridCol w:w="1077"/>
        <w:gridCol w:w="721"/>
        <w:gridCol w:w="29"/>
        <w:gridCol w:w="690"/>
        <w:gridCol w:w="505"/>
        <w:gridCol w:w="215"/>
        <w:gridCol w:w="540"/>
        <w:gridCol w:w="361"/>
        <w:gridCol w:w="810"/>
        <w:gridCol w:w="88"/>
        <w:gridCol w:w="362"/>
        <w:gridCol w:w="1263"/>
        <w:gridCol w:w="1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wordWrap w:val="0"/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此处粘贴</w:t>
            </w:r>
          </w:p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wordWrap w:val="0"/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827" w:type="dxa"/>
            <w:gridSpan w:val="3"/>
            <w:vAlign w:val="center"/>
          </w:tcPr>
          <w:p>
            <w:pPr>
              <w:snapToGrid w:val="0"/>
              <w:spacing w:line="280" w:lineRule="exact"/>
              <w:ind w:right="113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1" w:hRule="atLeast"/>
        </w:trPr>
        <w:tc>
          <w:tcPr>
            <w:tcW w:w="1827" w:type="dxa"/>
            <w:gridSpan w:val="3"/>
            <w:vAlign w:val="center"/>
          </w:tcPr>
          <w:p>
            <w:pPr>
              <w:snapToGrid w:val="0"/>
              <w:spacing w:line="280" w:lineRule="exact"/>
              <w:ind w:right="113"/>
              <w:jc w:val="center"/>
            </w:pPr>
            <w:r>
              <w:rPr>
                <w:rFonts w:hint="eastAsia"/>
              </w:rPr>
              <w:t>专业总人数专业总人数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专业成绩</w:t>
            </w:r>
          </w:p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snapToGrid w:val="0"/>
              <w:spacing w:line="280" w:lineRule="exact"/>
              <w:ind w:left="57"/>
              <w:jc w:val="center"/>
              <w:rPr>
                <w:rFonts w:eastAsia="DFKai-SB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827" w:type="dxa"/>
            <w:gridSpan w:val="3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</w:pPr>
            <w:r>
              <w:rPr>
                <w:rFonts w:ascii="Verdana" w:hAnsi="Verdana" w:cs="宋体"/>
                <w:kern w:val="0"/>
                <w:szCs w:val="21"/>
              </w:rPr>
              <w:t>CET</w:t>
            </w:r>
            <w:r>
              <w:rPr>
                <w:rFonts w:hint="eastAsia" w:ascii="Verdana" w:hAnsi="Verdana" w:cs="宋体"/>
                <w:kern w:val="0"/>
                <w:szCs w:val="21"/>
              </w:rPr>
              <w:t>-4</w:t>
            </w:r>
            <w:r>
              <w:rPr>
                <w:rFonts w:hint="eastAsia"/>
              </w:rPr>
              <w:t>成绩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CET</w:t>
            </w:r>
            <w:r>
              <w:rPr>
                <w:rFonts w:hint="eastAsia" w:ascii="Verdana" w:hAnsi="Verdana" w:cs="宋体"/>
                <w:kern w:val="0"/>
                <w:szCs w:val="21"/>
              </w:rPr>
              <w:t>-6</w:t>
            </w:r>
            <w:r>
              <w:rPr>
                <w:rFonts w:hint="eastAsia"/>
              </w:rPr>
              <w:t>成绩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身高/体重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（文化衫订制需要）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827" w:type="dxa"/>
            <w:gridSpan w:val="3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45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827" w:type="dxa"/>
            <w:gridSpan w:val="3"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是否有读研意向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171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82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194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  <w:tc>
          <w:tcPr>
            <w:tcW w:w="201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辅导员手机号码</w:t>
            </w:r>
          </w:p>
        </w:tc>
        <w:tc>
          <w:tcPr>
            <w:tcW w:w="29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DFKai-SB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4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385" w:type="dxa"/>
            <w:gridSpan w:val="14"/>
          </w:tcPr>
          <w:p>
            <w:pPr>
              <w:snapToGrid w:val="0"/>
            </w:pPr>
            <w:r>
              <w:rPr>
                <w:rFonts w:hint="eastAsia"/>
              </w:rPr>
              <w:t>（择要填写）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42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论文发表情况</w:t>
            </w:r>
          </w:p>
        </w:tc>
        <w:tc>
          <w:tcPr>
            <w:tcW w:w="8385" w:type="dxa"/>
            <w:gridSpan w:val="14"/>
          </w:tcPr>
          <w:p>
            <w:pPr>
              <w:snapToGrid w:val="0"/>
              <w:rPr>
                <w:rFonts w:eastAsia="DFKai-SB"/>
              </w:rPr>
            </w:pPr>
            <w:r>
              <w:rPr>
                <w:rFonts w:hint="eastAsia"/>
              </w:rPr>
              <w:t>（择要填写）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68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介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绍</w:t>
            </w:r>
          </w:p>
        </w:tc>
        <w:tc>
          <w:tcPr>
            <w:tcW w:w="8385" w:type="dxa"/>
            <w:gridSpan w:val="14"/>
          </w:tcPr>
          <w:p>
            <w:pPr>
              <w:snapToGrid w:val="0"/>
            </w:pPr>
            <w:r>
              <w:rPr>
                <w:rFonts w:hint="eastAsia"/>
              </w:rPr>
              <w:t>（限500字内）</w:t>
            </w:r>
          </w:p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5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系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推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荐</w:t>
            </w:r>
          </w:p>
          <w:p>
            <w:pPr>
              <w:snapToGrid w:val="0"/>
              <w:jc w:val="center"/>
            </w:pPr>
            <w:r>
              <w:rPr>
                <w:rFonts w:hint="eastAsia" w:eastAsia="DFKai-SB"/>
              </w:rPr>
              <w:t>意</w:t>
            </w:r>
          </w:p>
          <w:p>
            <w:pPr>
              <w:snapToGrid w:val="0"/>
              <w:jc w:val="center"/>
            </w:pPr>
            <w:r>
              <w:rPr>
                <w:rFonts w:hint="eastAsia" w:eastAsia="DFKai-SB"/>
              </w:rPr>
              <w:t>见</w:t>
            </w:r>
          </w:p>
        </w:tc>
        <w:tc>
          <w:tcPr>
            <w:tcW w:w="8385" w:type="dxa"/>
            <w:gridSpan w:val="14"/>
            <w:vAlign w:val="center"/>
          </w:tcPr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left="1785" w:leftChars="850" w:firstLine="5460" w:firstLineChars="2600"/>
              <w:jc w:val="center"/>
            </w:pPr>
          </w:p>
          <w:p>
            <w:pPr>
              <w:snapToGrid w:val="0"/>
              <w:ind w:firstLine="3255" w:firstLineChars="1550"/>
            </w:pPr>
            <w:r>
              <w:rPr>
                <w:rFonts w:hint="eastAsia"/>
              </w:rPr>
              <w:t>院系分管领导签字：</w:t>
            </w:r>
          </w:p>
          <w:p>
            <w:pPr>
              <w:snapToGrid w:val="0"/>
            </w:pPr>
            <w:r>
              <w:rPr>
                <w:rFonts w:hint="eastAsia"/>
              </w:rPr>
              <w:t xml:space="preserve">                                （院系党委章）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                  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2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385" w:type="dxa"/>
            <w:gridSpan w:val="14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本人保证提交的申请表和其它全部申请材料的真实性和准确性。如果提交的信息不真实或不准确，同意取消申请资格；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本人参加夏令营活动期间服从扬州大学农学院的统一安排，遵守学院的相关规定;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本人自愿参加本次暑期夏令营活动，已征得家长的同意，自觉注意自身安全，因不可抗力、意外事故或自身原因而导致的人身伤害或财产损失，责任由本人承担；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本人入选后，如因各种原因不能参加夏令营，将在第一时间告知扬州大学农学院。</w:t>
            </w:r>
          </w:p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320" w:lineRule="exact"/>
              <w:ind w:firstLine="3263" w:firstLineChars="1554"/>
            </w:pPr>
            <w:r>
              <w:rPr>
                <w:rFonts w:hint="eastAsia"/>
              </w:rPr>
              <w:t xml:space="preserve">申请人（签名）：   </w:t>
            </w:r>
          </w:p>
          <w:p>
            <w:pPr>
              <w:snapToGrid w:val="0"/>
              <w:spacing w:line="320" w:lineRule="exact"/>
            </w:pPr>
          </w:p>
          <w:p>
            <w:pPr>
              <w:snapToGrid w:val="0"/>
              <w:spacing w:line="320" w:lineRule="exact"/>
              <w:ind w:firstLine="6090" w:firstLineChars="29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7" w:hRule="atLeast"/>
        </w:trPr>
        <w:tc>
          <w:tcPr>
            <w:tcW w:w="387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385" w:type="dxa"/>
            <w:gridSpan w:val="14"/>
            <w:vAlign w:val="center"/>
          </w:tcPr>
          <w:p>
            <w:pPr>
              <w:snapToGrid w:val="0"/>
              <w:jc w:val="center"/>
            </w:pPr>
          </w:p>
        </w:tc>
      </w:tr>
    </w:tbl>
    <w:p>
      <w:r>
        <w:rPr>
          <w:rFonts w:hint="eastAsia"/>
        </w:rPr>
        <w:t>（纸质版请用A4纸双面打印）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B51BB"/>
    <w:multiLevelType w:val="singleLevel"/>
    <w:tmpl w:val="570B51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93E4D"/>
    <w:rsid w:val="542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2019-06-04T07:17:00Z</dcterms:created>
  <dc:creator>Capricornus1386655406</dc:creator>
  <cp:lastModifiedBy>Capricornus1386655406</cp:lastModifiedBy>
  <dcterms:modified xsi:type="dcterms:W3CDTF">2019-06-04T07:18:49Z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