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64" w:rsidRPr="00FD732F" w:rsidRDefault="003D4864" w:rsidP="00D05723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FD732F">
        <w:rPr>
          <w:rFonts w:ascii="Times New Roman" w:eastAsia="宋体" w:hAnsi="Times New Roman" w:cs="Times New Roman" w:hint="eastAsia"/>
          <w:b/>
          <w:sz w:val="28"/>
          <w:szCs w:val="28"/>
        </w:rPr>
        <w:t>中国地质大学（北京）外国语学院</w:t>
      </w:r>
    </w:p>
    <w:p w:rsidR="003D4864" w:rsidRPr="00FD732F" w:rsidRDefault="00965813" w:rsidP="00D05723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外国语言文学专业</w:t>
      </w:r>
      <w:r w:rsidR="003D4864" w:rsidRPr="00FD732F">
        <w:rPr>
          <w:rFonts w:ascii="Times New Roman" w:eastAsia="宋体" w:hAnsi="Times New Roman" w:cs="Times New Roman" w:hint="eastAsia"/>
          <w:b/>
          <w:sz w:val="28"/>
          <w:szCs w:val="28"/>
        </w:rPr>
        <w:t>《</w:t>
      </w:r>
      <w:r w:rsidR="00B40829" w:rsidRPr="00FD732F">
        <w:rPr>
          <w:rFonts w:ascii="Times New Roman" w:eastAsia="宋体" w:hAnsi="Times New Roman" w:cs="Times New Roman" w:hint="eastAsia"/>
          <w:b/>
          <w:sz w:val="28"/>
          <w:szCs w:val="28"/>
        </w:rPr>
        <w:t>法语</w:t>
      </w:r>
      <w:r w:rsidR="003D4864" w:rsidRPr="00FD732F">
        <w:rPr>
          <w:rFonts w:ascii="Times New Roman" w:eastAsia="宋体" w:hAnsi="Times New Roman" w:cs="Times New Roman" w:hint="eastAsia"/>
          <w:b/>
          <w:sz w:val="28"/>
          <w:szCs w:val="28"/>
        </w:rPr>
        <w:t>》</w:t>
      </w:r>
      <w:r w:rsidR="00416C3B" w:rsidRPr="00FD732F">
        <w:rPr>
          <w:rFonts w:ascii="Times New Roman" w:eastAsia="宋体" w:hAnsi="Times New Roman" w:cs="Times New Roman" w:hint="eastAsia"/>
          <w:b/>
          <w:sz w:val="28"/>
          <w:szCs w:val="28"/>
        </w:rPr>
        <w:t>入学</w:t>
      </w:r>
      <w:r w:rsidR="003D4864" w:rsidRPr="00FD732F">
        <w:rPr>
          <w:rFonts w:ascii="Times New Roman" w:eastAsia="宋体" w:hAnsi="Times New Roman" w:cs="Times New Roman" w:hint="eastAsia"/>
          <w:b/>
          <w:sz w:val="28"/>
          <w:szCs w:val="28"/>
        </w:rPr>
        <w:t>考试大纲</w:t>
      </w:r>
    </w:p>
    <w:p w:rsidR="00F10B73" w:rsidRPr="00FD732F" w:rsidRDefault="00F10B73" w:rsidP="00D05723">
      <w:pPr>
        <w:widowControl/>
        <w:spacing w:before="150" w:after="15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FD732F">
        <w:rPr>
          <w:rFonts w:ascii="黑体" w:eastAsia="黑体" w:hAnsi="黑体" w:cs="宋体" w:hint="eastAsia"/>
          <w:kern w:val="0"/>
          <w:sz w:val="24"/>
          <w:szCs w:val="24"/>
        </w:rPr>
        <w:t>科目名称：</w:t>
      </w:r>
      <w:r w:rsidR="00B40829" w:rsidRPr="00FD732F">
        <w:rPr>
          <w:rFonts w:ascii="黑体" w:eastAsia="黑体" w:hAnsi="黑体" w:cs="宋体" w:hint="eastAsia"/>
          <w:kern w:val="0"/>
          <w:sz w:val="24"/>
          <w:szCs w:val="24"/>
        </w:rPr>
        <w:t>法语</w:t>
      </w:r>
    </w:p>
    <w:p w:rsidR="00F10B73" w:rsidRPr="00FD732F" w:rsidRDefault="00F10B73" w:rsidP="00D05723">
      <w:pPr>
        <w:widowControl/>
        <w:spacing w:before="150" w:after="15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FD732F">
        <w:rPr>
          <w:rFonts w:ascii="黑体" w:eastAsia="黑体" w:hAnsi="黑体" w:cs="宋体" w:hint="eastAsia"/>
          <w:kern w:val="0"/>
          <w:sz w:val="24"/>
          <w:szCs w:val="24"/>
        </w:rPr>
        <w:t>科目代码：</w:t>
      </w:r>
      <w:r w:rsidR="003A5830" w:rsidRPr="00FD732F">
        <w:rPr>
          <w:rFonts w:ascii="黑体" w:eastAsia="黑体" w:hAnsi="黑体" w:cs="宋体" w:hint="eastAsia"/>
          <w:kern w:val="0"/>
          <w:sz w:val="24"/>
          <w:szCs w:val="24"/>
        </w:rPr>
        <w:t>24</w:t>
      </w:r>
      <w:r w:rsidR="00B40829" w:rsidRPr="00FD732F">
        <w:rPr>
          <w:rFonts w:ascii="黑体" w:eastAsia="黑体" w:hAnsi="黑体" w:cs="宋体"/>
          <w:kern w:val="0"/>
          <w:sz w:val="24"/>
          <w:szCs w:val="24"/>
        </w:rPr>
        <w:t>2</w:t>
      </w:r>
    </w:p>
    <w:p w:rsidR="00F10B73" w:rsidRPr="00FD732F" w:rsidRDefault="00F10B73" w:rsidP="00D05723">
      <w:pPr>
        <w:widowControl/>
        <w:tabs>
          <w:tab w:val="left" w:pos="540"/>
        </w:tabs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32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一、考试性质</w:t>
      </w:r>
    </w:p>
    <w:p w:rsidR="00B40829" w:rsidRPr="00FD732F" w:rsidRDefault="00B40829" w:rsidP="00D05723">
      <w:pPr>
        <w:ind w:firstLine="420"/>
        <w:rPr>
          <w:rFonts w:ascii="宋体" w:eastAsia="宋体" w:hAnsi="宋体" w:cs="宋体"/>
          <w:kern w:val="0"/>
          <w:szCs w:val="21"/>
        </w:rPr>
      </w:pPr>
      <w:r w:rsidRPr="00FD732F">
        <w:rPr>
          <w:rFonts w:ascii="宋体" w:eastAsia="宋体" w:hAnsi="宋体" w:cs="宋体" w:hint="eastAsia"/>
          <w:kern w:val="0"/>
          <w:szCs w:val="21"/>
        </w:rPr>
        <w:t>本门课程考试的主要内容是法语基础知识，包括基本的词汇、语法、表达等。注重考查学生对基础知识的掌握和理解，以及各部分内容的融会贯通。它的评价标准是使高校优秀本科毕业生能达到及格以上水平，选拔优秀人才。</w:t>
      </w:r>
    </w:p>
    <w:p w:rsidR="00F10B73" w:rsidRPr="00FD732F" w:rsidRDefault="00416C3B" w:rsidP="00D05723">
      <w:pPr>
        <w:widowControl/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D732F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F10B73" w:rsidRPr="00FD732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F10B73" w:rsidRPr="00FD732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考试形式</w:t>
      </w:r>
      <w:r w:rsidR="005F3738" w:rsidRPr="00FD732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与试卷结构</w:t>
      </w:r>
    </w:p>
    <w:p w:rsidR="00B40829" w:rsidRPr="00502753" w:rsidRDefault="00E300FE" w:rsidP="00D05723">
      <w:pPr>
        <w:ind w:left="142" w:firstLine="278"/>
        <w:rPr>
          <w:rFonts w:asciiTheme="minorEastAsia" w:hAnsiTheme="minorEastAsia" w:cs="宋体"/>
          <w:kern w:val="0"/>
          <w:szCs w:val="21"/>
        </w:rPr>
      </w:pPr>
      <w:r w:rsidRPr="00502753">
        <w:rPr>
          <w:rFonts w:asciiTheme="minorEastAsia" w:hAnsiTheme="minorEastAsia" w:cs="Times New Roman" w:hint="eastAsia"/>
          <w:szCs w:val="24"/>
        </w:rPr>
        <w:t>《</w:t>
      </w:r>
      <w:r w:rsidR="00B40829" w:rsidRPr="00502753">
        <w:rPr>
          <w:rFonts w:asciiTheme="minorEastAsia" w:hAnsiTheme="minorEastAsia" w:cs="Times New Roman" w:hint="eastAsia"/>
          <w:szCs w:val="24"/>
        </w:rPr>
        <w:t>法语</w:t>
      </w:r>
      <w:r w:rsidR="003D4864" w:rsidRPr="00502753">
        <w:rPr>
          <w:rFonts w:asciiTheme="minorEastAsia" w:hAnsiTheme="minorEastAsia" w:cs="Times New Roman" w:hint="eastAsia"/>
          <w:szCs w:val="24"/>
        </w:rPr>
        <w:t>》为外国语言文学专业的考试科目，考试形式为</w:t>
      </w:r>
      <w:r w:rsidR="003D4864" w:rsidRPr="00502753">
        <w:rPr>
          <w:rFonts w:asciiTheme="minorEastAsia" w:hAnsiTheme="minorEastAsia" w:cs="Times New Roman" w:hint="eastAsia"/>
          <w:sz w:val="22"/>
        </w:rPr>
        <w:t>闭卷、笔试</w:t>
      </w:r>
      <w:r w:rsidR="003D4864" w:rsidRPr="00502753">
        <w:rPr>
          <w:rFonts w:asciiTheme="minorEastAsia" w:hAnsiTheme="minorEastAsia" w:cs="Times New Roman" w:hint="eastAsia"/>
          <w:szCs w:val="24"/>
        </w:rPr>
        <w:t>，考试时间为180分钟，满分为</w:t>
      </w:r>
      <w:r w:rsidR="00A87380" w:rsidRPr="00502753">
        <w:rPr>
          <w:rFonts w:asciiTheme="minorEastAsia" w:hAnsiTheme="minorEastAsia" w:cs="Times New Roman" w:hint="eastAsia"/>
          <w:szCs w:val="24"/>
        </w:rPr>
        <w:t>100</w:t>
      </w:r>
      <w:r w:rsidR="003D4864" w:rsidRPr="00502753">
        <w:rPr>
          <w:rFonts w:asciiTheme="minorEastAsia" w:hAnsiTheme="minorEastAsia" w:cs="Times New Roman" w:hint="eastAsia"/>
          <w:szCs w:val="24"/>
        </w:rPr>
        <w:t>分。</w:t>
      </w:r>
      <w:r w:rsidR="00F10B73" w:rsidRPr="00502753">
        <w:rPr>
          <w:rFonts w:asciiTheme="minorEastAsia" w:hAnsiTheme="minorEastAsia" w:cs="宋体" w:hint="eastAsia"/>
          <w:kern w:val="0"/>
          <w:szCs w:val="21"/>
        </w:rPr>
        <w:t>考试采取客观题与主观题相结合的测试方法。题型有</w:t>
      </w:r>
      <w:r w:rsidR="00B40829" w:rsidRPr="00502753">
        <w:rPr>
          <w:rFonts w:asciiTheme="minorEastAsia" w:hAnsiTheme="minorEastAsia" w:cs="宋体" w:hint="eastAsia"/>
          <w:kern w:val="0"/>
          <w:szCs w:val="21"/>
        </w:rPr>
        <w:t>选择</w:t>
      </w:r>
      <w:r w:rsidR="00453B6E" w:rsidRPr="00502753">
        <w:rPr>
          <w:rFonts w:asciiTheme="minorEastAsia" w:hAnsiTheme="minorEastAsia" w:cs="宋体" w:hint="eastAsia"/>
          <w:kern w:val="0"/>
          <w:szCs w:val="21"/>
        </w:rPr>
        <w:t>、</w:t>
      </w:r>
      <w:r w:rsidR="00B40829" w:rsidRPr="00502753">
        <w:rPr>
          <w:rFonts w:asciiTheme="minorEastAsia" w:hAnsiTheme="minorEastAsia" w:cs="宋体" w:hint="eastAsia"/>
          <w:kern w:val="0"/>
          <w:szCs w:val="21"/>
        </w:rPr>
        <w:t>语法</w:t>
      </w:r>
      <w:r w:rsidR="00453B6E" w:rsidRPr="00502753">
        <w:rPr>
          <w:rFonts w:asciiTheme="minorEastAsia" w:hAnsiTheme="minorEastAsia" w:cs="宋体" w:hint="eastAsia"/>
          <w:kern w:val="0"/>
          <w:szCs w:val="21"/>
        </w:rPr>
        <w:t>、</w:t>
      </w:r>
      <w:r w:rsidR="00B40829" w:rsidRPr="00502753">
        <w:rPr>
          <w:rFonts w:asciiTheme="minorEastAsia" w:hAnsiTheme="minorEastAsia" w:cs="宋体" w:hint="eastAsia"/>
          <w:kern w:val="0"/>
          <w:szCs w:val="21"/>
        </w:rPr>
        <w:t>阅读</w:t>
      </w:r>
      <w:r w:rsidR="00453B6E" w:rsidRPr="00502753">
        <w:rPr>
          <w:rFonts w:asciiTheme="minorEastAsia" w:hAnsiTheme="minorEastAsia" w:cs="宋体" w:hint="eastAsia"/>
          <w:kern w:val="0"/>
          <w:szCs w:val="21"/>
        </w:rPr>
        <w:t>、</w:t>
      </w:r>
      <w:r w:rsidR="00B40829" w:rsidRPr="00502753">
        <w:rPr>
          <w:rFonts w:asciiTheme="minorEastAsia" w:hAnsiTheme="minorEastAsia" w:cs="宋体" w:hint="eastAsia"/>
          <w:kern w:val="0"/>
          <w:szCs w:val="21"/>
        </w:rPr>
        <w:t>翻译</w:t>
      </w:r>
      <w:bookmarkStart w:id="0" w:name="_GoBack"/>
      <w:bookmarkEnd w:id="0"/>
      <w:r w:rsidR="00B40829" w:rsidRPr="00502753">
        <w:rPr>
          <w:rFonts w:asciiTheme="minorEastAsia" w:hAnsiTheme="minorEastAsia" w:cs="宋体" w:hint="eastAsia"/>
          <w:kern w:val="0"/>
          <w:szCs w:val="21"/>
        </w:rPr>
        <w:t>。</w:t>
      </w:r>
      <w:r w:rsidR="00453B6E" w:rsidRPr="00502753">
        <w:rPr>
          <w:rFonts w:asciiTheme="minorEastAsia" w:hAnsiTheme="minorEastAsia" w:cs="宋体" w:hint="eastAsia"/>
          <w:kern w:val="0"/>
          <w:szCs w:val="21"/>
        </w:rPr>
        <w:t>各项试题的分布情况见“考试内容一览表”。考察要点如下：</w:t>
      </w:r>
    </w:p>
    <w:p w:rsidR="00B7480B" w:rsidRPr="00502753" w:rsidRDefault="00B7480B" w:rsidP="00D05723">
      <w:pPr>
        <w:numPr>
          <w:ilvl w:val="0"/>
          <w:numId w:val="2"/>
        </w:numPr>
        <w:rPr>
          <w:rFonts w:asciiTheme="minorEastAsia" w:hAnsiTheme="minorEastAsia" w:cs="Times New Roman"/>
          <w:szCs w:val="24"/>
        </w:rPr>
      </w:pPr>
      <w:r w:rsidRPr="00502753">
        <w:rPr>
          <w:rFonts w:asciiTheme="minorEastAsia" w:hAnsiTheme="minorEastAsia" w:cs="Times New Roman" w:hint="eastAsia"/>
          <w:szCs w:val="24"/>
        </w:rPr>
        <w:t>选择</w:t>
      </w:r>
    </w:p>
    <w:p w:rsidR="00B7480B" w:rsidRPr="00502753" w:rsidRDefault="00B7480B" w:rsidP="00D05723">
      <w:pPr>
        <w:ind w:left="840"/>
        <w:rPr>
          <w:rFonts w:asciiTheme="minorEastAsia" w:hAnsiTheme="minorEastAsia" w:cs="Times New Roman"/>
          <w:szCs w:val="24"/>
        </w:rPr>
      </w:pPr>
      <w:r w:rsidRPr="00502753">
        <w:rPr>
          <w:rFonts w:asciiTheme="minorEastAsia" w:hAnsiTheme="minorEastAsia" w:cs="Times New Roman"/>
          <w:szCs w:val="24"/>
        </w:rPr>
        <w:t>要求学生熟练掌握</w:t>
      </w:r>
      <w:r w:rsidRPr="00502753">
        <w:rPr>
          <w:rFonts w:asciiTheme="minorEastAsia" w:hAnsiTheme="minorEastAsia" w:cs="Times New Roman" w:hint="eastAsia"/>
          <w:szCs w:val="24"/>
        </w:rPr>
        <w:t>《新大学法语1、2、3（第二版）》的</w:t>
      </w:r>
      <w:r w:rsidRPr="00502753">
        <w:rPr>
          <w:rFonts w:asciiTheme="minorEastAsia" w:hAnsiTheme="minorEastAsia" w:cs="Times New Roman"/>
          <w:szCs w:val="24"/>
        </w:rPr>
        <w:t>语法</w:t>
      </w:r>
      <w:r w:rsidRPr="00502753">
        <w:rPr>
          <w:rFonts w:asciiTheme="minorEastAsia" w:hAnsiTheme="minorEastAsia" w:cs="Times New Roman" w:hint="eastAsia"/>
          <w:szCs w:val="24"/>
        </w:rPr>
        <w:t>、</w:t>
      </w:r>
      <w:r w:rsidRPr="00502753">
        <w:rPr>
          <w:rFonts w:asciiTheme="minorEastAsia" w:hAnsiTheme="minorEastAsia" w:cs="Times New Roman"/>
          <w:szCs w:val="24"/>
        </w:rPr>
        <w:t>词汇</w:t>
      </w:r>
      <w:r w:rsidRPr="00502753">
        <w:rPr>
          <w:rFonts w:asciiTheme="minorEastAsia" w:hAnsiTheme="minorEastAsia" w:cs="Times New Roman" w:hint="eastAsia"/>
          <w:szCs w:val="24"/>
        </w:rPr>
        <w:t>。</w:t>
      </w:r>
    </w:p>
    <w:p w:rsidR="00B7480B" w:rsidRPr="00502753" w:rsidRDefault="00B7480B" w:rsidP="00D05723">
      <w:pPr>
        <w:numPr>
          <w:ilvl w:val="0"/>
          <w:numId w:val="2"/>
        </w:numPr>
        <w:rPr>
          <w:rFonts w:asciiTheme="minorEastAsia" w:hAnsiTheme="minorEastAsia" w:cs="Times New Roman"/>
          <w:szCs w:val="24"/>
        </w:rPr>
      </w:pPr>
      <w:r w:rsidRPr="00502753">
        <w:rPr>
          <w:rFonts w:asciiTheme="minorEastAsia" w:hAnsiTheme="minorEastAsia" w:cs="Times New Roman" w:hint="eastAsia"/>
          <w:szCs w:val="24"/>
        </w:rPr>
        <w:t>语法</w:t>
      </w:r>
    </w:p>
    <w:p w:rsidR="00B7480B" w:rsidRPr="00502753" w:rsidRDefault="00B7480B" w:rsidP="00D05723">
      <w:pPr>
        <w:ind w:left="840"/>
        <w:rPr>
          <w:rFonts w:asciiTheme="minorEastAsia" w:hAnsiTheme="minorEastAsia" w:cs="Times New Roman"/>
          <w:szCs w:val="24"/>
        </w:rPr>
      </w:pPr>
      <w:r w:rsidRPr="00502753">
        <w:rPr>
          <w:rFonts w:asciiTheme="minorEastAsia" w:hAnsiTheme="minorEastAsia" w:cs="Times New Roman"/>
          <w:szCs w:val="24"/>
        </w:rPr>
        <w:t>按要求改写句子或回答问题</w:t>
      </w:r>
      <w:r w:rsidRPr="00502753">
        <w:rPr>
          <w:rFonts w:asciiTheme="minorEastAsia" w:hAnsiTheme="minorEastAsia" w:cs="Times New Roman" w:hint="eastAsia"/>
          <w:szCs w:val="24"/>
        </w:rPr>
        <w:t>。</w:t>
      </w:r>
      <w:r w:rsidRPr="00502753">
        <w:rPr>
          <w:rFonts w:asciiTheme="minorEastAsia" w:hAnsiTheme="minorEastAsia" w:cs="Times New Roman"/>
          <w:szCs w:val="24"/>
        </w:rPr>
        <w:t>涉及到</w:t>
      </w:r>
      <w:r w:rsidRPr="00502753">
        <w:rPr>
          <w:rFonts w:asciiTheme="minorEastAsia" w:hAnsiTheme="minorEastAsia" w:cs="Times New Roman" w:hint="eastAsia"/>
          <w:szCs w:val="24"/>
        </w:rPr>
        <w:t>《新大学法语1、2、3（第二版）》的</w:t>
      </w:r>
      <w:r w:rsidRPr="00502753">
        <w:rPr>
          <w:rFonts w:asciiTheme="minorEastAsia" w:hAnsiTheme="minorEastAsia" w:cs="Times New Roman"/>
          <w:szCs w:val="24"/>
        </w:rPr>
        <w:t>语法和表达</w:t>
      </w:r>
      <w:r w:rsidRPr="00502753">
        <w:rPr>
          <w:rFonts w:asciiTheme="minorEastAsia" w:hAnsiTheme="minorEastAsia" w:cs="Times New Roman" w:hint="eastAsia"/>
          <w:szCs w:val="24"/>
        </w:rPr>
        <w:t>。</w:t>
      </w:r>
    </w:p>
    <w:p w:rsidR="00B7480B" w:rsidRPr="00502753" w:rsidRDefault="00B7480B" w:rsidP="00D05723">
      <w:pPr>
        <w:numPr>
          <w:ilvl w:val="0"/>
          <w:numId w:val="2"/>
        </w:numPr>
        <w:rPr>
          <w:rFonts w:asciiTheme="minorEastAsia" w:hAnsiTheme="minorEastAsia" w:cs="Times New Roman"/>
          <w:szCs w:val="24"/>
        </w:rPr>
      </w:pPr>
      <w:r w:rsidRPr="00502753">
        <w:rPr>
          <w:rFonts w:asciiTheme="minorEastAsia" w:hAnsiTheme="minorEastAsia" w:cs="Times New Roman"/>
          <w:szCs w:val="24"/>
        </w:rPr>
        <w:t>阅读</w:t>
      </w:r>
    </w:p>
    <w:p w:rsidR="00B7480B" w:rsidRPr="00502753" w:rsidRDefault="00B7480B" w:rsidP="00D05723">
      <w:pPr>
        <w:pStyle w:val="a5"/>
        <w:ind w:left="840" w:firstLineChars="0" w:firstLine="0"/>
        <w:rPr>
          <w:rFonts w:asciiTheme="minorEastAsia" w:hAnsiTheme="minorEastAsia" w:cs="Times New Roman"/>
          <w:szCs w:val="24"/>
        </w:rPr>
      </w:pPr>
      <w:r w:rsidRPr="00502753">
        <w:rPr>
          <w:rFonts w:asciiTheme="minorEastAsia" w:hAnsiTheme="minorEastAsia" w:cs="Times New Roman" w:hint="eastAsia"/>
          <w:szCs w:val="24"/>
        </w:rPr>
        <w:t>阅读材料为若干篇小短文，词量为60-200不等，每篇短文后提出2-5个问题，每问设3个选项。要求考生在读完短文后，根据短文内容从3个选项中选出一个正确答案。</w:t>
      </w:r>
    </w:p>
    <w:p w:rsidR="00B7480B" w:rsidRPr="00502753" w:rsidRDefault="00B7480B" w:rsidP="00D05723">
      <w:pPr>
        <w:numPr>
          <w:ilvl w:val="0"/>
          <w:numId w:val="2"/>
        </w:numPr>
        <w:rPr>
          <w:rFonts w:asciiTheme="minorEastAsia" w:hAnsiTheme="minorEastAsia" w:cs="Times New Roman"/>
          <w:szCs w:val="24"/>
        </w:rPr>
      </w:pPr>
      <w:r w:rsidRPr="00502753">
        <w:rPr>
          <w:rFonts w:asciiTheme="minorEastAsia" w:hAnsiTheme="minorEastAsia" w:cs="Times New Roman" w:hint="eastAsia"/>
          <w:szCs w:val="24"/>
        </w:rPr>
        <w:t>法翻汉</w:t>
      </w:r>
    </w:p>
    <w:p w:rsidR="00B7480B" w:rsidRPr="00502753" w:rsidRDefault="00B7480B" w:rsidP="00D05723">
      <w:pPr>
        <w:ind w:left="840"/>
        <w:rPr>
          <w:rFonts w:asciiTheme="minorEastAsia" w:hAnsiTheme="minorEastAsia" w:cs="Times New Roman"/>
          <w:szCs w:val="24"/>
        </w:rPr>
      </w:pPr>
      <w:r w:rsidRPr="00502753">
        <w:rPr>
          <w:rFonts w:asciiTheme="minorEastAsia" w:hAnsiTheme="minorEastAsia" w:cs="Times New Roman"/>
          <w:szCs w:val="24"/>
        </w:rPr>
        <w:t>段落翻译</w:t>
      </w:r>
      <w:r w:rsidRPr="00502753">
        <w:rPr>
          <w:rFonts w:asciiTheme="minorEastAsia" w:hAnsiTheme="minorEastAsia" w:cs="Times New Roman" w:hint="eastAsia"/>
          <w:szCs w:val="24"/>
        </w:rPr>
        <w:t>，内容来自《新大学法语1、2、3（第二版）》。</w:t>
      </w:r>
    </w:p>
    <w:p w:rsidR="00B7480B" w:rsidRPr="00502753" w:rsidRDefault="00B7480B" w:rsidP="00D05723">
      <w:pPr>
        <w:numPr>
          <w:ilvl w:val="0"/>
          <w:numId w:val="2"/>
        </w:numPr>
        <w:rPr>
          <w:rFonts w:asciiTheme="minorEastAsia" w:hAnsiTheme="minorEastAsia" w:cs="Times New Roman"/>
          <w:szCs w:val="24"/>
        </w:rPr>
      </w:pPr>
      <w:r w:rsidRPr="00502753">
        <w:rPr>
          <w:rFonts w:asciiTheme="minorEastAsia" w:hAnsiTheme="minorEastAsia" w:cs="Times New Roman"/>
          <w:szCs w:val="24"/>
        </w:rPr>
        <w:t>汉</w:t>
      </w:r>
      <w:r w:rsidRPr="00502753">
        <w:rPr>
          <w:rFonts w:asciiTheme="minorEastAsia" w:hAnsiTheme="minorEastAsia" w:cs="Times New Roman" w:hint="eastAsia"/>
          <w:szCs w:val="24"/>
        </w:rPr>
        <w:t>译</w:t>
      </w:r>
      <w:r w:rsidRPr="00502753">
        <w:rPr>
          <w:rFonts w:asciiTheme="minorEastAsia" w:hAnsiTheme="minorEastAsia" w:cs="Times New Roman"/>
          <w:szCs w:val="24"/>
        </w:rPr>
        <w:t>法</w:t>
      </w:r>
    </w:p>
    <w:p w:rsidR="00B7480B" w:rsidRDefault="00B7480B" w:rsidP="00D05723">
      <w:pPr>
        <w:pStyle w:val="a5"/>
        <w:ind w:left="840" w:firstLineChars="0" w:firstLine="0"/>
        <w:rPr>
          <w:rFonts w:asciiTheme="minorEastAsia" w:hAnsiTheme="minorEastAsia" w:cs="Times New Roman"/>
          <w:szCs w:val="24"/>
        </w:rPr>
      </w:pPr>
      <w:r w:rsidRPr="00502753">
        <w:rPr>
          <w:rFonts w:asciiTheme="minorEastAsia" w:hAnsiTheme="minorEastAsia" w:cs="Times New Roman" w:hint="eastAsia"/>
          <w:szCs w:val="24"/>
        </w:rPr>
        <w:t>内容为简短的汉语句子，要求考生将其翻译成</w:t>
      </w:r>
      <w:r w:rsidR="00453B6E" w:rsidRPr="00502753">
        <w:rPr>
          <w:rFonts w:asciiTheme="minorEastAsia" w:hAnsiTheme="minorEastAsia" w:cs="Times New Roman" w:hint="eastAsia"/>
          <w:szCs w:val="24"/>
        </w:rPr>
        <w:t>法</w:t>
      </w:r>
      <w:r w:rsidRPr="00502753">
        <w:rPr>
          <w:rFonts w:asciiTheme="minorEastAsia" w:hAnsiTheme="minorEastAsia" w:cs="Times New Roman" w:hint="eastAsia"/>
          <w:szCs w:val="24"/>
        </w:rPr>
        <w:t>语。</w:t>
      </w:r>
    </w:p>
    <w:p w:rsidR="00F10B73" w:rsidRPr="00502753" w:rsidRDefault="00B40829" w:rsidP="00D05723">
      <w:pPr>
        <w:pageBreakBefore/>
        <w:widowControl/>
        <w:spacing w:before="150" w:after="150"/>
        <w:jc w:val="center"/>
        <w:rPr>
          <w:rFonts w:asciiTheme="minorEastAsia" w:hAnsiTheme="minorEastAsia" w:cs="宋体"/>
          <w:kern w:val="0"/>
          <w:szCs w:val="21"/>
        </w:rPr>
      </w:pPr>
      <w:r w:rsidRPr="00502753">
        <w:rPr>
          <w:rFonts w:asciiTheme="minorEastAsia" w:hAnsiTheme="minorEastAsia" w:cs="宋体" w:hint="eastAsia"/>
          <w:b/>
          <w:bCs/>
          <w:kern w:val="0"/>
          <w:szCs w:val="21"/>
        </w:rPr>
        <w:lastRenderedPageBreak/>
        <w:t>《法</w:t>
      </w:r>
      <w:r w:rsidR="004D6960" w:rsidRPr="00502753">
        <w:rPr>
          <w:rFonts w:asciiTheme="minorEastAsia" w:hAnsiTheme="minorEastAsia" w:cs="宋体" w:hint="eastAsia"/>
          <w:b/>
          <w:bCs/>
          <w:kern w:val="0"/>
          <w:szCs w:val="21"/>
        </w:rPr>
        <w:t>语</w:t>
      </w:r>
      <w:r w:rsidR="003D4864" w:rsidRPr="00502753">
        <w:rPr>
          <w:rFonts w:asciiTheme="minorEastAsia" w:hAnsiTheme="minorEastAsia" w:cs="宋体" w:hint="eastAsia"/>
          <w:b/>
          <w:bCs/>
          <w:kern w:val="0"/>
          <w:szCs w:val="21"/>
        </w:rPr>
        <w:t>》</w:t>
      </w:r>
      <w:r w:rsidR="00F10B73" w:rsidRPr="00502753">
        <w:rPr>
          <w:rFonts w:asciiTheme="minorEastAsia" w:hAnsiTheme="minorEastAsia" w:cs="宋体" w:hint="eastAsia"/>
          <w:b/>
          <w:bCs/>
          <w:kern w:val="0"/>
          <w:szCs w:val="21"/>
        </w:rPr>
        <w:t>考试内容一览表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0"/>
        <w:gridCol w:w="1807"/>
        <w:gridCol w:w="1276"/>
        <w:gridCol w:w="1701"/>
        <w:gridCol w:w="1701"/>
      </w:tblGrid>
      <w:tr w:rsidR="00F10B73" w:rsidRPr="00502753" w:rsidTr="00FD732F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F10B73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F10B73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题型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F10B73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题量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F10B73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F10B73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时间（分钟）</w:t>
            </w:r>
          </w:p>
        </w:tc>
      </w:tr>
      <w:tr w:rsidR="00F10B73" w:rsidRPr="00502753" w:rsidTr="00FD732F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58381D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50A" w:rsidRPr="00502753" w:rsidRDefault="00B40829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kern w:val="0"/>
                <w:szCs w:val="21"/>
              </w:rPr>
              <w:t>选择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B40829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B40829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/>
                <w:kern w:val="0"/>
                <w:szCs w:val="21"/>
              </w:rPr>
              <w:t>2</w:t>
            </w:r>
            <w:r w:rsidR="000D467E" w:rsidRPr="00502753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F10B73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10B73" w:rsidRPr="00502753" w:rsidTr="00FD732F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7048C6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  <w:lang w:val="ru-RU"/>
              </w:rPr>
            </w:pPr>
            <w:r w:rsidRPr="00502753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B40829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  <w:lang w:val="ru-RU"/>
              </w:rPr>
            </w:pPr>
            <w:r w:rsidRPr="00502753">
              <w:rPr>
                <w:rFonts w:asciiTheme="minorEastAsia" w:hAnsiTheme="minorEastAsia" w:cs="宋体" w:hint="eastAsia"/>
                <w:kern w:val="0"/>
                <w:szCs w:val="21"/>
                <w:lang w:val="ru-RU"/>
              </w:rPr>
              <w:t>语法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5C350A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 w:rsidR="00B40829" w:rsidRPr="00502753">
              <w:rPr>
                <w:rFonts w:asciiTheme="minorEastAsia" w:hAnsiTheme="minorEastAsia" w:cs="宋体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502753" w:rsidRDefault="00B40829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/>
                <w:kern w:val="0"/>
                <w:szCs w:val="21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502753" w:rsidRDefault="00F10B73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10B73" w:rsidRPr="00502753" w:rsidTr="00FD732F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7048C6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kern w:val="0"/>
                <w:szCs w:val="21"/>
              </w:rPr>
              <w:t>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B40829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kern w:val="0"/>
                <w:szCs w:val="21"/>
              </w:rPr>
              <w:t>阅读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7048C6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502753" w:rsidRDefault="007048C6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502753" w:rsidRDefault="00F10B73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A570E1" w:rsidRPr="00502753" w:rsidTr="00FD732F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0E1" w:rsidRPr="00502753" w:rsidRDefault="007048C6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kern w:val="0"/>
                <w:szCs w:val="21"/>
              </w:rPr>
              <w:t>四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0E1" w:rsidRPr="00502753" w:rsidRDefault="007048C6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kern w:val="0"/>
                <w:szCs w:val="21"/>
              </w:rPr>
              <w:t>法翻汉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0E1" w:rsidRPr="00502753" w:rsidRDefault="007048C6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E1" w:rsidRPr="00502753" w:rsidRDefault="007048C6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/>
                <w:kern w:val="0"/>
                <w:szCs w:val="21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0E1" w:rsidRPr="00502753" w:rsidRDefault="00A570E1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048C6" w:rsidRPr="00502753" w:rsidTr="00FD732F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C6" w:rsidRPr="00502753" w:rsidRDefault="007048C6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kern w:val="0"/>
                <w:szCs w:val="21"/>
              </w:rPr>
              <w:t>五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C6" w:rsidRPr="00502753" w:rsidRDefault="007048C6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kern w:val="0"/>
                <w:szCs w:val="21"/>
              </w:rPr>
              <w:t>汉译法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C6" w:rsidRPr="00502753" w:rsidRDefault="007048C6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C6" w:rsidRPr="00502753" w:rsidRDefault="007048C6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8C6" w:rsidRPr="00502753" w:rsidRDefault="007048C6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F10B73" w:rsidRPr="00502753" w:rsidTr="00FD732F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F10B73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F10B73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F10B73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5C350A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10</w:t>
            </w:r>
            <w:r w:rsidR="00F10B73" w:rsidRPr="00502753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502753" w:rsidRDefault="00F10B73" w:rsidP="00D0572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02753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180</w:t>
            </w:r>
          </w:p>
        </w:tc>
      </w:tr>
    </w:tbl>
    <w:p w:rsidR="00416C3B" w:rsidRPr="00502753" w:rsidRDefault="00416C3B" w:rsidP="00D05723">
      <w:pPr>
        <w:widowControl/>
        <w:spacing w:before="150" w:after="15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0275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三、考查要点</w:t>
      </w:r>
    </w:p>
    <w:p w:rsidR="00416C3B" w:rsidRPr="00502753" w:rsidRDefault="00416C3B" w:rsidP="00D05723">
      <w:pPr>
        <w:widowControl/>
        <w:spacing w:before="150" w:after="150"/>
        <w:ind w:firstLine="420"/>
        <w:jc w:val="left"/>
        <w:rPr>
          <w:rFonts w:asciiTheme="minorEastAsia" w:hAnsiTheme="minorEastAsia" w:cs="宋体"/>
          <w:kern w:val="0"/>
          <w:szCs w:val="21"/>
        </w:rPr>
      </w:pPr>
      <w:r w:rsidRPr="00502753">
        <w:rPr>
          <w:rFonts w:asciiTheme="minorEastAsia" w:hAnsiTheme="minorEastAsia" w:cs="宋体"/>
          <w:kern w:val="0"/>
          <w:szCs w:val="21"/>
        </w:rPr>
        <w:t xml:space="preserve">1. </w:t>
      </w:r>
      <w:r w:rsidRPr="00502753">
        <w:rPr>
          <w:rFonts w:asciiTheme="minorEastAsia" w:hAnsiTheme="minorEastAsia" w:cs="宋体" w:hint="eastAsia"/>
          <w:kern w:val="0"/>
          <w:szCs w:val="21"/>
        </w:rPr>
        <w:t>掌握</w:t>
      </w:r>
      <w:r w:rsidRPr="00502753">
        <w:rPr>
          <w:rFonts w:asciiTheme="minorEastAsia" w:hAnsiTheme="minorEastAsia" w:hint="eastAsia"/>
        </w:rPr>
        <w:t>法语词汇和语法等基础知识</w:t>
      </w:r>
      <w:r w:rsidRPr="00502753">
        <w:rPr>
          <w:rFonts w:asciiTheme="minorEastAsia" w:hAnsiTheme="minorEastAsia" w:cs="宋体" w:hint="eastAsia"/>
          <w:kern w:val="0"/>
          <w:szCs w:val="21"/>
        </w:rPr>
        <w:t>。</w:t>
      </w:r>
    </w:p>
    <w:p w:rsidR="00416C3B" w:rsidRPr="00502753" w:rsidRDefault="00416C3B" w:rsidP="00D05723">
      <w:pPr>
        <w:widowControl/>
        <w:spacing w:before="150" w:after="150"/>
        <w:ind w:firstLine="465"/>
        <w:jc w:val="left"/>
        <w:rPr>
          <w:rFonts w:asciiTheme="minorEastAsia" w:hAnsiTheme="minorEastAsia" w:cs="宋体"/>
          <w:kern w:val="0"/>
          <w:szCs w:val="21"/>
        </w:rPr>
      </w:pPr>
      <w:r w:rsidRPr="00502753">
        <w:rPr>
          <w:rFonts w:asciiTheme="minorEastAsia" w:hAnsiTheme="minorEastAsia" w:cs="宋体"/>
          <w:kern w:val="0"/>
          <w:szCs w:val="21"/>
        </w:rPr>
        <w:t xml:space="preserve">2. </w:t>
      </w:r>
      <w:r w:rsidRPr="00502753">
        <w:rPr>
          <w:rFonts w:asciiTheme="minorEastAsia" w:hAnsiTheme="minorEastAsia" w:cs="宋体" w:hint="eastAsia"/>
          <w:kern w:val="0"/>
          <w:szCs w:val="21"/>
        </w:rPr>
        <w:t>具有一定的</w:t>
      </w:r>
      <w:r w:rsidRPr="00502753">
        <w:rPr>
          <w:rFonts w:asciiTheme="minorEastAsia" w:hAnsiTheme="minorEastAsia" w:hint="eastAsia"/>
        </w:rPr>
        <w:t>阅读理解能力</w:t>
      </w:r>
      <w:r w:rsidRPr="00502753">
        <w:rPr>
          <w:rFonts w:asciiTheme="minorEastAsia" w:hAnsiTheme="minorEastAsia" w:cs="宋体" w:hint="eastAsia"/>
          <w:kern w:val="0"/>
          <w:szCs w:val="21"/>
        </w:rPr>
        <w:t>。</w:t>
      </w:r>
    </w:p>
    <w:p w:rsidR="00416C3B" w:rsidRPr="00502753" w:rsidRDefault="00416C3B" w:rsidP="00D05723">
      <w:pPr>
        <w:widowControl/>
        <w:spacing w:before="150" w:after="150"/>
        <w:ind w:firstLine="465"/>
        <w:jc w:val="left"/>
        <w:rPr>
          <w:rFonts w:asciiTheme="minorEastAsia" w:hAnsiTheme="minorEastAsia" w:cs="宋体"/>
          <w:kern w:val="0"/>
          <w:szCs w:val="21"/>
        </w:rPr>
      </w:pPr>
      <w:r w:rsidRPr="00502753">
        <w:rPr>
          <w:rFonts w:asciiTheme="minorEastAsia" w:hAnsiTheme="minorEastAsia" w:cs="宋体"/>
          <w:kern w:val="0"/>
          <w:szCs w:val="21"/>
        </w:rPr>
        <w:t xml:space="preserve">3. </w:t>
      </w:r>
      <w:r w:rsidRPr="00502753">
        <w:rPr>
          <w:rFonts w:asciiTheme="minorEastAsia" w:hAnsiTheme="minorEastAsia" w:cs="宋体" w:hint="eastAsia"/>
          <w:kern w:val="0"/>
          <w:szCs w:val="21"/>
        </w:rPr>
        <w:t>具有初级的法语表达能力和翻译能力。</w:t>
      </w:r>
    </w:p>
    <w:p w:rsidR="00416C3B" w:rsidRPr="00502753" w:rsidRDefault="00416C3B" w:rsidP="00D05723">
      <w:pPr>
        <w:widowControl/>
        <w:spacing w:before="150" w:after="150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502753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四、参考资料</w:t>
      </w:r>
    </w:p>
    <w:p w:rsidR="00416C3B" w:rsidRPr="00502753" w:rsidRDefault="00416C3B" w:rsidP="00D05723">
      <w:pPr>
        <w:widowControl/>
        <w:tabs>
          <w:tab w:val="left" w:pos="540"/>
        </w:tabs>
        <w:spacing w:before="150" w:after="150"/>
        <w:jc w:val="left"/>
        <w:rPr>
          <w:rFonts w:asciiTheme="minorEastAsia" w:hAnsiTheme="minorEastAsia" w:cs="宋体"/>
          <w:kern w:val="0"/>
          <w:szCs w:val="21"/>
        </w:rPr>
      </w:pPr>
      <w:r w:rsidRPr="00502753">
        <w:rPr>
          <w:rFonts w:asciiTheme="minorEastAsia" w:hAnsiTheme="minorEastAsia" w:cs="宋体" w:hint="eastAsia"/>
          <w:kern w:val="0"/>
          <w:szCs w:val="21"/>
        </w:rPr>
        <w:t xml:space="preserve">   </w:t>
      </w:r>
      <w:r w:rsidR="00502753">
        <w:rPr>
          <w:rFonts w:asciiTheme="minorEastAsia" w:hAnsiTheme="minorEastAsia" w:cs="宋体" w:hint="eastAsia"/>
          <w:kern w:val="0"/>
          <w:szCs w:val="21"/>
        </w:rPr>
        <w:t xml:space="preserve"> </w:t>
      </w:r>
      <w:r w:rsidRPr="00502753">
        <w:rPr>
          <w:rFonts w:asciiTheme="minorEastAsia" w:hAnsiTheme="minorEastAsia" w:cs="宋体" w:hint="eastAsia"/>
          <w:kern w:val="0"/>
          <w:szCs w:val="21"/>
        </w:rPr>
        <w:t xml:space="preserve"> 李志清主编，《新大学法语 1、2、3（第二版）》，高等教育出版社，2011年3月</w:t>
      </w:r>
    </w:p>
    <w:p w:rsidR="005A46F8" w:rsidRPr="00243413" w:rsidRDefault="005A46F8" w:rsidP="00D05723">
      <w:pPr>
        <w:widowControl/>
        <w:spacing w:before="150" w:after="15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（以上参考资料</w:t>
      </w:r>
      <w:r w:rsidRPr="00243413">
        <w:rPr>
          <w:rFonts w:asciiTheme="minorEastAsia" w:hAnsiTheme="minorEastAsia" w:cs="宋体" w:hint="eastAsia"/>
          <w:kern w:val="0"/>
          <w:szCs w:val="21"/>
        </w:rPr>
        <w:t>仅供准备考试学习之用，不承诺考题在参考书目内。</w:t>
      </w:r>
      <w:r>
        <w:rPr>
          <w:rFonts w:asciiTheme="minorEastAsia" w:hAnsiTheme="minorEastAsia" w:cs="宋体" w:hint="eastAsia"/>
          <w:kern w:val="0"/>
          <w:szCs w:val="21"/>
        </w:rPr>
        <w:t>）</w:t>
      </w:r>
    </w:p>
    <w:p w:rsidR="00323F2E" w:rsidRPr="00502753" w:rsidRDefault="00323F2E" w:rsidP="00D05723">
      <w:pPr>
        <w:rPr>
          <w:rFonts w:asciiTheme="minorEastAsia" w:hAnsiTheme="minorEastAsia"/>
          <w:szCs w:val="21"/>
        </w:rPr>
      </w:pPr>
    </w:p>
    <w:sectPr w:rsidR="00323F2E" w:rsidRPr="00502753" w:rsidSect="00DD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44" w:rsidRDefault="00707244" w:rsidP="003D4864">
      <w:r>
        <w:separator/>
      </w:r>
    </w:p>
  </w:endnote>
  <w:endnote w:type="continuationSeparator" w:id="1">
    <w:p w:rsidR="00707244" w:rsidRDefault="00707244" w:rsidP="003D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44" w:rsidRDefault="00707244" w:rsidP="003D4864">
      <w:r>
        <w:separator/>
      </w:r>
    </w:p>
  </w:footnote>
  <w:footnote w:type="continuationSeparator" w:id="1">
    <w:p w:rsidR="00707244" w:rsidRDefault="00707244" w:rsidP="003D4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37E2E"/>
    <w:multiLevelType w:val="hybridMultilevel"/>
    <w:tmpl w:val="D890B17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7F1A52AE"/>
    <w:multiLevelType w:val="hybridMultilevel"/>
    <w:tmpl w:val="5D84120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B73"/>
    <w:rsid w:val="000205DF"/>
    <w:rsid w:val="000505DB"/>
    <w:rsid w:val="000630C4"/>
    <w:rsid w:val="000D467E"/>
    <w:rsid w:val="00123AE1"/>
    <w:rsid w:val="0016391B"/>
    <w:rsid w:val="001669B5"/>
    <w:rsid w:val="00184570"/>
    <w:rsid w:val="001B32F3"/>
    <w:rsid w:val="001B62EF"/>
    <w:rsid w:val="001D102B"/>
    <w:rsid w:val="00323F2E"/>
    <w:rsid w:val="003571DC"/>
    <w:rsid w:val="003A5830"/>
    <w:rsid w:val="003D4864"/>
    <w:rsid w:val="004010CA"/>
    <w:rsid w:val="00416C3B"/>
    <w:rsid w:val="004243B4"/>
    <w:rsid w:val="0045325E"/>
    <w:rsid w:val="00453B6E"/>
    <w:rsid w:val="0048737C"/>
    <w:rsid w:val="00487C69"/>
    <w:rsid w:val="004B0E18"/>
    <w:rsid w:val="004C4969"/>
    <w:rsid w:val="004D6960"/>
    <w:rsid w:val="004E6504"/>
    <w:rsid w:val="00502753"/>
    <w:rsid w:val="00503621"/>
    <w:rsid w:val="0058381D"/>
    <w:rsid w:val="005A46F8"/>
    <w:rsid w:val="005C350A"/>
    <w:rsid w:val="005F3738"/>
    <w:rsid w:val="00645F6A"/>
    <w:rsid w:val="006A6CF3"/>
    <w:rsid w:val="006E39F1"/>
    <w:rsid w:val="007048C6"/>
    <w:rsid w:val="007063EC"/>
    <w:rsid w:val="00707244"/>
    <w:rsid w:val="00744CC6"/>
    <w:rsid w:val="007667AF"/>
    <w:rsid w:val="0077414E"/>
    <w:rsid w:val="007A2AA6"/>
    <w:rsid w:val="007B5FC5"/>
    <w:rsid w:val="00831E95"/>
    <w:rsid w:val="008414DF"/>
    <w:rsid w:val="0087120A"/>
    <w:rsid w:val="008D0984"/>
    <w:rsid w:val="008F41F5"/>
    <w:rsid w:val="00912305"/>
    <w:rsid w:val="00965813"/>
    <w:rsid w:val="009839EA"/>
    <w:rsid w:val="009B65F4"/>
    <w:rsid w:val="009E7629"/>
    <w:rsid w:val="00A26445"/>
    <w:rsid w:val="00A53C5A"/>
    <w:rsid w:val="00A570E1"/>
    <w:rsid w:val="00A800E1"/>
    <w:rsid w:val="00A87380"/>
    <w:rsid w:val="00A90EC1"/>
    <w:rsid w:val="00B1616B"/>
    <w:rsid w:val="00B330CD"/>
    <w:rsid w:val="00B40829"/>
    <w:rsid w:val="00B7480B"/>
    <w:rsid w:val="00C11D0E"/>
    <w:rsid w:val="00C63D16"/>
    <w:rsid w:val="00CC2A71"/>
    <w:rsid w:val="00D00410"/>
    <w:rsid w:val="00D05723"/>
    <w:rsid w:val="00DD256F"/>
    <w:rsid w:val="00E300FE"/>
    <w:rsid w:val="00E724A6"/>
    <w:rsid w:val="00ED0C59"/>
    <w:rsid w:val="00ED606D"/>
    <w:rsid w:val="00F00F6D"/>
    <w:rsid w:val="00F10B73"/>
    <w:rsid w:val="00F175AB"/>
    <w:rsid w:val="00F741D5"/>
    <w:rsid w:val="00F7499D"/>
    <w:rsid w:val="00F853A0"/>
    <w:rsid w:val="00FB2E64"/>
    <w:rsid w:val="00FD732F"/>
    <w:rsid w:val="00FF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4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864"/>
    <w:rPr>
      <w:sz w:val="18"/>
      <w:szCs w:val="18"/>
    </w:rPr>
  </w:style>
  <w:style w:type="paragraph" w:styleId="a5">
    <w:name w:val="List Paragraph"/>
    <w:basedOn w:val="a"/>
    <w:uiPriority w:val="34"/>
    <w:qFormat/>
    <w:rsid w:val="00B748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911">
              <w:marLeft w:val="375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9055">
                  <w:marLeft w:val="0"/>
                  <w:marRight w:val="0"/>
                  <w:marTop w:val="345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EFEFEF"/>
                    <w:right w:val="none" w:sz="0" w:space="0" w:color="auto"/>
                  </w:divBdr>
                </w:div>
                <w:div w:id="1102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33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17</cp:revision>
  <dcterms:created xsi:type="dcterms:W3CDTF">2017-07-13T04:04:00Z</dcterms:created>
  <dcterms:modified xsi:type="dcterms:W3CDTF">2017-09-11T02:57:00Z</dcterms:modified>
</cp:coreProperties>
</file>