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9F6" w:rsidRPr="00335BBB" w:rsidRDefault="002C41A3" w:rsidP="000A19F6">
      <w:pPr>
        <w:spacing w:line="360" w:lineRule="auto"/>
        <w:jc w:val="center"/>
        <w:rPr>
          <w:rFonts w:ascii="仿宋" w:eastAsia="仿宋" w:hAnsi="仿宋" w:hint="eastAsia"/>
          <w:b/>
          <w:bCs/>
          <w:sz w:val="32"/>
          <w:szCs w:val="32"/>
        </w:rPr>
      </w:pPr>
      <w:r w:rsidRPr="002C41A3">
        <w:rPr>
          <w:rFonts w:ascii="仿宋" w:eastAsia="仿宋" w:hAnsi="仿宋" w:hint="eastAsia"/>
          <w:b/>
          <w:bCs/>
          <w:sz w:val="32"/>
          <w:szCs w:val="32"/>
        </w:rPr>
        <w:t>同等学力加试</w:t>
      </w:r>
      <w:r w:rsidR="00F5563A">
        <w:rPr>
          <w:rFonts w:ascii="仿宋" w:eastAsia="仿宋" w:hAnsi="仿宋"/>
          <w:b/>
          <w:bCs/>
          <w:sz w:val="32"/>
          <w:szCs w:val="32"/>
        </w:rPr>
        <w:t xml:space="preserve"> </w:t>
      </w:r>
      <w:r w:rsidR="00416719" w:rsidRPr="00335BBB">
        <w:rPr>
          <w:rFonts w:ascii="仿宋" w:eastAsia="仿宋" w:hAnsi="仿宋" w:hint="eastAsia"/>
          <w:b/>
          <w:bCs/>
          <w:sz w:val="32"/>
          <w:szCs w:val="32"/>
        </w:rPr>
        <w:t>-</w:t>
      </w:r>
      <w:r w:rsidR="000A19F6" w:rsidRPr="00335BBB">
        <w:rPr>
          <w:rFonts w:ascii="仿宋" w:eastAsia="仿宋" w:hAnsi="仿宋" w:hint="eastAsia"/>
          <w:b/>
          <w:bCs/>
          <w:sz w:val="32"/>
          <w:szCs w:val="32"/>
        </w:rPr>
        <w:t>《</w:t>
      </w:r>
      <w:r w:rsidR="003D5B30" w:rsidRPr="003D5B30">
        <w:rPr>
          <w:rFonts w:ascii="仿宋" w:eastAsia="仿宋" w:hAnsi="仿宋" w:hint="eastAsia"/>
          <w:b/>
          <w:bCs/>
          <w:sz w:val="32"/>
          <w:szCs w:val="32"/>
        </w:rPr>
        <w:t>数据</w:t>
      </w:r>
      <w:r>
        <w:rPr>
          <w:rFonts w:ascii="仿宋" w:eastAsia="仿宋" w:hAnsi="仿宋" w:hint="eastAsia"/>
          <w:b/>
          <w:bCs/>
          <w:sz w:val="32"/>
          <w:szCs w:val="32"/>
        </w:rPr>
        <w:t>库系统概论</w:t>
      </w:r>
      <w:r w:rsidR="000A19F6" w:rsidRPr="00335BBB">
        <w:rPr>
          <w:rFonts w:ascii="仿宋" w:eastAsia="仿宋" w:hAnsi="仿宋" w:hint="eastAsia"/>
          <w:b/>
          <w:bCs/>
          <w:sz w:val="32"/>
          <w:szCs w:val="32"/>
        </w:rPr>
        <w:t>》考试大纲</w:t>
      </w:r>
    </w:p>
    <w:p w:rsidR="00942B74" w:rsidRPr="00AE0218" w:rsidRDefault="00942B74" w:rsidP="000A19F6">
      <w:pPr>
        <w:spacing w:line="240" w:lineRule="atLeast"/>
        <w:rPr>
          <w:rFonts w:ascii="仿宋" w:eastAsia="仿宋" w:hAnsi="仿宋" w:hint="eastAsia"/>
          <w:b/>
          <w:bCs/>
          <w:sz w:val="28"/>
          <w:szCs w:val="28"/>
        </w:rPr>
      </w:pPr>
    </w:p>
    <w:p w:rsidR="000A19F6" w:rsidRPr="000B2096" w:rsidRDefault="000A19F6" w:rsidP="00335BBB">
      <w:pPr>
        <w:spacing w:afterLines="20" w:after="62" w:line="360" w:lineRule="auto"/>
        <w:ind w:firstLineChars="201" w:firstLine="484"/>
        <w:rPr>
          <w:rFonts w:ascii="宋体" w:hAnsi="宋体" w:hint="eastAsia"/>
          <w:b/>
          <w:sz w:val="24"/>
        </w:rPr>
      </w:pPr>
      <w:r w:rsidRPr="000B2096">
        <w:rPr>
          <w:rFonts w:ascii="宋体" w:hAnsi="宋体" w:hint="eastAsia"/>
          <w:b/>
          <w:sz w:val="24"/>
        </w:rPr>
        <w:t>一、</w:t>
      </w:r>
      <w:r w:rsidR="0035110B">
        <w:rPr>
          <w:rFonts w:ascii="宋体" w:hAnsi="宋体" w:hint="eastAsia"/>
          <w:b/>
          <w:sz w:val="24"/>
        </w:rPr>
        <w:t>考试形式</w:t>
      </w:r>
    </w:p>
    <w:p w:rsidR="0035110B" w:rsidRDefault="0035110B" w:rsidP="0035110B">
      <w:pPr>
        <w:spacing w:line="360" w:lineRule="auto"/>
        <w:ind w:left="418" w:firstLineChars="201" w:firstLine="42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1、</w:t>
      </w:r>
      <w:r w:rsidRPr="000B2096">
        <w:rPr>
          <w:rFonts w:ascii="宋体" w:hAnsi="宋体" w:hint="eastAsia"/>
          <w:szCs w:val="21"/>
        </w:rPr>
        <w:t>试卷满分为150分，考试时间为180分钟</w:t>
      </w:r>
      <w:r>
        <w:rPr>
          <w:rFonts w:ascii="宋体" w:hAnsi="宋体" w:hint="eastAsia"/>
          <w:szCs w:val="21"/>
        </w:rPr>
        <w:t>；</w:t>
      </w:r>
    </w:p>
    <w:p w:rsidR="000A19F6" w:rsidRPr="000B2096" w:rsidRDefault="0035110B" w:rsidP="0035110B">
      <w:pPr>
        <w:spacing w:line="360" w:lineRule="auto"/>
        <w:ind w:left="418" w:firstLineChars="201" w:firstLine="422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t>2、</w:t>
      </w:r>
      <w:r w:rsidRPr="00FB3731">
        <w:rPr>
          <w:rFonts w:ascii="宋体" w:hAnsi="宋体" w:hint="eastAsia"/>
          <w:szCs w:val="21"/>
        </w:rPr>
        <w:t>答题方式为闭卷、笔试。</w:t>
      </w:r>
    </w:p>
    <w:p w:rsidR="00011D37" w:rsidRPr="000B2096" w:rsidRDefault="000A19F6" w:rsidP="00335BBB">
      <w:pPr>
        <w:spacing w:beforeLines="20" w:before="62" w:afterLines="20" w:after="62" w:line="360" w:lineRule="auto"/>
        <w:ind w:firstLineChars="201" w:firstLine="484"/>
        <w:rPr>
          <w:rFonts w:ascii="宋体" w:hAnsi="宋体" w:hint="eastAsia"/>
          <w:b/>
          <w:sz w:val="24"/>
        </w:rPr>
      </w:pPr>
      <w:r w:rsidRPr="000B2096">
        <w:rPr>
          <w:rFonts w:ascii="宋体" w:hAnsi="宋体" w:hint="eastAsia"/>
          <w:b/>
          <w:sz w:val="24"/>
        </w:rPr>
        <w:t>二、</w:t>
      </w:r>
      <w:r w:rsidR="00011D37" w:rsidRPr="000B2096">
        <w:rPr>
          <w:rFonts w:ascii="宋体" w:hAnsi="宋体" w:hint="eastAsia"/>
          <w:b/>
          <w:sz w:val="24"/>
        </w:rPr>
        <w:t>试卷的题型结构</w:t>
      </w:r>
    </w:p>
    <w:p w:rsidR="0035110B" w:rsidRPr="000B2096" w:rsidRDefault="0035110B" w:rsidP="0035110B">
      <w:pPr>
        <w:spacing w:line="360" w:lineRule="auto"/>
        <w:ind w:left="418" w:firstLineChars="201" w:firstLine="422"/>
        <w:rPr>
          <w:rFonts w:ascii="宋体" w:hAnsi="宋体" w:hint="eastAsia"/>
          <w:szCs w:val="21"/>
        </w:rPr>
      </w:pPr>
      <w:r>
        <w:rPr>
          <w:rFonts w:ascii="宋体" w:hAnsi="宋体" w:hint="eastAsia"/>
          <w:bCs/>
          <w:szCs w:val="21"/>
        </w:rPr>
        <w:t>1</w:t>
      </w:r>
      <w:r>
        <w:rPr>
          <w:rFonts w:ascii="宋体" w:hAnsi="宋体"/>
          <w:bCs/>
          <w:szCs w:val="21"/>
        </w:rPr>
        <w:t>、</w:t>
      </w:r>
      <w:r w:rsidRPr="000B2096">
        <w:rPr>
          <w:rFonts w:ascii="宋体" w:hAnsi="宋体" w:hint="eastAsia"/>
          <w:bCs/>
          <w:szCs w:val="21"/>
        </w:rPr>
        <w:t>填空题</w:t>
      </w:r>
      <w:r>
        <w:rPr>
          <w:rFonts w:ascii="宋体" w:hAnsi="宋体" w:hint="eastAsia"/>
          <w:szCs w:val="21"/>
        </w:rPr>
        <w:t>（10分）</w:t>
      </w:r>
    </w:p>
    <w:p w:rsidR="0035110B" w:rsidRPr="000B2096" w:rsidRDefault="0035110B" w:rsidP="0035110B">
      <w:pPr>
        <w:spacing w:line="360" w:lineRule="auto"/>
        <w:ind w:left="838" w:firstLine="2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2、</w:t>
      </w:r>
      <w:r w:rsidRPr="000B2096">
        <w:rPr>
          <w:rFonts w:ascii="宋体" w:hAnsi="宋体" w:hint="eastAsia"/>
          <w:bCs/>
          <w:szCs w:val="21"/>
        </w:rPr>
        <w:t>选择题</w:t>
      </w:r>
      <w:r>
        <w:rPr>
          <w:rFonts w:ascii="宋体" w:hAnsi="宋体" w:hint="eastAsia"/>
          <w:szCs w:val="21"/>
        </w:rPr>
        <w:t>（10分）</w:t>
      </w:r>
    </w:p>
    <w:p w:rsidR="0035110B" w:rsidRPr="000B2096" w:rsidRDefault="0035110B" w:rsidP="0035110B">
      <w:pPr>
        <w:spacing w:line="360" w:lineRule="auto"/>
        <w:ind w:left="838" w:firstLine="2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3、</w:t>
      </w:r>
      <w:r w:rsidRPr="000B2096">
        <w:rPr>
          <w:rFonts w:ascii="宋体" w:hAnsi="宋体"/>
          <w:bCs/>
          <w:szCs w:val="21"/>
        </w:rPr>
        <w:t>判断题</w:t>
      </w:r>
      <w:r>
        <w:rPr>
          <w:rFonts w:ascii="宋体" w:hAnsi="宋体" w:hint="eastAsia"/>
          <w:szCs w:val="21"/>
        </w:rPr>
        <w:t>（10分）</w:t>
      </w:r>
    </w:p>
    <w:p w:rsidR="0035110B" w:rsidRPr="000B2096" w:rsidRDefault="0035110B" w:rsidP="0035110B">
      <w:pPr>
        <w:spacing w:line="360" w:lineRule="auto"/>
        <w:ind w:left="838" w:firstLine="2"/>
        <w:rPr>
          <w:rFonts w:ascii="宋体" w:hAnsi="宋体" w:hint="eastAsia"/>
          <w:bCs/>
          <w:szCs w:val="21"/>
        </w:rPr>
      </w:pPr>
      <w:r>
        <w:rPr>
          <w:rFonts w:ascii="宋体" w:hAnsi="宋体"/>
          <w:bCs/>
          <w:szCs w:val="21"/>
        </w:rPr>
        <w:t>4、</w:t>
      </w:r>
      <w:r w:rsidRPr="000B2096">
        <w:rPr>
          <w:rFonts w:ascii="宋体" w:hAnsi="宋体"/>
          <w:bCs/>
          <w:szCs w:val="21"/>
        </w:rPr>
        <w:t>简答题</w:t>
      </w:r>
      <w:r>
        <w:rPr>
          <w:rFonts w:ascii="宋体" w:hAnsi="宋体" w:hint="eastAsia"/>
          <w:szCs w:val="21"/>
        </w:rPr>
        <w:t>（20分）</w:t>
      </w:r>
    </w:p>
    <w:p w:rsidR="0035110B" w:rsidRPr="000B2096" w:rsidRDefault="0035110B" w:rsidP="0035110B">
      <w:pPr>
        <w:spacing w:line="360" w:lineRule="auto"/>
        <w:ind w:left="416" w:firstLineChars="201" w:firstLine="422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5、</w:t>
      </w:r>
      <w:r w:rsidRPr="000B2096">
        <w:rPr>
          <w:rFonts w:ascii="宋体" w:hAnsi="宋体"/>
          <w:bCs/>
          <w:szCs w:val="21"/>
        </w:rPr>
        <w:t>分析题</w:t>
      </w:r>
      <w:r>
        <w:rPr>
          <w:rFonts w:ascii="宋体" w:hAnsi="宋体" w:hint="eastAsia"/>
          <w:szCs w:val="21"/>
        </w:rPr>
        <w:t>（50分）</w:t>
      </w:r>
    </w:p>
    <w:p w:rsidR="00011D37" w:rsidRPr="000B2096" w:rsidRDefault="0035110B" w:rsidP="0035110B">
      <w:pPr>
        <w:spacing w:line="360" w:lineRule="auto"/>
        <w:ind w:left="416" w:firstLineChars="201" w:firstLine="422"/>
        <w:rPr>
          <w:rFonts w:ascii="宋体" w:hAnsi="宋体" w:hint="eastAsia"/>
          <w:sz w:val="24"/>
        </w:rPr>
      </w:pPr>
      <w:r>
        <w:rPr>
          <w:rFonts w:ascii="宋体" w:hAnsi="宋体"/>
          <w:bCs/>
          <w:szCs w:val="21"/>
        </w:rPr>
        <w:t>6、</w:t>
      </w:r>
      <w:r w:rsidRPr="000B2096">
        <w:rPr>
          <w:rFonts w:ascii="宋体" w:hAnsi="宋体"/>
          <w:bCs/>
          <w:szCs w:val="21"/>
        </w:rPr>
        <w:t>设计题</w:t>
      </w:r>
      <w:r>
        <w:rPr>
          <w:rFonts w:ascii="宋体" w:hAnsi="宋体" w:hint="eastAsia"/>
          <w:szCs w:val="21"/>
        </w:rPr>
        <w:t>（50分）</w:t>
      </w:r>
    </w:p>
    <w:p w:rsidR="00AE0218" w:rsidRPr="000B2096" w:rsidRDefault="00BA3389" w:rsidP="00335BBB">
      <w:pPr>
        <w:spacing w:beforeLines="20" w:before="62" w:afterLines="20" w:after="62" w:line="360" w:lineRule="auto"/>
        <w:ind w:firstLineChars="201" w:firstLine="484"/>
        <w:rPr>
          <w:rFonts w:ascii="宋体" w:hAnsi="宋体"/>
          <w:b/>
          <w:sz w:val="28"/>
          <w:szCs w:val="28"/>
        </w:rPr>
      </w:pPr>
      <w:r w:rsidRPr="000B2096">
        <w:rPr>
          <w:rFonts w:ascii="宋体" w:hAnsi="宋体" w:hint="eastAsia"/>
          <w:b/>
          <w:sz w:val="24"/>
        </w:rPr>
        <w:t>三</w:t>
      </w:r>
      <w:r w:rsidR="000A19F6" w:rsidRPr="000B2096">
        <w:rPr>
          <w:rFonts w:ascii="宋体" w:hAnsi="宋体" w:hint="eastAsia"/>
          <w:b/>
          <w:sz w:val="24"/>
        </w:rPr>
        <w:t>、</w:t>
      </w:r>
      <w:r w:rsidR="00011D37" w:rsidRPr="000B2096">
        <w:rPr>
          <w:rFonts w:ascii="宋体" w:hAnsi="宋体" w:hint="eastAsia"/>
          <w:b/>
          <w:sz w:val="24"/>
        </w:rPr>
        <w:t>考试内容</w:t>
      </w:r>
    </w:p>
    <w:p w:rsidR="00FD4025" w:rsidRDefault="002C41A3" w:rsidP="000658B4">
      <w:pPr>
        <w:widowControl/>
        <w:spacing w:line="330" w:lineRule="atLeast"/>
        <w:ind w:leftChars="404" w:left="848" w:firstLine="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一</w:t>
      </w:r>
      <w:r>
        <w:rPr>
          <w:rFonts w:ascii="Verdana" w:hAnsi="Verdana" w:hint="eastAsia"/>
          <w:sz w:val="18"/>
          <w:szCs w:val="18"/>
        </w:rPr>
        <w:t>、</w:t>
      </w:r>
      <w:r>
        <w:rPr>
          <w:rFonts w:ascii="Verdana" w:hAnsi="Verdana"/>
          <w:sz w:val="18"/>
          <w:szCs w:val="18"/>
        </w:rPr>
        <w:t>绪论</w:t>
      </w:r>
    </w:p>
    <w:p w:rsidR="00FD4025" w:rsidRDefault="002C41A3" w:rsidP="000658B4">
      <w:pPr>
        <w:widowControl/>
        <w:spacing w:line="330" w:lineRule="atLeast"/>
        <w:ind w:leftChars="404" w:left="848" w:firstLine="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1.1 </w:t>
      </w:r>
      <w:r>
        <w:rPr>
          <w:rFonts w:ascii="Verdana" w:hAnsi="Verdana"/>
          <w:sz w:val="18"/>
          <w:szCs w:val="18"/>
        </w:rPr>
        <w:t>数据库</w:t>
      </w:r>
      <w:bookmarkStart w:id="0" w:name="_GoBack"/>
      <w:bookmarkEnd w:id="0"/>
      <w:r>
        <w:rPr>
          <w:rFonts w:ascii="Verdana" w:hAnsi="Verdana"/>
          <w:sz w:val="18"/>
          <w:szCs w:val="18"/>
        </w:rPr>
        <w:t>系统概述</w:t>
      </w:r>
    </w:p>
    <w:p w:rsidR="002C41A3" w:rsidRDefault="002C41A3" w:rsidP="000658B4">
      <w:pPr>
        <w:widowControl/>
        <w:spacing w:line="330" w:lineRule="atLeast"/>
        <w:ind w:leftChars="404" w:left="848" w:firstLine="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1.2 </w:t>
      </w:r>
      <w:r>
        <w:rPr>
          <w:rFonts w:ascii="Verdana" w:hAnsi="Verdana"/>
          <w:sz w:val="18"/>
          <w:szCs w:val="18"/>
        </w:rPr>
        <w:t>数据模型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  <w:t xml:space="preserve">1.3 </w:t>
      </w:r>
      <w:r>
        <w:rPr>
          <w:rFonts w:ascii="Verdana" w:hAnsi="Verdana"/>
          <w:sz w:val="18"/>
          <w:szCs w:val="18"/>
        </w:rPr>
        <w:t>数据库系统结构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  <w:t xml:space="preserve">1.4 </w:t>
      </w:r>
      <w:r>
        <w:rPr>
          <w:rFonts w:ascii="Verdana" w:hAnsi="Verdana"/>
          <w:sz w:val="18"/>
          <w:szCs w:val="18"/>
        </w:rPr>
        <w:t>数据库系统的组成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>二、关系数据库</w:t>
      </w:r>
      <w:r>
        <w:rPr>
          <w:rFonts w:ascii="Verdana" w:hAnsi="Verdana"/>
          <w:sz w:val="18"/>
          <w:szCs w:val="18"/>
        </w:rPr>
        <w:br/>
        <w:t xml:space="preserve">2.1 </w:t>
      </w:r>
      <w:r>
        <w:rPr>
          <w:rFonts w:ascii="Verdana" w:hAnsi="Verdana"/>
          <w:sz w:val="18"/>
          <w:szCs w:val="18"/>
        </w:rPr>
        <w:t>关系数据结构及形式化定义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  <w:t xml:space="preserve">2.2 </w:t>
      </w:r>
      <w:r>
        <w:rPr>
          <w:rFonts w:ascii="Verdana" w:hAnsi="Verdana"/>
          <w:sz w:val="18"/>
          <w:szCs w:val="18"/>
        </w:rPr>
        <w:t>关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系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操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作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  <w:t xml:space="preserve">2.3 </w:t>
      </w:r>
      <w:r>
        <w:rPr>
          <w:rFonts w:ascii="Verdana" w:hAnsi="Verdana"/>
          <w:sz w:val="18"/>
          <w:szCs w:val="18"/>
        </w:rPr>
        <w:t>关系的完整性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  <w:t xml:space="preserve">2.4 </w:t>
      </w:r>
      <w:r>
        <w:rPr>
          <w:rFonts w:ascii="Verdana" w:hAnsi="Verdana"/>
          <w:sz w:val="18"/>
          <w:szCs w:val="18"/>
        </w:rPr>
        <w:t>关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系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代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数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  <w:t xml:space="preserve">2.5 </w:t>
      </w:r>
      <w:r>
        <w:rPr>
          <w:rFonts w:ascii="Verdana" w:hAnsi="Verdana"/>
          <w:sz w:val="18"/>
          <w:szCs w:val="18"/>
        </w:rPr>
        <w:t>关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系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演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算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>三、关系数据库标准语言</w:t>
      </w:r>
      <w:r>
        <w:rPr>
          <w:rFonts w:ascii="Verdana" w:hAnsi="Verdana"/>
          <w:sz w:val="18"/>
          <w:szCs w:val="18"/>
        </w:rPr>
        <w:t>SQL</w:t>
      </w:r>
      <w:r>
        <w:rPr>
          <w:rFonts w:ascii="Verdana" w:hAnsi="Verdana"/>
          <w:sz w:val="18"/>
          <w:szCs w:val="18"/>
        </w:rPr>
        <w:br/>
        <w:t>3.1 SQL</w:t>
      </w:r>
      <w:r>
        <w:rPr>
          <w:rFonts w:ascii="Verdana" w:hAnsi="Verdana"/>
          <w:sz w:val="18"/>
          <w:szCs w:val="18"/>
        </w:rPr>
        <w:t>概述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  <w:t xml:space="preserve">3.2 </w:t>
      </w:r>
      <w:r>
        <w:rPr>
          <w:rFonts w:ascii="Verdana" w:hAnsi="Verdana"/>
          <w:sz w:val="18"/>
          <w:szCs w:val="18"/>
        </w:rPr>
        <w:t>数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据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定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义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  <w:t xml:space="preserve">3.3 </w:t>
      </w:r>
      <w:r>
        <w:rPr>
          <w:rFonts w:ascii="Verdana" w:hAnsi="Verdana"/>
          <w:sz w:val="18"/>
          <w:szCs w:val="18"/>
        </w:rPr>
        <w:t>数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据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查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询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  <w:t xml:space="preserve">3.4 </w:t>
      </w:r>
      <w:r>
        <w:rPr>
          <w:rFonts w:ascii="Verdana" w:hAnsi="Verdana"/>
          <w:sz w:val="18"/>
          <w:szCs w:val="18"/>
        </w:rPr>
        <w:t>数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据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更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新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  <w:t xml:space="preserve">3.5 </w:t>
      </w:r>
      <w:r>
        <w:rPr>
          <w:rFonts w:ascii="Verdana" w:hAnsi="Verdana"/>
          <w:sz w:val="18"/>
          <w:szCs w:val="18"/>
        </w:rPr>
        <w:t>视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图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>四、数据库安全性</w:t>
      </w:r>
      <w:r>
        <w:rPr>
          <w:rFonts w:ascii="Verdana" w:hAnsi="Verdana"/>
          <w:sz w:val="18"/>
          <w:szCs w:val="18"/>
        </w:rPr>
        <w:br/>
        <w:t>4.1</w:t>
      </w:r>
      <w:r>
        <w:rPr>
          <w:rFonts w:ascii="Verdana" w:hAnsi="Verdana"/>
          <w:sz w:val="18"/>
          <w:szCs w:val="18"/>
        </w:rPr>
        <w:t xml:space="preserve">　计算机安全性概述</w:t>
      </w:r>
      <w:r>
        <w:rPr>
          <w:rFonts w:ascii="Verdana" w:hAnsi="Verdana"/>
          <w:sz w:val="18"/>
          <w:szCs w:val="18"/>
        </w:rPr>
        <w:br/>
        <w:t>4.2</w:t>
      </w:r>
      <w:r>
        <w:rPr>
          <w:rFonts w:ascii="Verdana" w:hAnsi="Verdana"/>
          <w:sz w:val="18"/>
          <w:szCs w:val="18"/>
        </w:rPr>
        <w:t xml:space="preserve">　数据库安全性控制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  <w:t xml:space="preserve">4.3 </w:t>
      </w:r>
      <w:r>
        <w:rPr>
          <w:rFonts w:ascii="Verdana" w:hAnsi="Verdana"/>
          <w:sz w:val="18"/>
          <w:szCs w:val="18"/>
        </w:rPr>
        <w:t>视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图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机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制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lastRenderedPageBreak/>
        <w:t>4.4</w:t>
      </w:r>
      <w:r>
        <w:rPr>
          <w:rFonts w:ascii="Verdana" w:hAnsi="Verdana"/>
          <w:sz w:val="18"/>
          <w:szCs w:val="18"/>
        </w:rPr>
        <w:t xml:space="preserve">　审计（</w:t>
      </w:r>
      <w:r>
        <w:rPr>
          <w:rFonts w:ascii="Verdana" w:hAnsi="Verdana"/>
          <w:sz w:val="18"/>
          <w:szCs w:val="18"/>
        </w:rPr>
        <w:t>Audit</w:t>
      </w:r>
      <w:r>
        <w:rPr>
          <w:rFonts w:ascii="Verdana" w:hAnsi="Verdana"/>
          <w:sz w:val="18"/>
          <w:szCs w:val="18"/>
        </w:rPr>
        <w:t>）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  <w:t>4.5</w:t>
      </w:r>
      <w:r>
        <w:rPr>
          <w:rFonts w:ascii="Verdana" w:hAnsi="Verdana"/>
          <w:sz w:val="18"/>
          <w:szCs w:val="18"/>
        </w:rPr>
        <w:t xml:space="preserve">　数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据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加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密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  <w:t>4.6</w:t>
      </w:r>
      <w:r>
        <w:rPr>
          <w:rFonts w:ascii="Verdana" w:hAnsi="Verdana"/>
          <w:sz w:val="18"/>
          <w:szCs w:val="18"/>
        </w:rPr>
        <w:t xml:space="preserve">　统计数据库安全性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>五、数据库完整性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  <w:t xml:space="preserve">5.1 </w:t>
      </w:r>
      <w:r>
        <w:rPr>
          <w:rFonts w:ascii="Verdana" w:hAnsi="Verdana"/>
          <w:sz w:val="18"/>
          <w:szCs w:val="18"/>
        </w:rPr>
        <w:t>实体完整性</w:t>
      </w:r>
      <w:r>
        <w:rPr>
          <w:rFonts w:ascii="Verdana" w:hAnsi="Verdana"/>
          <w:sz w:val="18"/>
          <w:szCs w:val="18"/>
        </w:rPr>
        <w:br/>
        <w:t xml:space="preserve">5.2 </w:t>
      </w:r>
      <w:r>
        <w:rPr>
          <w:rFonts w:ascii="Verdana" w:hAnsi="Verdana"/>
          <w:sz w:val="18"/>
          <w:szCs w:val="18"/>
        </w:rPr>
        <w:t>参照完整性</w:t>
      </w:r>
      <w:r>
        <w:rPr>
          <w:rFonts w:ascii="Verdana" w:hAnsi="Verdana"/>
          <w:sz w:val="18"/>
          <w:szCs w:val="18"/>
        </w:rPr>
        <w:br/>
        <w:t xml:space="preserve">5.3 </w:t>
      </w:r>
      <w:r>
        <w:rPr>
          <w:rFonts w:ascii="Verdana" w:hAnsi="Verdana"/>
          <w:sz w:val="18"/>
          <w:szCs w:val="18"/>
        </w:rPr>
        <w:t>用户定义的完整性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  <w:t xml:space="preserve">5.4 </w:t>
      </w:r>
      <w:r>
        <w:rPr>
          <w:rFonts w:ascii="Verdana" w:hAnsi="Verdana"/>
          <w:sz w:val="18"/>
          <w:szCs w:val="18"/>
        </w:rPr>
        <w:t>完整性约束命名子句</w:t>
      </w:r>
      <w:r>
        <w:rPr>
          <w:rFonts w:ascii="Verdana" w:hAnsi="Verdana"/>
          <w:sz w:val="18"/>
          <w:szCs w:val="18"/>
        </w:rPr>
        <w:br/>
        <w:t xml:space="preserve">5.5 </w:t>
      </w:r>
      <w:r>
        <w:rPr>
          <w:rFonts w:ascii="Verdana" w:hAnsi="Verdana"/>
          <w:sz w:val="18"/>
          <w:szCs w:val="18"/>
        </w:rPr>
        <w:t>域中的完整性限制</w:t>
      </w:r>
      <w:r>
        <w:rPr>
          <w:rFonts w:ascii="Verdana" w:hAnsi="Verdana"/>
          <w:sz w:val="18"/>
          <w:szCs w:val="18"/>
        </w:rPr>
        <w:br/>
        <w:t xml:space="preserve">5.6 </w:t>
      </w:r>
      <w:r>
        <w:rPr>
          <w:rFonts w:ascii="Verdana" w:hAnsi="Verdana"/>
          <w:sz w:val="18"/>
          <w:szCs w:val="18"/>
        </w:rPr>
        <w:t>触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发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器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>六、关系数据理论</w:t>
      </w:r>
      <w:r>
        <w:rPr>
          <w:rFonts w:ascii="Verdana" w:hAnsi="Verdana"/>
          <w:sz w:val="18"/>
          <w:szCs w:val="18"/>
        </w:rPr>
        <w:br/>
        <w:t xml:space="preserve">6.1 </w:t>
      </w:r>
      <w:r>
        <w:rPr>
          <w:rFonts w:ascii="Verdana" w:hAnsi="Verdana"/>
          <w:sz w:val="18"/>
          <w:szCs w:val="18"/>
        </w:rPr>
        <w:t>问题的提出</w:t>
      </w:r>
      <w:r>
        <w:rPr>
          <w:rFonts w:ascii="Verdana" w:hAnsi="Verdana"/>
          <w:sz w:val="18"/>
          <w:szCs w:val="18"/>
        </w:rPr>
        <w:br/>
        <w:t xml:space="preserve">6.2 </w:t>
      </w:r>
      <w:r>
        <w:rPr>
          <w:rFonts w:ascii="Verdana" w:hAnsi="Verdana"/>
          <w:sz w:val="18"/>
          <w:szCs w:val="18"/>
        </w:rPr>
        <w:t>规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范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化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  <w:t xml:space="preserve">6.3 </w:t>
      </w:r>
      <w:r>
        <w:rPr>
          <w:rFonts w:ascii="Verdana" w:hAnsi="Verdana"/>
          <w:sz w:val="18"/>
          <w:szCs w:val="18"/>
        </w:rPr>
        <w:t>数据依赖的公理系统</w:t>
      </w:r>
      <w:r>
        <w:rPr>
          <w:rFonts w:ascii="Verdana" w:hAnsi="Verdana"/>
          <w:sz w:val="18"/>
          <w:szCs w:val="18"/>
        </w:rPr>
        <w:br/>
        <w:t xml:space="preserve">6.4 </w:t>
      </w:r>
      <w:r>
        <w:rPr>
          <w:rFonts w:ascii="Verdana" w:hAnsi="Verdana"/>
          <w:sz w:val="18"/>
          <w:szCs w:val="18"/>
        </w:rPr>
        <w:t>模式的分解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>七</w:t>
      </w:r>
      <w:r>
        <w:rPr>
          <w:rFonts w:ascii="Verdana" w:hAnsi="Verdana" w:hint="eastAsia"/>
          <w:sz w:val="18"/>
          <w:szCs w:val="18"/>
        </w:rPr>
        <w:t>、</w:t>
      </w:r>
      <w:r>
        <w:rPr>
          <w:rFonts w:ascii="Verdana" w:hAnsi="Verdana"/>
          <w:sz w:val="18"/>
          <w:szCs w:val="18"/>
        </w:rPr>
        <w:t>数据库设计</w:t>
      </w:r>
      <w:r>
        <w:rPr>
          <w:rFonts w:ascii="Verdana" w:hAnsi="Verdana"/>
          <w:sz w:val="18"/>
          <w:szCs w:val="18"/>
        </w:rPr>
        <w:br/>
        <w:t xml:space="preserve">7.1 </w:t>
      </w:r>
      <w:r>
        <w:rPr>
          <w:rFonts w:ascii="Verdana" w:hAnsi="Verdana"/>
          <w:sz w:val="18"/>
          <w:szCs w:val="18"/>
        </w:rPr>
        <w:t>数据库设计概述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  <w:t xml:space="preserve">7.2 </w:t>
      </w:r>
      <w:r>
        <w:rPr>
          <w:rFonts w:ascii="Verdana" w:hAnsi="Verdana"/>
          <w:sz w:val="18"/>
          <w:szCs w:val="18"/>
        </w:rPr>
        <w:t>需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求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分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析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  <w:t xml:space="preserve">7.3 </w:t>
      </w:r>
      <w:r>
        <w:rPr>
          <w:rFonts w:ascii="Verdana" w:hAnsi="Verdana"/>
          <w:sz w:val="18"/>
          <w:szCs w:val="18"/>
        </w:rPr>
        <w:t>概念结构设计</w:t>
      </w:r>
      <w:r>
        <w:rPr>
          <w:rFonts w:ascii="Verdana" w:hAnsi="Verdana"/>
          <w:sz w:val="18"/>
          <w:szCs w:val="18"/>
        </w:rPr>
        <w:br/>
        <w:t xml:space="preserve">7.4 </w:t>
      </w:r>
      <w:r>
        <w:rPr>
          <w:rFonts w:ascii="Verdana" w:hAnsi="Verdana"/>
          <w:sz w:val="18"/>
          <w:szCs w:val="18"/>
        </w:rPr>
        <w:t>逻辑结构设计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  <w:t xml:space="preserve">7.5 </w:t>
      </w:r>
      <w:r>
        <w:rPr>
          <w:rFonts w:ascii="Verdana" w:hAnsi="Verdana"/>
          <w:sz w:val="18"/>
          <w:szCs w:val="18"/>
        </w:rPr>
        <w:t>数据库的物理设计</w:t>
      </w:r>
      <w:r>
        <w:rPr>
          <w:rFonts w:ascii="Verdana" w:hAnsi="Verdana"/>
          <w:sz w:val="18"/>
          <w:szCs w:val="18"/>
        </w:rPr>
        <w:br/>
        <w:t xml:space="preserve">7.6 </w:t>
      </w:r>
      <w:r>
        <w:rPr>
          <w:rFonts w:ascii="Verdana" w:hAnsi="Verdana"/>
          <w:sz w:val="18"/>
          <w:szCs w:val="18"/>
        </w:rPr>
        <w:t>数据库的实施和维护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>八、数据库编程</w:t>
      </w:r>
    </w:p>
    <w:p w:rsidR="009F5D41" w:rsidRDefault="002C41A3" w:rsidP="000658B4">
      <w:pPr>
        <w:widowControl/>
        <w:spacing w:line="330" w:lineRule="atLeast"/>
        <w:ind w:leftChars="404" w:left="848" w:firstLine="1"/>
        <w:jc w:val="left"/>
        <w:rPr>
          <w:rFonts w:ascii="宋体" w:hAnsi="宋体" w:cs="宋体" w:hint="eastAsia"/>
          <w:color w:val="333333"/>
          <w:kern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九、关系查询处理和查询优化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>十、数据库恢复技术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>十一、并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发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控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制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>十二、数据库管理系统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>十三</w:t>
      </w:r>
      <w:r>
        <w:rPr>
          <w:rFonts w:ascii="Verdana" w:hAnsi="Verdana" w:hint="eastAsia"/>
          <w:sz w:val="18"/>
          <w:szCs w:val="18"/>
        </w:rPr>
        <w:t>、</w:t>
      </w:r>
      <w:r>
        <w:rPr>
          <w:rFonts w:ascii="Verdana" w:hAnsi="Verdana"/>
          <w:sz w:val="18"/>
          <w:szCs w:val="18"/>
        </w:rPr>
        <w:t>数据库技术新发展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>十四、分布式数据库系统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>十五、对象关系数据库系统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>十六、</w:t>
      </w:r>
      <w:r>
        <w:rPr>
          <w:rFonts w:ascii="Verdana" w:hAnsi="Verdana"/>
          <w:sz w:val="18"/>
          <w:szCs w:val="18"/>
        </w:rPr>
        <w:t>XML</w:t>
      </w:r>
      <w:r>
        <w:rPr>
          <w:rFonts w:ascii="Verdana" w:hAnsi="Verdana"/>
          <w:sz w:val="18"/>
          <w:szCs w:val="18"/>
        </w:rPr>
        <w:t>数据库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>十七、数据仓库与联机分析处理技术</w:t>
      </w:r>
    </w:p>
    <w:p w:rsidR="00011D37" w:rsidRPr="00245F07" w:rsidRDefault="00011D37" w:rsidP="00BF4208">
      <w:pPr>
        <w:widowControl/>
        <w:spacing w:line="330" w:lineRule="atLeast"/>
        <w:jc w:val="left"/>
        <w:rPr>
          <w:rFonts w:ascii="宋体" w:hAnsi="宋体" w:cs="宋体" w:hint="eastAsia"/>
          <w:color w:val="333333"/>
          <w:kern w:val="0"/>
          <w:sz w:val="18"/>
          <w:szCs w:val="18"/>
        </w:rPr>
      </w:pPr>
    </w:p>
    <w:sectPr w:rsidR="00011D37" w:rsidRPr="00245F0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52C" w:rsidRDefault="0061752C" w:rsidP="00BA3389">
      <w:r>
        <w:separator/>
      </w:r>
    </w:p>
  </w:endnote>
  <w:endnote w:type="continuationSeparator" w:id="0">
    <w:p w:rsidR="0061752C" w:rsidRDefault="0061752C" w:rsidP="00BA3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AC3" w:rsidRDefault="00787AC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4708D" w:rsidRPr="0014708D">
      <w:rPr>
        <w:noProof/>
        <w:lang w:val="zh-CN"/>
      </w:rPr>
      <w:t>2</w:t>
    </w:r>
    <w:r>
      <w:fldChar w:fldCharType="end"/>
    </w:r>
  </w:p>
  <w:p w:rsidR="00787AC3" w:rsidRDefault="00787A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52C" w:rsidRDefault="0061752C" w:rsidP="00BA3389">
      <w:r>
        <w:separator/>
      </w:r>
    </w:p>
  </w:footnote>
  <w:footnote w:type="continuationSeparator" w:id="0">
    <w:p w:rsidR="0061752C" w:rsidRDefault="0061752C" w:rsidP="00BA33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F25B8"/>
    <w:multiLevelType w:val="hybridMultilevel"/>
    <w:tmpl w:val="3E2808F0"/>
    <w:lvl w:ilvl="0" w:tplc="608C38C2">
      <w:start w:val="1"/>
      <w:numFmt w:val="japaneseCounting"/>
      <w:lvlText w:val="%1、"/>
      <w:lvlJc w:val="left"/>
      <w:pPr>
        <w:ind w:left="1980" w:hanging="720"/>
      </w:pPr>
      <w:rPr>
        <w:rFonts w:ascii="仿宋" w:eastAsia="仿宋" w:hAnsi="仿宋" w:cs="宋体"/>
      </w:rPr>
    </w:lvl>
    <w:lvl w:ilvl="1" w:tplc="04090019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" w15:restartNumberingAfterBreak="0">
    <w:nsid w:val="1056656A"/>
    <w:multiLevelType w:val="hybridMultilevel"/>
    <w:tmpl w:val="A5CAE7CC"/>
    <w:lvl w:ilvl="0" w:tplc="D6F8621E">
      <w:start w:val="1"/>
      <w:numFmt w:val="japaneseCounting"/>
      <w:lvlText w:val="%1、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2" w15:restartNumberingAfterBreak="0">
    <w:nsid w:val="166C65D1"/>
    <w:multiLevelType w:val="hybridMultilevel"/>
    <w:tmpl w:val="606C964A"/>
    <w:lvl w:ilvl="0" w:tplc="AE5C7052">
      <w:start w:val="2"/>
      <w:numFmt w:val="japaneseCounting"/>
      <w:lvlText w:val="%1、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3" w15:restartNumberingAfterBreak="0">
    <w:nsid w:val="1AB37844"/>
    <w:multiLevelType w:val="hybridMultilevel"/>
    <w:tmpl w:val="CEEEF944"/>
    <w:lvl w:ilvl="0" w:tplc="F5661158">
      <w:start w:val="1"/>
      <w:numFmt w:val="japaneseCounting"/>
      <w:lvlText w:val="第%1章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D282C01"/>
    <w:multiLevelType w:val="hybridMultilevel"/>
    <w:tmpl w:val="DEDE91FC"/>
    <w:lvl w:ilvl="0" w:tplc="3E9C308C">
      <w:start w:val="1"/>
      <w:numFmt w:val="japaneseCounting"/>
      <w:lvlText w:val="第%1节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80" w:hanging="420"/>
      </w:pPr>
    </w:lvl>
    <w:lvl w:ilvl="2" w:tplc="0409001B" w:tentative="1">
      <w:start w:val="1"/>
      <w:numFmt w:val="lowerRoman"/>
      <w:lvlText w:val="%3."/>
      <w:lvlJc w:val="righ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9" w:tentative="1">
      <w:start w:val="1"/>
      <w:numFmt w:val="lowerLetter"/>
      <w:lvlText w:val="%5)"/>
      <w:lvlJc w:val="left"/>
      <w:pPr>
        <w:ind w:left="3540" w:hanging="420"/>
      </w:pPr>
    </w:lvl>
    <w:lvl w:ilvl="5" w:tplc="0409001B" w:tentative="1">
      <w:start w:val="1"/>
      <w:numFmt w:val="lowerRoman"/>
      <w:lvlText w:val="%6."/>
      <w:lvlJc w:val="righ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9" w:tentative="1">
      <w:start w:val="1"/>
      <w:numFmt w:val="lowerLetter"/>
      <w:lvlText w:val="%8)"/>
      <w:lvlJc w:val="left"/>
      <w:pPr>
        <w:ind w:left="4800" w:hanging="420"/>
      </w:pPr>
    </w:lvl>
    <w:lvl w:ilvl="8" w:tplc="0409001B" w:tentative="1">
      <w:start w:val="1"/>
      <w:numFmt w:val="lowerRoman"/>
      <w:lvlText w:val="%9."/>
      <w:lvlJc w:val="right"/>
      <w:pPr>
        <w:ind w:left="5220" w:hanging="420"/>
      </w:pPr>
    </w:lvl>
  </w:abstractNum>
  <w:abstractNum w:abstractNumId="5" w15:restartNumberingAfterBreak="0">
    <w:nsid w:val="308D537C"/>
    <w:multiLevelType w:val="hybridMultilevel"/>
    <w:tmpl w:val="52B8C2E4"/>
    <w:lvl w:ilvl="0" w:tplc="0B449958">
      <w:start w:val="1"/>
      <w:numFmt w:val="japaneseCounting"/>
      <w:lvlText w:val="%1、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40" w:hanging="420"/>
      </w:pPr>
    </w:lvl>
    <w:lvl w:ilvl="2" w:tplc="0409001B" w:tentative="1">
      <w:start w:val="1"/>
      <w:numFmt w:val="lowerRoman"/>
      <w:lvlText w:val="%3."/>
      <w:lvlJc w:val="righ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9" w:tentative="1">
      <w:start w:val="1"/>
      <w:numFmt w:val="lowerLetter"/>
      <w:lvlText w:val="%5)"/>
      <w:lvlJc w:val="left"/>
      <w:pPr>
        <w:ind w:left="3300" w:hanging="420"/>
      </w:pPr>
    </w:lvl>
    <w:lvl w:ilvl="5" w:tplc="0409001B" w:tentative="1">
      <w:start w:val="1"/>
      <w:numFmt w:val="lowerRoman"/>
      <w:lvlText w:val="%6."/>
      <w:lvlJc w:val="righ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9" w:tentative="1">
      <w:start w:val="1"/>
      <w:numFmt w:val="lowerLetter"/>
      <w:lvlText w:val="%8)"/>
      <w:lvlJc w:val="left"/>
      <w:pPr>
        <w:ind w:left="4560" w:hanging="420"/>
      </w:pPr>
    </w:lvl>
    <w:lvl w:ilvl="8" w:tplc="0409001B" w:tentative="1">
      <w:start w:val="1"/>
      <w:numFmt w:val="lowerRoman"/>
      <w:lvlText w:val="%9."/>
      <w:lvlJc w:val="right"/>
      <w:pPr>
        <w:ind w:left="4980" w:hanging="420"/>
      </w:pPr>
    </w:lvl>
  </w:abstractNum>
  <w:abstractNum w:abstractNumId="6" w15:restartNumberingAfterBreak="0">
    <w:nsid w:val="39F369CE"/>
    <w:multiLevelType w:val="hybridMultilevel"/>
    <w:tmpl w:val="F696643C"/>
    <w:lvl w:ilvl="0" w:tplc="A9DE35F2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78460FB"/>
    <w:multiLevelType w:val="hybridMultilevel"/>
    <w:tmpl w:val="3F38D7D4"/>
    <w:lvl w:ilvl="0" w:tplc="4712F888">
      <w:start w:val="1"/>
      <w:numFmt w:val="japaneseCounting"/>
      <w:lvlText w:val="第%1节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8" w15:restartNumberingAfterBreak="0">
    <w:nsid w:val="47BF3965"/>
    <w:multiLevelType w:val="hybridMultilevel"/>
    <w:tmpl w:val="B3D6B746"/>
    <w:lvl w:ilvl="0" w:tplc="1DCC5D7C">
      <w:start w:val="1"/>
      <w:numFmt w:val="japaneseCounting"/>
      <w:lvlText w:val="%1、"/>
      <w:lvlJc w:val="left"/>
      <w:pPr>
        <w:ind w:left="168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9" w15:restartNumberingAfterBreak="0">
    <w:nsid w:val="4A3220E6"/>
    <w:multiLevelType w:val="hybridMultilevel"/>
    <w:tmpl w:val="D7B4BB20"/>
    <w:lvl w:ilvl="0" w:tplc="37C62410">
      <w:start w:val="1"/>
      <w:numFmt w:val="japaneseCounting"/>
      <w:lvlText w:val="第%1节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0" w15:restartNumberingAfterBreak="0">
    <w:nsid w:val="4F8B4DB7"/>
    <w:multiLevelType w:val="hybridMultilevel"/>
    <w:tmpl w:val="8D941340"/>
    <w:lvl w:ilvl="0" w:tplc="C9AA1FF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88775D2"/>
    <w:multiLevelType w:val="hybridMultilevel"/>
    <w:tmpl w:val="C3E007BA"/>
    <w:lvl w:ilvl="0" w:tplc="DF1CF446">
      <w:start w:val="2"/>
      <w:numFmt w:val="japaneseCounting"/>
      <w:lvlText w:val="%1、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2" w15:restartNumberingAfterBreak="0">
    <w:nsid w:val="627D1363"/>
    <w:multiLevelType w:val="hybridMultilevel"/>
    <w:tmpl w:val="0074B1D0"/>
    <w:lvl w:ilvl="0" w:tplc="FB8262BA">
      <w:start w:val="1"/>
      <w:numFmt w:val="japaneseCounting"/>
      <w:lvlText w:val="%1、"/>
      <w:lvlJc w:val="left"/>
      <w:pPr>
        <w:ind w:left="15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2040" w:hanging="420"/>
      </w:pPr>
    </w:lvl>
    <w:lvl w:ilvl="2" w:tplc="0409001B" w:tentative="1">
      <w:start w:val="1"/>
      <w:numFmt w:val="lowerRoman"/>
      <w:lvlText w:val="%3."/>
      <w:lvlJc w:val="righ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9" w:tentative="1">
      <w:start w:val="1"/>
      <w:numFmt w:val="lowerLetter"/>
      <w:lvlText w:val="%5)"/>
      <w:lvlJc w:val="left"/>
      <w:pPr>
        <w:ind w:left="3300" w:hanging="420"/>
      </w:pPr>
    </w:lvl>
    <w:lvl w:ilvl="5" w:tplc="0409001B" w:tentative="1">
      <w:start w:val="1"/>
      <w:numFmt w:val="lowerRoman"/>
      <w:lvlText w:val="%6."/>
      <w:lvlJc w:val="righ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9" w:tentative="1">
      <w:start w:val="1"/>
      <w:numFmt w:val="lowerLetter"/>
      <w:lvlText w:val="%8)"/>
      <w:lvlJc w:val="left"/>
      <w:pPr>
        <w:ind w:left="4560" w:hanging="420"/>
      </w:pPr>
    </w:lvl>
    <w:lvl w:ilvl="8" w:tplc="0409001B" w:tentative="1">
      <w:start w:val="1"/>
      <w:numFmt w:val="lowerRoman"/>
      <w:lvlText w:val="%9."/>
      <w:lvlJc w:val="right"/>
      <w:pPr>
        <w:ind w:left="4980" w:hanging="420"/>
      </w:pPr>
    </w:lvl>
  </w:abstractNum>
  <w:abstractNum w:abstractNumId="13" w15:restartNumberingAfterBreak="0">
    <w:nsid w:val="6B461A4D"/>
    <w:multiLevelType w:val="hybridMultilevel"/>
    <w:tmpl w:val="15001522"/>
    <w:lvl w:ilvl="0" w:tplc="828A4772">
      <w:start w:val="3"/>
      <w:numFmt w:val="none"/>
      <w:lvlText w:val="三、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4" w15:restartNumberingAfterBreak="0">
    <w:nsid w:val="72905B1B"/>
    <w:multiLevelType w:val="hybridMultilevel"/>
    <w:tmpl w:val="871E2BA4"/>
    <w:lvl w:ilvl="0" w:tplc="15BAF2EA">
      <w:start w:val="1"/>
      <w:numFmt w:val="japaneseCounting"/>
      <w:lvlText w:val="%1、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5" w15:restartNumberingAfterBreak="0">
    <w:nsid w:val="779D13DC"/>
    <w:multiLevelType w:val="hybridMultilevel"/>
    <w:tmpl w:val="68C00FD2"/>
    <w:lvl w:ilvl="0" w:tplc="DF649090">
      <w:start w:val="1"/>
      <w:numFmt w:val="japaneseCounting"/>
      <w:lvlText w:val="第%1节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6" w15:restartNumberingAfterBreak="0">
    <w:nsid w:val="780B216D"/>
    <w:multiLevelType w:val="hybridMultilevel"/>
    <w:tmpl w:val="EAA423AC"/>
    <w:lvl w:ilvl="0" w:tplc="4CC211D8">
      <w:start w:val="1"/>
      <w:numFmt w:val="japaneseCounting"/>
      <w:lvlText w:val="%1、"/>
      <w:lvlJc w:val="left"/>
      <w:pPr>
        <w:ind w:left="168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7" w15:restartNumberingAfterBreak="0">
    <w:nsid w:val="79E05B67"/>
    <w:multiLevelType w:val="hybridMultilevel"/>
    <w:tmpl w:val="205CC0C6"/>
    <w:lvl w:ilvl="0" w:tplc="6ED0B2E2">
      <w:start w:val="1"/>
      <w:numFmt w:val="japaneseCounting"/>
      <w:lvlText w:val="%1、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40" w:hanging="420"/>
      </w:pPr>
    </w:lvl>
    <w:lvl w:ilvl="2" w:tplc="0409001B" w:tentative="1">
      <w:start w:val="1"/>
      <w:numFmt w:val="lowerRoman"/>
      <w:lvlText w:val="%3."/>
      <w:lvlJc w:val="righ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9" w:tentative="1">
      <w:start w:val="1"/>
      <w:numFmt w:val="lowerLetter"/>
      <w:lvlText w:val="%5)"/>
      <w:lvlJc w:val="left"/>
      <w:pPr>
        <w:ind w:left="3300" w:hanging="420"/>
      </w:pPr>
    </w:lvl>
    <w:lvl w:ilvl="5" w:tplc="0409001B" w:tentative="1">
      <w:start w:val="1"/>
      <w:numFmt w:val="lowerRoman"/>
      <w:lvlText w:val="%6."/>
      <w:lvlJc w:val="righ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9" w:tentative="1">
      <w:start w:val="1"/>
      <w:numFmt w:val="lowerLetter"/>
      <w:lvlText w:val="%8)"/>
      <w:lvlJc w:val="left"/>
      <w:pPr>
        <w:ind w:left="4560" w:hanging="420"/>
      </w:pPr>
    </w:lvl>
    <w:lvl w:ilvl="8" w:tplc="0409001B" w:tentative="1">
      <w:start w:val="1"/>
      <w:numFmt w:val="lowerRoman"/>
      <w:lvlText w:val="%9."/>
      <w:lvlJc w:val="right"/>
      <w:pPr>
        <w:ind w:left="4980" w:hanging="420"/>
      </w:pPr>
    </w:lvl>
  </w:abstractNum>
  <w:abstractNum w:abstractNumId="18" w15:restartNumberingAfterBreak="0">
    <w:nsid w:val="79F45D1B"/>
    <w:multiLevelType w:val="hybridMultilevel"/>
    <w:tmpl w:val="61940006"/>
    <w:lvl w:ilvl="0" w:tplc="786AE546">
      <w:start w:val="1"/>
      <w:numFmt w:val="japaneseCounting"/>
      <w:lvlText w:val="第%1章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8"/>
  </w:num>
  <w:num w:numId="2">
    <w:abstractNumId w:val="0"/>
  </w:num>
  <w:num w:numId="3">
    <w:abstractNumId w:val="7"/>
  </w:num>
  <w:num w:numId="4">
    <w:abstractNumId w:val="9"/>
  </w:num>
  <w:num w:numId="5">
    <w:abstractNumId w:val="6"/>
  </w:num>
  <w:num w:numId="6">
    <w:abstractNumId w:val="15"/>
  </w:num>
  <w:num w:numId="7">
    <w:abstractNumId w:val="4"/>
  </w:num>
  <w:num w:numId="8">
    <w:abstractNumId w:val="3"/>
  </w:num>
  <w:num w:numId="9">
    <w:abstractNumId w:val="13"/>
  </w:num>
  <w:num w:numId="10">
    <w:abstractNumId w:val="2"/>
  </w:num>
  <w:num w:numId="11">
    <w:abstractNumId w:val="1"/>
  </w:num>
  <w:num w:numId="12">
    <w:abstractNumId w:val="12"/>
  </w:num>
  <w:num w:numId="13">
    <w:abstractNumId w:val="5"/>
  </w:num>
  <w:num w:numId="14">
    <w:abstractNumId w:val="17"/>
  </w:num>
  <w:num w:numId="15">
    <w:abstractNumId w:val="11"/>
  </w:num>
  <w:num w:numId="16">
    <w:abstractNumId w:val="14"/>
  </w:num>
  <w:num w:numId="17">
    <w:abstractNumId w:val="10"/>
  </w:num>
  <w:num w:numId="18">
    <w:abstractNumId w:val="16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64D"/>
    <w:rsid w:val="00011D37"/>
    <w:rsid w:val="0005548F"/>
    <w:rsid w:val="000658B4"/>
    <w:rsid w:val="000A19F6"/>
    <w:rsid w:val="000B2096"/>
    <w:rsid w:val="0014708D"/>
    <w:rsid w:val="001F164D"/>
    <w:rsid w:val="001F27E4"/>
    <w:rsid w:val="002211F8"/>
    <w:rsid w:val="00245F07"/>
    <w:rsid w:val="00280E6F"/>
    <w:rsid w:val="002C41A3"/>
    <w:rsid w:val="003003CA"/>
    <w:rsid w:val="00301DE4"/>
    <w:rsid w:val="00335BBB"/>
    <w:rsid w:val="0035110B"/>
    <w:rsid w:val="003D5B30"/>
    <w:rsid w:val="00416719"/>
    <w:rsid w:val="00435FAE"/>
    <w:rsid w:val="00470FB3"/>
    <w:rsid w:val="00491946"/>
    <w:rsid w:val="004D3D93"/>
    <w:rsid w:val="00540055"/>
    <w:rsid w:val="005901FC"/>
    <w:rsid w:val="005A38C6"/>
    <w:rsid w:val="005B68AB"/>
    <w:rsid w:val="005C7EE8"/>
    <w:rsid w:val="005F63FB"/>
    <w:rsid w:val="0060458F"/>
    <w:rsid w:val="0061752C"/>
    <w:rsid w:val="00647DA5"/>
    <w:rsid w:val="006A60A2"/>
    <w:rsid w:val="006E7A31"/>
    <w:rsid w:val="007138F9"/>
    <w:rsid w:val="007868BD"/>
    <w:rsid w:val="00787AC3"/>
    <w:rsid w:val="00835C55"/>
    <w:rsid w:val="00836E38"/>
    <w:rsid w:val="00852C3A"/>
    <w:rsid w:val="00913700"/>
    <w:rsid w:val="009213FF"/>
    <w:rsid w:val="00942B74"/>
    <w:rsid w:val="009F23DC"/>
    <w:rsid w:val="009F5D41"/>
    <w:rsid w:val="00A36317"/>
    <w:rsid w:val="00AE0218"/>
    <w:rsid w:val="00BA3389"/>
    <w:rsid w:val="00BF4208"/>
    <w:rsid w:val="00C33C1C"/>
    <w:rsid w:val="00C42C86"/>
    <w:rsid w:val="00C46BC9"/>
    <w:rsid w:val="00C9116F"/>
    <w:rsid w:val="00CA0989"/>
    <w:rsid w:val="00D0697F"/>
    <w:rsid w:val="00D96F89"/>
    <w:rsid w:val="00DE626B"/>
    <w:rsid w:val="00DF7ED4"/>
    <w:rsid w:val="00E64665"/>
    <w:rsid w:val="00E87AEE"/>
    <w:rsid w:val="00EB0742"/>
    <w:rsid w:val="00ED1BCE"/>
    <w:rsid w:val="00ED2516"/>
    <w:rsid w:val="00F5563A"/>
    <w:rsid w:val="00FD4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DDABF2F-81EF-4902-A769-A57C3434E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9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sid w:val="009213FF"/>
    <w:rPr>
      <w:rFonts w:ascii="宋体" w:hAnsi="Courier New" w:cs="Courier New"/>
      <w:szCs w:val="21"/>
    </w:rPr>
  </w:style>
  <w:style w:type="paragraph" w:styleId="a4">
    <w:name w:val="header"/>
    <w:basedOn w:val="a"/>
    <w:link w:val="Char"/>
    <w:rsid w:val="00BA33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BA3389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BA33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BA338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678</Characters>
  <Application>Microsoft Office Word</Application>
  <DocSecurity>0</DocSecurity>
  <Lines>5</Lines>
  <Paragraphs>1</Paragraphs>
  <ScaleCrop>false</ScaleCrop>
  <Company>kg</Company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昆明理工大学硕士研究生入学考试《数字电路》考试大纲</dc:title>
  <dc:subject/>
  <dc:creator>wgm</dc:creator>
  <cp:keywords/>
  <cp:lastModifiedBy>沈勇</cp:lastModifiedBy>
  <cp:revision>2</cp:revision>
  <dcterms:created xsi:type="dcterms:W3CDTF">2019-09-16T03:41:00Z</dcterms:created>
  <dcterms:modified xsi:type="dcterms:W3CDTF">2019-09-16T03:41:00Z</dcterms:modified>
</cp:coreProperties>
</file>