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B38" w:rsidRPr="00713712" w:rsidRDefault="00322B38" w:rsidP="00322B38">
      <w:pPr>
        <w:widowControl/>
        <w:spacing w:before="340" w:after="330" w:line="378" w:lineRule="atLeast"/>
        <w:jc w:val="center"/>
        <w:outlineLvl w:val="0"/>
        <w:rPr>
          <w:rFonts w:ascii="宋体" w:eastAsia="宋体" w:hAnsi="宋体" w:cs="宋体"/>
          <w:b/>
          <w:bCs/>
          <w:color w:val="000000"/>
          <w:kern w:val="36"/>
          <w:sz w:val="32"/>
          <w:szCs w:val="32"/>
        </w:rPr>
      </w:pPr>
      <w:r w:rsidRPr="00713712">
        <w:rPr>
          <w:rFonts w:ascii="宋体" w:eastAsia="宋体" w:hAnsi="宋体" w:cs="宋体" w:hint="eastAsia"/>
          <w:b/>
          <w:bCs/>
          <w:color w:val="000000"/>
          <w:kern w:val="36"/>
          <w:sz w:val="32"/>
          <w:szCs w:val="32"/>
        </w:rPr>
        <w:t>《中国通史》</w:t>
      </w:r>
    </w:p>
    <w:p w:rsidR="00322B38" w:rsidRPr="00A72B9A" w:rsidRDefault="00322B38" w:rsidP="00322B38">
      <w:pPr>
        <w:widowControl/>
        <w:spacing w:line="500" w:lineRule="atLeast"/>
        <w:jc w:val="center"/>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Ⅰ、考试内容及要求</w:t>
      </w:r>
    </w:p>
    <w:p w:rsidR="00322B38" w:rsidRPr="00A72B9A" w:rsidRDefault="00322B38" w:rsidP="00322B38">
      <w:pPr>
        <w:widowControl/>
        <w:spacing w:line="500" w:lineRule="atLeast"/>
        <w:ind w:firstLine="420"/>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对中国通史的了解是人文社科专业研究生必备的基本素养，按照教育部相关规定和</w:t>
      </w:r>
      <w:r w:rsidR="005B738B" w:rsidRPr="00A72B9A">
        <w:rPr>
          <w:rFonts w:ascii="Adobe 宋体 Std L" w:eastAsia="Adobe 宋体 Std L" w:hAnsi="Adobe 宋体 Std L" w:cs="宋体" w:hint="eastAsia"/>
          <w:color w:val="000000"/>
          <w:kern w:val="0"/>
          <w:sz w:val="24"/>
          <w:szCs w:val="24"/>
        </w:rPr>
        <w:t>学校</w:t>
      </w:r>
      <w:r w:rsidRPr="00A72B9A">
        <w:rPr>
          <w:rFonts w:ascii="Adobe 宋体 Std L" w:eastAsia="Adobe 宋体 Std L" w:hAnsi="Adobe 宋体 Std L" w:cs="宋体" w:hint="eastAsia"/>
          <w:color w:val="000000"/>
          <w:kern w:val="0"/>
          <w:sz w:val="24"/>
          <w:szCs w:val="24"/>
        </w:rPr>
        <w:t>专业设置的要求，本院结合长期以来的教学实践，制定本考试大纲，考生须掌握的重点内容如下：</w:t>
      </w:r>
    </w:p>
    <w:p w:rsidR="00322B3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hint="eastAsia"/>
          <w:color w:val="333333"/>
          <w:kern w:val="0"/>
          <w:sz w:val="24"/>
          <w:szCs w:val="24"/>
        </w:rPr>
        <w:t>1 古代</w:t>
      </w:r>
      <w:r w:rsidR="008C4EFC" w:rsidRPr="00A72B9A">
        <w:rPr>
          <w:rFonts w:ascii="Adobe 宋体 Std L" w:eastAsia="Adobe 宋体 Std L" w:hAnsi="Adobe 宋体 Std L" w:cs="Arial" w:hint="eastAsia"/>
          <w:color w:val="333333"/>
          <w:kern w:val="0"/>
          <w:sz w:val="24"/>
          <w:szCs w:val="24"/>
        </w:rPr>
        <w:t>史</w:t>
      </w:r>
      <w:r w:rsidRPr="00A72B9A">
        <w:rPr>
          <w:rFonts w:ascii="Adobe 宋体 Std L" w:eastAsia="Adobe 宋体 Std L" w:hAnsi="Adobe 宋体 Std L" w:cs="Arial" w:hint="eastAsia"/>
          <w:color w:val="333333"/>
          <w:kern w:val="0"/>
          <w:sz w:val="24"/>
          <w:szCs w:val="24"/>
        </w:rPr>
        <w:t>部分</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（1）中国历史的起源</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中国境内的远古人类</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石器时代</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早期的农耕文明</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中华文明的曙光</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（2）</w:t>
      </w:r>
      <w:r w:rsidR="00206188" w:rsidRPr="00A72B9A">
        <w:rPr>
          <w:rFonts w:ascii="Adobe 宋体 Std L" w:eastAsia="Adobe 宋体 Std L" w:hAnsi="Adobe 宋体 Std L" w:cs="Arial"/>
          <w:color w:val="333333"/>
          <w:kern w:val="0"/>
          <w:sz w:val="24"/>
          <w:szCs w:val="24"/>
        </w:rPr>
        <w:t>上古三代：夏、商、西周</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寻觅中的夏</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东亚雄邦：商</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文明的奠基：西周“封建”</w:t>
      </w:r>
      <w:r w:rsidR="00322B38" w:rsidRPr="00A72B9A">
        <w:rPr>
          <w:rFonts w:ascii="Adobe 宋体 Std L" w:eastAsia="Adobe 宋体 Std L" w:hAnsi="Adobe 宋体 Std L" w:cs="Arial"/>
          <w:color w:val="333333"/>
          <w:kern w:val="0"/>
          <w:sz w:val="24"/>
          <w:szCs w:val="24"/>
        </w:rPr>
        <w:t>；</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（3）</w:t>
      </w:r>
      <w:r w:rsidR="00206188" w:rsidRPr="00A72B9A">
        <w:rPr>
          <w:rFonts w:ascii="Adobe 宋体 Std L" w:eastAsia="Adobe 宋体 Std L" w:hAnsi="Adobe 宋体 Std L" w:cs="Arial"/>
          <w:color w:val="333333"/>
          <w:kern w:val="0"/>
          <w:sz w:val="24"/>
          <w:szCs w:val="24"/>
        </w:rPr>
        <w:t>历史大变动：春秋战国</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社会秩序的急剧变动</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经济的突飞猛进与社会组织的改变</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“大一统”的前奏：各国变法</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诸子竞起与“百家争鸣”</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（4）</w:t>
      </w:r>
      <w:r w:rsidR="00206188" w:rsidRPr="00A72B9A">
        <w:rPr>
          <w:rFonts w:ascii="Adobe 宋体 Std L" w:eastAsia="Adobe 宋体 Std L" w:hAnsi="Adobe 宋体 Std L" w:cs="Arial"/>
          <w:color w:val="333333"/>
          <w:kern w:val="0"/>
          <w:sz w:val="24"/>
          <w:szCs w:val="24"/>
        </w:rPr>
        <w:t>大一统帝国的创制：秦、汉</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“大一统”帝制的确立</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秦的暴政与秦朝的覆灭西汉：帝国的重建和稳固</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汉武帝时代</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西汉的衰落和新朝的改革</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东汉的盛衰</w:t>
      </w:r>
      <w:r w:rsidR="00322B38" w:rsidRPr="00A72B9A">
        <w:rPr>
          <w:rFonts w:ascii="Adobe 宋体 Std L" w:eastAsia="Adobe 宋体 Std L" w:hAnsi="Adobe 宋体 Std L" w:cs="Arial" w:hint="eastAsia"/>
          <w:color w:val="333333"/>
          <w:kern w:val="0"/>
          <w:sz w:val="24"/>
          <w:szCs w:val="24"/>
        </w:rPr>
        <w:t>；</w:t>
      </w:r>
      <w:r w:rsidRPr="00A72B9A">
        <w:rPr>
          <w:rFonts w:ascii="Adobe 宋体 Std L" w:eastAsia="Adobe 宋体 Std L" w:hAnsi="Adobe 宋体 Std L" w:cs="Arial"/>
          <w:color w:val="333333"/>
          <w:kern w:val="0"/>
          <w:sz w:val="24"/>
          <w:szCs w:val="24"/>
        </w:rPr>
        <w:t>汉代的文化与科技</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（5）</w:t>
      </w:r>
      <w:r w:rsidR="00206188" w:rsidRPr="00A72B9A">
        <w:rPr>
          <w:rFonts w:ascii="Adobe 宋体 Std L" w:eastAsia="Adobe 宋体 Std L" w:hAnsi="Adobe 宋体 Std L" w:cs="Arial"/>
          <w:color w:val="333333"/>
          <w:kern w:val="0"/>
          <w:sz w:val="24"/>
          <w:szCs w:val="24"/>
        </w:rPr>
        <w:t>帝国的分裂：三国、两晋南北朝</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三国鼎立</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西晋与东晋</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动荡中的南北中国</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乱世中的文化自觉</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（6）</w:t>
      </w:r>
      <w:r w:rsidR="00206188" w:rsidRPr="00A72B9A">
        <w:rPr>
          <w:rFonts w:ascii="Adobe 宋体 Std L" w:eastAsia="Adobe 宋体 Std L" w:hAnsi="Adobe 宋体 Std L" w:cs="Arial"/>
          <w:color w:val="333333"/>
          <w:kern w:val="0"/>
          <w:sz w:val="24"/>
          <w:szCs w:val="24"/>
        </w:rPr>
        <w:t>帝国的繁荣与开放：隋唐</w:t>
      </w:r>
    </w:p>
    <w:p w:rsidR="00206188" w:rsidRPr="00A72B9A" w:rsidRDefault="0020618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隋唐开国重建统一</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盛唐的社会与文化</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“安史之乱”前后的社会变迁</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（7）</w:t>
      </w:r>
      <w:r w:rsidR="00206188" w:rsidRPr="00A72B9A">
        <w:rPr>
          <w:rFonts w:ascii="Adobe 宋体 Std L" w:eastAsia="Adobe 宋体 Std L" w:hAnsi="Adobe 宋体 Std L" w:cs="Arial"/>
          <w:color w:val="333333"/>
          <w:kern w:val="0"/>
          <w:sz w:val="24"/>
          <w:szCs w:val="24"/>
        </w:rPr>
        <w:t>帝制成熟与社会转型：五代辽宋西夏金</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lastRenderedPageBreak/>
        <w:t>过渡期的混乱与纷争</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民族政权的多元并立</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社会经济的深刻转型</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臻于巅峰的文化成就</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（8）</w:t>
      </w:r>
      <w:r w:rsidR="00206188" w:rsidRPr="00A72B9A">
        <w:rPr>
          <w:rFonts w:ascii="Adobe 宋体 Std L" w:eastAsia="Adobe 宋体 Std L" w:hAnsi="Adobe 宋体 Std L" w:cs="Arial"/>
          <w:color w:val="333333"/>
          <w:kern w:val="0"/>
          <w:sz w:val="24"/>
          <w:szCs w:val="24"/>
        </w:rPr>
        <w:t>大一统的再实现：元</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再造统一的元朝政权</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元朝统治政策的成与败</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元朝的科技与文化</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（9）</w:t>
      </w:r>
      <w:r w:rsidR="00206188" w:rsidRPr="00A72B9A">
        <w:rPr>
          <w:rFonts w:ascii="Adobe 宋体 Std L" w:eastAsia="Adobe 宋体 Std L" w:hAnsi="Adobe 宋体 Std L" w:cs="Arial"/>
          <w:color w:val="333333"/>
          <w:kern w:val="0"/>
          <w:sz w:val="24"/>
          <w:szCs w:val="24"/>
        </w:rPr>
        <w:t>君主极权的帝国体制：明</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明朝的建立及其制度创设</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明朝中后期的政局</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一波三折的中外交流</w:t>
      </w:r>
      <w:r w:rsidR="00322B38" w:rsidRPr="00A72B9A">
        <w:rPr>
          <w:rFonts w:ascii="Adobe 宋体 Std L" w:eastAsia="Adobe 宋体 Std L" w:hAnsi="Adobe 宋体 Std L" w:cs="Arial"/>
          <w:color w:val="333333"/>
          <w:kern w:val="0"/>
          <w:sz w:val="24"/>
          <w:szCs w:val="24"/>
        </w:rPr>
        <w:t>；</w:t>
      </w:r>
    </w:p>
    <w:p w:rsidR="00206188" w:rsidRPr="00A72B9A" w:rsidRDefault="00322B38" w:rsidP="0020618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（10）</w:t>
      </w:r>
      <w:r w:rsidR="00206188" w:rsidRPr="00A72B9A">
        <w:rPr>
          <w:rFonts w:ascii="Adobe 宋体 Std L" w:eastAsia="Adobe 宋体 Std L" w:hAnsi="Adobe 宋体 Std L" w:cs="Arial"/>
          <w:color w:val="333333"/>
          <w:kern w:val="0"/>
          <w:sz w:val="24"/>
          <w:szCs w:val="24"/>
        </w:rPr>
        <w:t>夕阳西下的帝国统治：清(至1840年)</w:t>
      </w:r>
    </w:p>
    <w:p w:rsidR="00206188" w:rsidRPr="00A72B9A" w:rsidRDefault="00206188"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color w:val="333333"/>
          <w:kern w:val="0"/>
          <w:sz w:val="24"/>
          <w:szCs w:val="24"/>
        </w:rPr>
        <w:t>从入居中原到平定天下</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“康乾盛世”的治道</w:t>
      </w:r>
      <w:r w:rsidR="00322B38" w:rsidRPr="00A72B9A">
        <w:rPr>
          <w:rFonts w:ascii="Adobe 宋体 Std L" w:eastAsia="Adobe 宋体 Std L" w:hAnsi="Adobe 宋体 Std L" w:cs="Arial"/>
          <w:color w:val="333333"/>
          <w:kern w:val="0"/>
          <w:sz w:val="24"/>
          <w:szCs w:val="24"/>
        </w:rPr>
        <w:t>；</w:t>
      </w:r>
      <w:r w:rsidRPr="00A72B9A">
        <w:rPr>
          <w:rFonts w:ascii="Adobe 宋体 Std L" w:eastAsia="Adobe 宋体 Std L" w:hAnsi="Adobe 宋体 Std L" w:cs="Arial"/>
          <w:color w:val="333333"/>
          <w:kern w:val="0"/>
          <w:sz w:val="24"/>
          <w:szCs w:val="24"/>
        </w:rPr>
        <w:t>末代王朝的由盛转衰</w:t>
      </w:r>
    </w:p>
    <w:p w:rsidR="008C4EFC" w:rsidRPr="00A72B9A" w:rsidRDefault="008C4EFC"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p>
    <w:p w:rsidR="00B92529" w:rsidRPr="00A72B9A" w:rsidRDefault="00B92529" w:rsidP="00322B38">
      <w:pPr>
        <w:widowControl/>
        <w:shd w:val="clear" w:color="auto" w:fill="FFFFFF"/>
        <w:spacing w:line="360" w:lineRule="atLeast"/>
        <w:ind w:firstLine="480"/>
        <w:jc w:val="left"/>
        <w:rPr>
          <w:rFonts w:ascii="Adobe 宋体 Std L" w:eastAsia="Adobe 宋体 Std L" w:hAnsi="Adobe 宋体 Std L" w:cs="Arial"/>
          <w:color w:val="333333"/>
          <w:kern w:val="0"/>
          <w:sz w:val="24"/>
          <w:szCs w:val="24"/>
        </w:rPr>
      </w:pPr>
      <w:r w:rsidRPr="00A72B9A">
        <w:rPr>
          <w:rFonts w:ascii="Adobe 宋体 Std L" w:eastAsia="Adobe 宋体 Std L" w:hAnsi="Adobe 宋体 Std L" w:cs="Arial" w:hint="eastAsia"/>
          <w:color w:val="333333"/>
          <w:kern w:val="0"/>
          <w:sz w:val="24"/>
          <w:szCs w:val="24"/>
        </w:rPr>
        <w:t>2 近代</w:t>
      </w:r>
      <w:r w:rsidR="008C4EFC" w:rsidRPr="00A72B9A">
        <w:rPr>
          <w:rFonts w:ascii="Adobe 宋体 Std L" w:eastAsia="Adobe 宋体 Std L" w:hAnsi="Adobe 宋体 Std L" w:cs="Arial" w:hint="eastAsia"/>
          <w:color w:val="333333"/>
          <w:kern w:val="0"/>
          <w:sz w:val="24"/>
          <w:szCs w:val="24"/>
        </w:rPr>
        <w:t>史</w:t>
      </w:r>
      <w:r w:rsidRPr="00A72B9A">
        <w:rPr>
          <w:rFonts w:ascii="Adobe 宋体 Std L" w:eastAsia="Adobe 宋体 Std L" w:hAnsi="Adobe 宋体 Std L" w:cs="Arial" w:hint="eastAsia"/>
          <w:color w:val="333333"/>
          <w:kern w:val="0"/>
          <w:sz w:val="24"/>
          <w:szCs w:val="24"/>
        </w:rPr>
        <w:t>部分</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（1）</w:t>
      </w:r>
      <w:r w:rsidRPr="00A72B9A">
        <w:rPr>
          <w:rFonts w:ascii="Adobe 宋体 Std L" w:eastAsia="Adobe 宋体 Std L" w:hAnsi="Adobe 宋体 Std L" w:hint="eastAsia"/>
          <w:color w:val="111111"/>
          <w:sz w:val="24"/>
          <w:szCs w:val="24"/>
          <w:shd w:val="clear" w:color="auto" w:fill="FFFFFF"/>
        </w:rPr>
        <w:t xml:space="preserve"> </w:t>
      </w:r>
      <w:r w:rsidRPr="00A72B9A">
        <w:rPr>
          <w:rFonts w:ascii="Adobe 宋体 Std L" w:eastAsia="Adobe 宋体 Std L" w:hAnsi="Adobe 宋体 Std L"/>
          <w:color w:val="111111"/>
          <w:sz w:val="24"/>
          <w:szCs w:val="24"/>
          <w:shd w:val="clear" w:color="auto" w:fill="FFFFFF"/>
        </w:rPr>
        <w:t xml:space="preserve">西方资本主义的东侵与中国的应对 </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清政府的禁烟运动；鸦片战争 ； 战后的中国社会</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（2）太平天国起义的勃兴</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太平天国的兴起和发展；太平天国的纲领和政策</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 xml:space="preserve">（3） </w:t>
      </w:r>
      <w:r w:rsidRPr="00A72B9A">
        <w:rPr>
          <w:rFonts w:ascii="Adobe 宋体 Std L" w:eastAsia="Adobe 宋体 Std L" w:hAnsi="Adobe 宋体 Std L"/>
          <w:color w:val="111111"/>
          <w:sz w:val="24"/>
          <w:szCs w:val="24"/>
          <w:shd w:val="clear" w:color="auto" w:fill="FFFFFF"/>
        </w:rPr>
        <w:t>第二次鸦片战争和太平天国的败亡</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第二次鸦片战争； 咸同时期的朝局； 太平天国的后期斗争及其失败；太平天国时期各地民众的反清斗争；</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 xml:space="preserve">（4） </w:t>
      </w:r>
      <w:r w:rsidRPr="00A72B9A">
        <w:rPr>
          <w:rFonts w:ascii="Adobe 宋体 Std L" w:eastAsia="Adobe 宋体 Std L" w:hAnsi="Adobe 宋体 Std L"/>
          <w:color w:val="111111"/>
          <w:sz w:val="24"/>
          <w:szCs w:val="24"/>
          <w:shd w:val="clear" w:color="auto" w:fill="FFFFFF"/>
        </w:rPr>
        <w:t>19世纪中期的思想文化</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思潮与学术；诗歌与散文；科技与译书</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（5）</w:t>
      </w:r>
      <w:r w:rsidRPr="00A72B9A">
        <w:rPr>
          <w:rFonts w:ascii="Adobe 宋体 Std L" w:eastAsia="Adobe 宋体 Std L" w:hAnsi="Adobe 宋体 Std L"/>
          <w:color w:val="111111"/>
          <w:sz w:val="24"/>
          <w:szCs w:val="24"/>
          <w:shd w:val="clear" w:color="auto" w:fill="FFFFFF"/>
        </w:rPr>
        <w:t xml:space="preserve">洋务运动和中国资本主义的产生；清政府应付变局的抉择；洋务运动的展开；中国资本主义的产生 </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 xml:space="preserve">（6） </w:t>
      </w:r>
      <w:r w:rsidRPr="00A72B9A">
        <w:rPr>
          <w:rFonts w:ascii="Adobe 宋体 Std L" w:eastAsia="Adobe 宋体 Std L" w:hAnsi="Adobe 宋体 Std L"/>
          <w:color w:val="111111"/>
          <w:sz w:val="24"/>
          <w:szCs w:val="24"/>
          <w:shd w:val="clear" w:color="auto" w:fill="FFFFFF"/>
        </w:rPr>
        <w:t>民族危机的加剧</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lastRenderedPageBreak/>
        <w:t xml:space="preserve">中国的边疆危机；中法战争 ；中日战争 </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（7）</w:t>
      </w:r>
      <w:r w:rsidRPr="00A72B9A">
        <w:rPr>
          <w:rFonts w:ascii="Adobe 宋体 Std L" w:eastAsia="Adobe 宋体 Std L" w:hAnsi="Adobe 宋体 Std L"/>
          <w:color w:val="111111"/>
          <w:sz w:val="24"/>
          <w:szCs w:val="24"/>
          <w:shd w:val="clear" w:color="auto" w:fill="FFFFFF"/>
        </w:rPr>
        <w:t>民族救亡运动的高涨戊戌变法与义和团运动</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列强瓜分中国的危局；维新派救国的新取向 ；戊戌变法和政变；义和团反帝爱国运动 ； 八国联军的入侵和《辛丑条约》的签订 </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 xml:space="preserve">（8） </w:t>
      </w:r>
      <w:r w:rsidRPr="00A72B9A">
        <w:rPr>
          <w:rFonts w:ascii="Adobe 宋体 Std L" w:eastAsia="Adobe 宋体 Std L" w:hAnsi="Adobe 宋体 Std L"/>
          <w:color w:val="111111"/>
          <w:sz w:val="24"/>
          <w:szCs w:val="24"/>
          <w:shd w:val="clear" w:color="auto" w:fill="FFFFFF"/>
        </w:rPr>
        <w:t xml:space="preserve">19世纪后期的思想文化 </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 资产阶级维新派的进化观； “诗界革命” </w:t>
      </w:r>
      <w:r w:rsidR="008C4EFC"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西方近代科技的引进</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（9）</w:t>
      </w:r>
      <w:r w:rsidRPr="00A72B9A">
        <w:rPr>
          <w:rFonts w:ascii="Adobe 宋体 Std L" w:eastAsia="Adobe 宋体 Std L" w:hAnsi="Adobe 宋体 Std L"/>
          <w:color w:val="111111"/>
          <w:sz w:val="24"/>
          <w:szCs w:val="24"/>
          <w:shd w:val="clear" w:color="auto" w:fill="FFFFFF"/>
        </w:rPr>
        <w:t xml:space="preserve">辛亥革命与清政府的覆亡 </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20世纪初年的中国社会状况；资产阶级民主革命运动的兴起；同盟会领导的革命斗争；立宪运动的开展和清朝统治危机的加深；辛亥革命的胜利与失败</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 xml:space="preserve">（10） </w:t>
      </w:r>
      <w:r w:rsidRPr="00A72B9A">
        <w:rPr>
          <w:rFonts w:ascii="Adobe 宋体 Std L" w:eastAsia="Adobe 宋体 Std L" w:hAnsi="Adobe 宋体 Std L"/>
          <w:color w:val="111111"/>
          <w:sz w:val="24"/>
          <w:szCs w:val="24"/>
          <w:shd w:val="clear" w:color="auto" w:fill="FFFFFF"/>
        </w:rPr>
        <w:t>北洋军阀的黑暗统治</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 袁世凯的独裁与复辟；帝国主义支持下的军阀割据；中国的曙光</w:t>
      </w:r>
    </w:p>
    <w:p w:rsidR="005217CB"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（11）</w:t>
      </w:r>
      <w:r w:rsidRPr="00A72B9A">
        <w:rPr>
          <w:rFonts w:ascii="Adobe 宋体 Std L" w:eastAsia="Adobe 宋体 Std L" w:hAnsi="Adobe 宋体 Std L"/>
          <w:color w:val="111111"/>
          <w:sz w:val="24"/>
          <w:szCs w:val="24"/>
          <w:shd w:val="clear" w:color="auto" w:fill="FFFFFF"/>
        </w:rPr>
        <w:t>20世纪初年的科学与文化</w:t>
      </w:r>
    </w:p>
    <w:p w:rsidR="00187706" w:rsidRPr="00A72B9A" w:rsidRDefault="005217C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资产阶级新史学的兴起；小说与戏曲； 教育与科学</w:t>
      </w:r>
    </w:p>
    <w:p w:rsidR="008C4EFC" w:rsidRPr="00A72B9A" w:rsidRDefault="008C4EFC">
      <w:pPr>
        <w:rPr>
          <w:rFonts w:ascii="Adobe 宋体 Std L" w:eastAsia="Adobe 宋体 Std L" w:hAnsi="Adobe 宋体 Std L"/>
          <w:color w:val="111111"/>
          <w:sz w:val="24"/>
          <w:szCs w:val="24"/>
          <w:shd w:val="clear" w:color="auto" w:fill="FFFFFF"/>
        </w:rPr>
      </w:pPr>
    </w:p>
    <w:p w:rsidR="005217CB" w:rsidRPr="00A72B9A" w:rsidRDefault="008C4EFC">
      <w:pPr>
        <w:rPr>
          <w:rFonts w:ascii="Adobe 宋体 Std L" w:eastAsia="Adobe 宋体 Std L" w:hAnsi="Adobe 宋体 Std L"/>
          <w:sz w:val="24"/>
          <w:szCs w:val="24"/>
        </w:rPr>
      </w:pPr>
      <w:r w:rsidRPr="00A72B9A">
        <w:rPr>
          <w:rFonts w:ascii="Adobe 宋体 Std L" w:eastAsia="Adobe 宋体 Std L" w:hAnsi="Adobe 宋体 Std L" w:hint="eastAsia"/>
          <w:sz w:val="24"/>
          <w:szCs w:val="24"/>
        </w:rPr>
        <w:t>3 现代史部分</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（1） 北洋军阀统治的继续 新民主主义革命时期的开始(1919年5月—1923年12月)</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北洋政府统治下的中国</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五四运动和中国共产党成立 </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军阀的混战和政治争斗</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中国革命的新局面</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（2）</w:t>
      </w:r>
      <w:r w:rsidRPr="00A72B9A">
        <w:rPr>
          <w:rFonts w:ascii="Adobe 宋体 Std L" w:eastAsia="Adobe 宋体 Std L" w:hAnsi="Adobe 宋体 Std L"/>
          <w:color w:val="111111"/>
          <w:sz w:val="24"/>
          <w:szCs w:val="24"/>
          <w:shd w:val="clear" w:color="auto" w:fill="FFFFFF"/>
        </w:rPr>
        <w:t xml:space="preserve">国民革命北洋军阀的末路(1924年1月—1927年7月) </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军阀势力的演变 国民革命高潮的掀起</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北伐战争和工农运动的大发展 </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国民革命的失败</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lastRenderedPageBreak/>
        <w:t>（3）</w:t>
      </w:r>
      <w:r w:rsidRPr="00A72B9A">
        <w:rPr>
          <w:rFonts w:ascii="Adobe 宋体 Std L" w:eastAsia="Adobe 宋体 Std L" w:hAnsi="Adobe 宋体 Std L"/>
          <w:color w:val="111111"/>
          <w:sz w:val="24"/>
          <w:szCs w:val="24"/>
          <w:shd w:val="clear" w:color="auto" w:fill="FFFFFF"/>
        </w:rPr>
        <w:t xml:space="preserve"> 中国国民党在全国统治的确立 苏维埃革命的开展(1927年8月—1931年9月)</w:t>
      </w:r>
    </w:p>
    <w:p w:rsidR="00D61E3F"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国民政府“统一”全国 中国革命的低潮</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苏维埃革命的开始</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国民党军阀的混战</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中间政派的活动和主张</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红军和农村革命根据地的扩大</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（4） 日本帝国主义的武装侵略 由国内战争向抗日战争的过渡(1931年9月—1937年7月) </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九一八事变 全国抗日民主浪潮的兴起</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国民党独裁统治的加强 抗日民主运动继续发展</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苏区革命的深入和严重挫折红军长征</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华北事变 一二九运动</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共产党政策的调整 国民党对日政策的变化 西安事变 全国团结抗日局面的基本形成</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（5） 抗日战争(1937年7月—1945年8月) </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全国抗战的开始 正面战场的作战和敌后抗日根据地的开辟</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战略相持阶段前期抗战形势的演变</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太平洋战争的爆发 抗战中期的国民党统治区和解放区</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抗战后期的政治斗争抗日战争的胜利 </w:t>
      </w:r>
    </w:p>
    <w:p w:rsidR="00DA2D52"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（6） 国民党在全国统治的崩溃 中华人民共和国的成立(1945年9月—1949年10月)</w:t>
      </w:r>
    </w:p>
    <w:p w:rsidR="008C4EFC"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国民党坚持独裁内战 中国人民力争和平民主</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全面内战爆发人民解放军的战略防御 </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国民党南京政权的覆灭 中华人民共和国的成立 </w:t>
      </w:r>
      <w:r w:rsidR="00D61E3F"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哲学科学 文学</w:t>
      </w:r>
    </w:p>
    <w:p w:rsidR="00DA2D52" w:rsidRPr="00A72B9A" w:rsidRDefault="00DA2D52">
      <w:pPr>
        <w:rPr>
          <w:rFonts w:ascii="Adobe 宋体 Std L" w:eastAsia="Adobe 宋体 Std L" w:hAnsi="Adobe 宋体 Std L"/>
          <w:color w:val="111111"/>
          <w:sz w:val="24"/>
          <w:szCs w:val="24"/>
          <w:shd w:val="clear" w:color="auto" w:fill="FFFFFF"/>
        </w:rPr>
      </w:pPr>
    </w:p>
    <w:p w:rsidR="00D61E3F" w:rsidRPr="00A72B9A" w:rsidRDefault="00D61E3F">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（7）</w:t>
      </w:r>
      <w:r w:rsidR="00DA2D52" w:rsidRPr="00A72B9A">
        <w:rPr>
          <w:rFonts w:ascii="Adobe 宋体 Std L" w:eastAsia="Adobe 宋体 Std L" w:hAnsi="Adobe 宋体 Std L"/>
          <w:color w:val="111111"/>
          <w:sz w:val="24"/>
          <w:szCs w:val="24"/>
          <w:shd w:val="clear" w:color="auto" w:fill="FFFFFF"/>
        </w:rPr>
        <w:t xml:space="preserve">旧中国的改造和社会主义制度的建立 （1949年10月—1956年9月） </w:t>
      </w:r>
    </w:p>
    <w:p w:rsidR="005B738B"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人民民主政权的巩固</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国民经济的恢复</w:t>
      </w:r>
      <w:r w:rsidR="005B738B" w:rsidRPr="00A72B9A">
        <w:rPr>
          <w:rFonts w:ascii="Adobe 宋体 Std L" w:eastAsia="Adobe 宋体 Std L" w:hAnsi="Adobe 宋体 Std L" w:hint="eastAsia"/>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有计划经济建设的开始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生产资料所有制社会主义改造的基本完成 </w:t>
      </w:r>
    </w:p>
    <w:p w:rsidR="005B738B" w:rsidRPr="00A72B9A" w:rsidRDefault="005B738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（8）</w:t>
      </w:r>
      <w:r w:rsidR="00DA2D52" w:rsidRPr="00A72B9A">
        <w:rPr>
          <w:rFonts w:ascii="Adobe 宋体 Std L" w:eastAsia="Adobe 宋体 Std L" w:hAnsi="Adobe 宋体 Std L"/>
          <w:color w:val="111111"/>
          <w:sz w:val="24"/>
          <w:szCs w:val="24"/>
          <w:shd w:val="clear" w:color="auto" w:fill="FFFFFF"/>
        </w:rPr>
        <w:t>中国社会主义建设道路的探索 社会主义建设在曲折中前进 （1956年9月</w:t>
      </w:r>
      <w:r w:rsidR="00DA2D52" w:rsidRPr="00A72B9A">
        <w:rPr>
          <w:rFonts w:ascii="Adobe 宋体 Std L" w:eastAsia="Adobe 宋体 Std L" w:hAnsi="Adobe 宋体 Std L"/>
          <w:color w:val="111111"/>
          <w:sz w:val="24"/>
          <w:szCs w:val="24"/>
          <w:shd w:val="clear" w:color="auto" w:fill="FFFFFF"/>
        </w:rPr>
        <w:lastRenderedPageBreak/>
        <w:t>—1966年5月）</w:t>
      </w:r>
    </w:p>
    <w:p w:rsidR="005B738B"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中国社会主义建设道路探索的开始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中国共产党在经济建设指导方针上的失误和纠正“左”倾错误中的曲折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在调整政策战胜困难中进一步探索中国社会主义建设道路</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调整国民经济任务的完成 政治上“左”倾错误的再度发展</w:t>
      </w:r>
    </w:p>
    <w:p w:rsidR="005B738B" w:rsidRPr="00A72B9A" w:rsidRDefault="005B738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（9）</w:t>
      </w:r>
      <w:r w:rsidR="00DA2D52" w:rsidRPr="00A72B9A">
        <w:rPr>
          <w:rFonts w:ascii="Adobe 宋体 Std L" w:eastAsia="Adobe 宋体 Std L" w:hAnsi="Adobe 宋体 Std L"/>
          <w:color w:val="111111"/>
          <w:sz w:val="24"/>
          <w:szCs w:val="24"/>
          <w:shd w:val="clear" w:color="auto" w:fill="FFFFFF"/>
        </w:rPr>
        <w:t xml:space="preserve"> “无产阶级文化大革命” （1966年5月—1976年10月） </w:t>
      </w:r>
    </w:p>
    <w:p w:rsidR="005B738B"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“无产阶级文化大革命”的发动 全国性的大动乱</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“斗、批、改”运动林彪集团的覆灭纠正“左”倾错误的努力和受挫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“批林批孔”“左”倾错误进一步发展“四五运动”“四人帮”的覆灭</w:t>
      </w:r>
    </w:p>
    <w:p w:rsidR="005B738B" w:rsidRPr="00A72B9A" w:rsidRDefault="005B738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（10）</w:t>
      </w:r>
      <w:r w:rsidR="00DA2D52" w:rsidRPr="00A72B9A">
        <w:rPr>
          <w:rFonts w:ascii="Adobe 宋体 Std L" w:eastAsia="Adobe 宋体 Std L" w:hAnsi="Adobe 宋体 Std L"/>
          <w:color w:val="111111"/>
          <w:sz w:val="24"/>
          <w:szCs w:val="24"/>
          <w:shd w:val="clear" w:color="auto" w:fill="FFFFFF"/>
        </w:rPr>
        <w:t xml:space="preserve"> 伟大的历史转折社会主义现代化建设新局面的开创 （1976年10月—1991年12月） </w:t>
      </w:r>
    </w:p>
    <w:p w:rsidR="005B738B"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 在徘徊中前进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拨乱反正 实现国家发展战略的根本转变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国家经济体制改革的全面展开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社会主义初级阶段基本路线的提出与贯彻 </w:t>
      </w:r>
    </w:p>
    <w:p w:rsidR="005B738B" w:rsidRPr="00A72B9A" w:rsidRDefault="005B738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（11）</w:t>
      </w:r>
      <w:r w:rsidR="00DA2D52" w:rsidRPr="00A72B9A">
        <w:rPr>
          <w:rFonts w:ascii="Adobe 宋体 Std L" w:eastAsia="Adobe 宋体 Std L" w:hAnsi="Adobe 宋体 Std L"/>
          <w:color w:val="111111"/>
          <w:sz w:val="24"/>
          <w:szCs w:val="24"/>
          <w:shd w:val="clear" w:color="auto" w:fill="FFFFFF"/>
        </w:rPr>
        <w:t>中国特色社会主义建设的蓬勃开展 （1992年1月—2002年11月）</w:t>
      </w:r>
    </w:p>
    <w:p w:rsidR="005B738B" w:rsidRPr="00A72B9A" w:rsidRDefault="00DA2D52">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改革开放和现代化建设新阶段的到来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改革开放步伐加快和各项事业的全面发展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 邓小平理论确立为党的指导思想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全面建设小康社会奋斗目标的制定</w:t>
      </w:r>
    </w:p>
    <w:p w:rsidR="005B738B" w:rsidRPr="00A72B9A" w:rsidRDefault="005B738B">
      <w:pPr>
        <w:rPr>
          <w:rFonts w:ascii="Adobe 宋体 Std L" w:eastAsia="Adobe 宋体 Std L" w:hAnsi="Adobe 宋体 Std L"/>
          <w:color w:val="111111"/>
          <w:sz w:val="24"/>
          <w:szCs w:val="24"/>
          <w:shd w:val="clear" w:color="auto" w:fill="FFFFFF"/>
        </w:rPr>
      </w:pPr>
      <w:r w:rsidRPr="00A72B9A">
        <w:rPr>
          <w:rFonts w:ascii="Adobe 宋体 Std L" w:eastAsia="Adobe 宋体 Std L" w:hAnsi="Adobe 宋体 Std L" w:hint="eastAsia"/>
          <w:color w:val="111111"/>
          <w:sz w:val="24"/>
          <w:szCs w:val="24"/>
          <w:shd w:val="clear" w:color="auto" w:fill="FFFFFF"/>
        </w:rPr>
        <w:t>（12）</w:t>
      </w:r>
      <w:r w:rsidR="00DA2D52" w:rsidRPr="00A72B9A">
        <w:rPr>
          <w:rFonts w:ascii="Adobe 宋体 Std L" w:eastAsia="Adobe 宋体 Std L" w:hAnsi="Adobe 宋体 Std L"/>
          <w:color w:val="111111"/>
          <w:sz w:val="24"/>
          <w:szCs w:val="24"/>
          <w:shd w:val="clear" w:color="auto" w:fill="FFFFFF"/>
        </w:rPr>
        <w:t xml:space="preserve">哲学科学文化 </w:t>
      </w:r>
    </w:p>
    <w:p w:rsidR="00DA2D52" w:rsidRDefault="00DA2D52">
      <w:pPr>
        <w:rPr>
          <w:rFonts w:ascii="Adobe 宋体 Std L" w:eastAsia="Adobe 宋体 Std L" w:hAnsi="Adobe 宋体 Std L" w:hint="eastAsia"/>
          <w:color w:val="111111"/>
          <w:sz w:val="24"/>
          <w:szCs w:val="24"/>
          <w:shd w:val="clear" w:color="auto" w:fill="FFFFFF"/>
        </w:rPr>
      </w:pPr>
      <w:r w:rsidRPr="00A72B9A">
        <w:rPr>
          <w:rFonts w:ascii="Adobe 宋体 Std L" w:eastAsia="Adobe 宋体 Std L" w:hAnsi="Adobe 宋体 Std L"/>
          <w:color w:val="111111"/>
          <w:sz w:val="24"/>
          <w:szCs w:val="24"/>
          <w:shd w:val="clear" w:color="auto" w:fill="FFFFFF"/>
        </w:rPr>
        <w:t xml:space="preserve">哲学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经济学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政治学法学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社会学</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教育学心理学</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历史学考古发现 </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文学艺术</w:t>
      </w:r>
      <w:r w:rsidR="005B738B" w:rsidRPr="00A72B9A">
        <w:rPr>
          <w:rFonts w:ascii="Adobe 宋体 Std L" w:eastAsia="Adobe 宋体 Std L" w:hAnsi="Adobe 宋体 Std L"/>
          <w:color w:val="111111"/>
          <w:sz w:val="24"/>
          <w:szCs w:val="24"/>
          <w:shd w:val="clear" w:color="auto" w:fill="FFFFFF"/>
        </w:rPr>
        <w:t>；</w:t>
      </w:r>
      <w:r w:rsidRPr="00A72B9A">
        <w:rPr>
          <w:rFonts w:ascii="Adobe 宋体 Std L" w:eastAsia="Adobe 宋体 Std L" w:hAnsi="Adobe 宋体 Std L"/>
          <w:color w:val="111111"/>
          <w:sz w:val="24"/>
          <w:szCs w:val="24"/>
          <w:shd w:val="clear" w:color="auto" w:fill="FFFFFF"/>
        </w:rPr>
        <w:t xml:space="preserve">自然科学技术 </w:t>
      </w:r>
    </w:p>
    <w:p w:rsidR="004E79EE" w:rsidRPr="00A72B9A" w:rsidRDefault="004E79EE">
      <w:pPr>
        <w:rPr>
          <w:rFonts w:ascii="Adobe 宋体 Std L" w:eastAsia="Adobe 宋体 Std L" w:hAnsi="Adobe 宋体 Std L"/>
          <w:color w:val="111111"/>
          <w:sz w:val="24"/>
          <w:szCs w:val="24"/>
          <w:shd w:val="clear" w:color="auto" w:fill="FFFFFF"/>
        </w:rPr>
      </w:pPr>
    </w:p>
    <w:p w:rsidR="00F3277E" w:rsidRPr="00A72B9A" w:rsidRDefault="00F3277E" w:rsidP="00F3277E">
      <w:pPr>
        <w:widowControl/>
        <w:spacing w:line="500" w:lineRule="atLeast"/>
        <w:jc w:val="center"/>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Ⅱ、考试形式与试卷结构</w:t>
      </w:r>
    </w:p>
    <w:p w:rsidR="00F3277E" w:rsidRPr="00A72B9A" w:rsidRDefault="00F3277E" w:rsidP="00F3277E">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本试卷由以下几部分构成。</w:t>
      </w:r>
    </w:p>
    <w:p w:rsidR="00F3277E" w:rsidRPr="00A72B9A" w:rsidRDefault="00F3277E" w:rsidP="00F3277E">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lastRenderedPageBreak/>
        <w:t>（一）名词解释，所占比例为20%</w:t>
      </w:r>
      <w:r w:rsidR="004E79EE">
        <w:rPr>
          <w:rFonts w:ascii="Adobe 宋体 Std L" w:eastAsia="Adobe 宋体 Std L" w:hAnsi="Adobe 宋体 Std L" w:cs="宋体" w:hint="eastAsia"/>
          <w:color w:val="000000"/>
          <w:kern w:val="0"/>
          <w:sz w:val="24"/>
          <w:szCs w:val="24"/>
        </w:rPr>
        <w:t>；（二</w:t>
      </w:r>
      <w:r w:rsidRPr="00A72B9A">
        <w:rPr>
          <w:rFonts w:ascii="Adobe 宋体 Std L" w:eastAsia="Adobe 宋体 Std L" w:hAnsi="Adobe 宋体 Std L" w:cs="宋体" w:hint="eastAsia"/>
          <w:color w:val="000000"/>
          <w:kern w:val="0"/>
          <w:sz w:val="24"/>
          <w:szCs w:val="24"/>
        </w:rPr>
        <w:t>）材料题或简答题，所占比例为</w:t>
      </w:r>
      <w:r w:rsidR="004E79EE">
        <w:rPr>
          <w:rFonts w:ascii="Adobe 宋体 Std L" w:eastAsia="Adobe 宋体 Std L" w:hAnsi="Adobe 宋体 Std L" w:cs="宋体" w:hint="eastAsia"/>
          <w:color w:val="000000"/>
          <w:kern w:val="0"/>
          <w:sz w:val="24"/>
          <w:szCs w:val="24"/>
        </w:rPr>
        <w:t>3</w:t>
      </w:r>
      <w:r w:rsidRPr="00A72B9A">
        <w:rPr>
          <w:rFonts w:ascii="Adobe 宋体 Std L" w:eastAsia="Adobe 宋体 Std L" w:hAnsi="Adobe 宋体 Std L" w:cs="宋体" w:hint="eastAsia"/>
          <w:color w:val="000000"/>
          <w:kern w:val="0"/>
          <w:sz w:val="24"/>
          <w:szCs w:val="24"/>
        </w:rPr>
        <w:t>0%</w:t>
      </w:r>
      <w:r w:rsidR="004E79EE">
        <w:rPr>
          <w:rFonts w:ascii="Adobe 宋体 Std L" w:eastAsia="Adobe 宋体 Std L" w:hAnsi="Adobe 宋体 Std L" w:cs="宋体" w:hint="eastAsia"/>
          <w:color w:val="000000"/>
          <w:kern w:val="0"/>
          <w:sz w:val="24"/>
          <w:szCs w:val="24"/>
        </w:rPr>
        <w:t>；（三</w:t>
      </w:r>
      <w:r w:rsidRPr="00A72B9A">
        <w:rPr>
          <w:rFonts w:ascii="Adobe 宋体 Std L" w:eastAsia="Adobe 宋体 Std L" w:hAnsi="Adobe 宋体 Std L" w:cs="宋体" w:hint="eastAsia"/>
          <w:color w:val="000000"/>
          <w:kern w:val="0"/>
          <w:sz w:val="24"/>
          <w:szCs w:val="24"/>
        </w:rPr>
        <w:t>）论述题，所占比例为</w:t>
      </w:r>
      <w:r w:rsidR="004E79EE">
        <w:rPr>
          <w:rFonts w:ascii="Adobe 宋体 Std L" w:eastAsia="Adobe 宋体 Std L" w:hAnsi="Adobe 宋体 Std L" w:cs="宋体" w:hint="eastAsia"/>
          <w:color w:val="000000"/>
          <w:kern w:val="0"/>
          <w:sz w:val="24"/>
          <w:szCs w:val="24"/>
        </w:rPr>
        <w:t>5</w:t>
      </w:r>
      <w:r w:rsidRPr="00A72B9A">
        <w:rPr>
          <w:rFonts w:ascii="Adobe 宋体 Std L" w:eastAsia="Adobe 宋体 Std L" w:hAnsi="Adobe 宋体 Std L" w:cs="宋体" w:hint="eastAsia"/>
          <w:color w:val="000000"/>
          <w:kern w:val="0"/>
          <w:sz w:val="24"/>
          <w:szCs w:val="24"/>
        </w:rPr>
        <w:t>0%</w:t>
      </w:r>
      <w:r w:rsidR="004E79EE">
        <w:rPr>
          <w:rFonts w:ascii="Adobe 宋体 Std L" w:eastAsia="Adobe 宋体 Std L" w:hAnsi="Adobe 宋体 Std L" w:cs="宋体" w:hint="eastAsia"/>
          <w:color w:val="000000"/>
          <w:kern w:val="0"/>
          <w:sz w:val="24"/>
          <w:szCs w:val="24"/>
        </w:rPr>
        <w:t>。</w:t>
      </w:r>
    </w:p>
    <w:p w:rsidR="00F3277E" w:rsidRPr="00A72B9A" w:rsidRDefault="00F3277E" w:rsidP="00F3277E">
      <w:pPr>
        <w:widowControl/>
        <w:spacing w:line="500" w:lineRule="atLeast"/>
        <w:jc w:val="center"/>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Ⅲ、参考书目</w:t>
      </w:r>
    </w:p>
    <w:p w:rsidR="00F3277E" w:rsidRPr="00A72B9A" w:rsidRDefault="00F3277E" w:rsidP="00F3277E">
      <w:pPr>
        <w:rPr>
          <w:rFonts w:ascii="Adobe 宋体 Std L" w:eastAsia="Adobe 宋体 Std L" w:hAnsi="Adobe 宋体 Std L"/>
          <w:sz w:val="24"/>
          <w:szCs w:val="24"/>
        </w:rPr>
      </w:pPr>
      <w:r w:rsidRPr="00A72B9A">
        <w:rPr>
          <w:rFonts w:ascii="Adobe 宋体 Std L" w:eastAsia="Adobe 宋体 Std L" w:hAnsi="Adobe 宋体 Std L" w:hint="eastAsia"/>
          <w:sz w:val="24"/>
          <w:szCs w:val="24"/>
        </w:rPr>
        <w:t>王家范：《大学中国史》，高等教育出版社，2011年版。</w:t>
      </w:r>
    </w:p>
    <w:p w:rsidR="00F3277E" w:rsidRPr="00A72B9A" w:rsidRDefault="00F3277E" w:rsidP="00F3277E">
      <w:pPr>
        <w:rPr>
          <w:rFonts w:ascii="Adobe 宋体 Std L" w:eastAsia="Adobe 宋体 Std L" w:hAnsi="Adobe 宋体 Std L"/>
          <w:sz w:val="24"/>
          <w:szCs w:val="24"/>
        </w:rPr>
      </w:pPr>
      <w:r w:rsidRPr="00A72B9A">
        <w:rPr>
          <w:rFonts w:ascii="Adobe 宋体 Std L" w:eastAsia="Adobe 宋体 Std L" w:hAnsi="Adobe 宋体 Std L" w:hint="eastAsia"/>
          <w:sz w:val="24"/>
          <w:szCs w:val="24"/>
        </w:rPr>
        <w:t>郑师渠：《中国近代史》，北京师范大学出版社，2007年版。</w:t>
      </w:r>
    </w:p>
    <w:p w:rsidR="00F3277E" w:rsidRPr="00A72B9A" w:rsidRDefault="00F3277E" w:rsidP="00F3277E">
      <w:pPr>
        <w:rPr>
          <w:rFonts w:ascii="Adobe 宋体 Std L" w:eastAsia="Adobe 宋体 Std L" w:hAnsi="Adobe 宋体 Std L"/>
          <w:sz w:val="24"/>
          <w:szCs w:val="24"/>
        </w:rPr>
      </w:pPr>
      <w:r w:rsidRPr="00A72B9A">
        <w:rPr>
          <w:rFonts w:ascii="Adobe 宋体 Std L" w:eastAsia="Adobe 宋体 Std L" w:hAnsi="Adobe 宋体 Std L" w:cs="宋体" w:hint="eastAsia"/>
          <w:color w:val="000000"/>
          <w:kern w:val="0"/>
          <w:sz w:val="24"/>
          <w:szCs w:val="24"/>
        </w:rPr>
        <w:t>王桧林：《中国现代史》（上、下册），高等教育出版社2010年版。</w:t>
      </w:r>
    </w:p>
    <w:p w:rsidR="00F3277E" w:rsidRPr="00A72B9A" w:rsidRDefault="00F3277E" w:rsidP="00F3277E">
      <w:pPr>
        <w:widowControl/>
        <w:spacing w:line="500" w:lineRule="atLeast"/>
        <w:ind w:left="855" w:hanging="420"/>
        <w:jc w:val="left"/>
        <w:rPr>
          <w:rFonts w:ascii="Adobe 宋体 Std L" w:eastAsia="Adobe 宋体 Std L" w:hAnsi="Adobe 宋体 Std L" w:cs="宋体"/>
          <w:color w:val="000000"/>
          <w:kern w:val="0"/>
          <w:sz w:val="24"/>
          <w:szCs w:val="24"/>
        </w:rPr>
      </w:pPr>
    </w:p>
    <w:p w:rsidR="00F3277E" w:rsidRPr="00A72B9A" w:rsidRDefault="00F3277E" w:rsidP="00F3277E">
      <w:pPr>
        <w:widowControl/>
        <w:spacing w:line="500" w:lineRule="atLeast"/>
        <w:jc w:val="center"/>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Ⅳ、题型与示例</w:t>
      </w:r>
    </w:p>
    <w:p w:rsidR="00F3277E" w:rsidRPr="00A72B9A" w:rsidRDefault="00F3277E" w:rsidP="00F3277E">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以下题型供考生参考，若无重大变化，正式考试的题型将采取此形式。</w:t>
      </w:r>
    </w:p>
    <w:p w:rsidR="00F3277E" w:rsidRPr="00A72B9A" w:rsidRDefault="00F3277E" w:rsidP="00F3277E">
      <w:pPr>
        <w:widowControl/>
        <w:spacing w:line="500" w:lineRule="atLeast"/>
        <w:ind w:firstLine="435"/>
        <w:jc w:val="center"/>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题例</w:t>
      </w:r>
    </w:p>
    <w:p w:rsidR="00F3277E" w:rsidRPr="00A72B9A" w:rsidRDefault="00F3277E" w:rsidP="00F3277E">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一、名词解释</w:t>
      </w:r>
    </w:p>
    <w:p w:rsidR="00F3277E" w:rsidRPr="00A72B9A" w:rsidRDefault="00F3277E" w:rsidP="00F3277E">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例：</w:t>
      </w:r>
    </w:p>
    <w:p w:rsidR="005A1E5E" w:rsidRPr="00A72B9A" w:rsidRDefault="005A1E5E" w:rsidP="00F3277E">
      <w:pPr>
        <w:widowControl/>
        <w:spacing w:line="500" w:lineRule="atLeast"/>
        <w:ind w:firstLine="435"/>
        <w:jc w:val="left"/>
        <w:rPr>
          <w:rFonts w:ascii="Adobe 宋体 Std L" w:eastAsia="Adobe 宋体 Std L" w:hAnsi="Adobe 宋体 Std L" w:cs="宋体" w:hint="eastAsia"/>
          <w:color w:val="000000"/>
          <w:kern w:val="0"/>
          <w:sz w:val="24"/>
          <w:szCs w:val="24"/>
        </w:rPr>
      </w:pPr>
      <w:r w:rsidRPr="00A72B9A">
        <w:rPr>
          <w:rFonts w:ascii="Adobe 宋体 Std L" w:eastAsia="Adobe 宋体 Std L" w:hAnsi="Adobe 宋体 Std L" w:cs="宋体" w:hint="eastAsia"/>
          <w:color w:val="000000"/>
          <w:kern w:val="0"/>
          <w:sz w:val="24"/>
          <w:szCs w:val="24"/>
        </w:rPr>
        <w:t>问题与主义之争</w:t>
      </w:r>
    </w:p>
    <w:p w:rsidR="005A1E5E" w:rsidRPr="00A72B9A" w:rsidRDefault="005A1E5E" w:rsidP="00F3277E">
      <w:pPr>
        <w:widowControl/>
        <w:spacing w:line="500" w:lineRule="atLeast"/>
        <w:ind w:firstLine="435"/>
        <w:jc w:val="left"/>
        <w:rPr>
          <w:rFonts w:ascii="Adobe 宋体 Std L" w:eastAsia="Adobe 宋体 Std L" w:hAnsi="Adobe 宋体 Std L" w:cs="宋体" w:hint="eastAsia"/>
          <w:color w:val="000000"/>
          <w:kern w:val="0"/>
          <w:sz w:val="24"/>
          <w:szCs w:val="24"/>
        </w:rPr>
      </w:pPr>
      <w:r w:rsidRPr="00A72B9A">
        <w:rPr>
          <w:rFonts w:ascii="Adobe 宋体 Std L" w:eastAsia="Adobe 宋体 Std L" w:hAnsi="Adobe 宋体 Std L" w:cs="宋体" w:hint="eastAsia"/>
          <w:color w:val="000000"/>
          <w:kern w:val="0"/>
          <w:sz w:val="24"/>
          <w:szCs w:val="24"/>
        </w:rPr>
        <w:t>答：问题与主义之争是马克思主义在中国的传播过程中出现的第一次思想辩论。1919年7月，胡适在《每周评论》发表《多研究些问题，少谈些“主义”》，主张应研究具体的社会问题，而不要高谈主义。李大钊发表《再论问题与主义》进行反驳，认为问题与主义不能分离，研究实际问题与宣传主义必须结合，改造社会必须“根本解决”，才能解决一个个具体问题，挑起了问题与主义之争。双方争论的焦点在于谈什么主义，用什么主义解决中国的实际问题，这一争论的实质是社会改良思想与社会革命思想的争论。</w:t>
      </w:r>
    </w:p>
    <w:p w:rsidR="00F3277E" w:rsidRPr="00A72B9A" w:rsidRDefault="005A1E5E" w:rsidP="00F3277E">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二</w:t>
      </w:r>
      <w:r w:rsidR="00F3277E" w:rsidRPr="00A72B9A">
        <w:rPr>
          <w:rFonts w:ascii="Adobe 宋体 Std L" w:eastAsia="Adobe 宋体 Std L" w:hAnsi="Adobe 宋体 Std L" w:cs="宋体" w:hint="eastAsia"/>
          <w:b/>
          <w:bCs/>
          <w:color w:val="000000"/>
          <w:kern w:val="0"/>
          <w:sz w:val="24"/>
          <w:szCs w:val="24"/>
        </w:rPr>
        <w:t>、简答题</w:t>
      </w:r>
    </w:p>
    <w:p w:rsidR="00F3277E" w:rsidRPr="00A72B9A" w:rsidRDefault="00F3277E" w:rsidP="00F3277E">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例：</w:t>
      </w:r>
    </w:p>
    <w:p w:rsidR="00F3277E" w:rsidRPr="00A72B9A" w:rsidRDefault="00F3277E" w:rsidP="00F3277E">
      <w:pPr>
        <w:widowControl/>
        <w:spacing w:line="500" w:lineRule="atLeast"/>
        <w:ind w:firstLine="420"/>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lastRenderedPageBreak/>
        <w:t>简析中日甲午战争的败因</w:t>
      </w:r>
    </w:p>
    <w:p w:rsidR="00F3277E" w:rsidRPr="00A72B9A" w:rsidRDefault="00F3277E" w:rsidP="00F3277E">
      <w:pPr>
        <w:widowControl/>
        <w:spacing w:line="500" w:lineRule="atLeast"/>
        <w:ind w:firstLine="420"/>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答：甲午战争中国惨败的原因很多，但总体上可以从以下几个方面作以探讨：其一、交战双方体制的不同。日本经过明治维新后已步入现代社会，民族意识增强使国民与政府统一；而当时的中国仍然属于中世纪社会，封建君主专制使政府与民众各行其是，西方列强的入侵更使政府危机四伏，不具备与一个现代国家作战的能力。其二、两国对这场战争的态度不同。日本在宣战前就已制定了周密的作战计划，如侵入朝鲜牵制清军，派出精锐的联合舰队夺取黄海和渤海的制海权，海陆军协同作战等；而清政府由于权责不明，指挥不能统一，直到作战前尚拿不出明确和得力的作战方针，主帅李鸿章在几经权衡后，采取了消极抵抗的战略方针，却得到慈禧太后的支持；开赴前线作战的部队又仅限于北洋水师和淮军，而没有动用举国之力，从此点看清政府有轻敌之嫌。其三、清政府和北洋水师领导层的腐败，导致军费的严重不足。北洋水师建成后，几乎未添置一艘先进的炮舰，弹药问题更是严重，在军舰的航速和速射炮、鱼雷等的配置方面落后于日军，海军衙门甚至挪用海军经费为西太后修建颐和园；水师的领导层也普遍存在依靠裙带关系和贪污吃空现象。其四、李鸿章外交的局限性，尤其是“以夷制夷”的老策略，不懂现代国际政治的实质，贻误备战，仓促应战的结果只能是海陆战均一败涂地。其五、从国际环境上看，西方列强的支持与怂恿，助长日本侵华的气焰。像英、德、法、美都不同程度地支持日本的侵华行径。如丰岛海战中英国的妥协。这就使清政府处于孤立无援的境地，战争的失败不可避免。</w:t>
      </w:r>
    </w:p>
    <w:p w:rsidR="00F3277E" w:rsidRPr="00A72B9A" w:rsidRDefault="00F3277E" w:rsidP="00F3277E">
      <w:pPr>
        <w:widowControl/>
        <w:spacing w:line="500" w:lineRule="atLeast"/>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 </w:t>
      </w:r>
    </w:p>
    <w:p w:rsidR="00F3277E" w:rsidRPr="00A72B9A" w:rsidRDefault="00F3277E" w:rsidP="00F3277E">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五、论述题</w:t>
      </w:r>
    </w:p>
    <w:p w:rsidR="00A72B9A" w:rsidRPr="00A72B9A" w:rsidRDefault="00A72B9A" w:rsidP="00A72B9A">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例：</w:t>
      </w:r>
    </w:p>
    <w:p w:rsidR="00A72B9A" w:rsidRPr="00A72B9A" w:rsidRDefault="00A72B9A" w:rsidP="00A72B9A">
      <w:pPr>
        <w:widowControl/>
        <w:spacing w:line="500" w:lineRule="atLeast"/>
        <w:ind w:firstLine="420"/>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lastRenderedPageBreak/>
        <w:t>结合史事，谈谈近代中国社会的中西之争及影响。</w:t>
      </w:r>
    </w:p>
    <w:p w:rsidR="00A72B9A" w:rsidRPr="00A72B9A" w:rsidRDefault="00A72B9A" w:rsidP="00A72B9A">
      <w:pPr>
        <w:widowControl/>
        <w:spacing w:line="500" w:lineRule="atLeast"/>
        <w:ind w:firstLine="420"/>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答：近代中国社会的中西之争实际上就是如何对待中学与西学的问题。中学与西学属于两个不同的学术文化体系，它们有着各自完整的信仰、观念、规范和价值判断。就学术文化体系而言，中学本身不可能延伸出西学的内容，西学也不可能延伸出中学的内容。但近代以降，随着西方凭籍“炮舰政策”敲开中国的国门之后，西学以其不可阻挡之势强烈冲击着以“中学”立国的清帝国。中西问题成为贯穿近代中国思想领域的一条主线，渗透中国社会的各个层面并产生深远的影响。主要表现如下：</w:t>
      </w:r>
    </w:p>
    <w:p w:rsidR="00A72B9A" w:rsidRPr="00A72B9A" w:rsidRDefault="00A72B9A" w:rsidP="00A72B9A">
      <w:pPr>
        <w:widowControl/>
        <w:spacing w:line="500" w:lineRule="atLeast"/>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（一）、洋务派与顽固派的交锋</w:t>
      </w:r>
    </w:p>
    <w:p w:rsidR="00A72B9A" w:rsidRPr="00A72B9A" w:rsidRDefault="00A72B9A" w:rsidP="00A72B9A">
      <w:pPr>
        <w:widowControl/>
        <w:spacing w:line="500" w:lineRule="atLeast"/>
        <w:ind w:firstLine="420"/>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经过两次鸦片战争与西方的交手，清朝统治集团中，一些头脑比较清醒的当权者，如曾国藩、李鸿章、左宗棠、奕等开始意识到中国武器装备和科学技术方面大大落后于西方的事实，随将魏源“师夷长技”的思想主张付诸实践，在中央和地方掀起洋务运动，率先在器物层面向西方学习，主张采西学，制洋器，以“中学为体，西学为用”为指导思想，在外交、军事和工业生产方式方面进行变革。与洋务派论争的是固守“祖宗成法”和“圣人古训”的顽固势力，他们墨守成规，固步自封，拒绝和排斥新思想、新事物，认为中国的封建制度已经尽善尽美，不需要任何变革。双方的争论集中体现在同文馆之争、海防塞防之争和铁路之争上。天文算学馆的设立；新疆、台湾行省的设立，近代军工企业、海军的创立，外交使节的派驻、清末铁路修建高峰等一系列事件说明这场论争还是洋务派占了上风，但顽固派也从中制造了不少麻烦，使洋务运动受到相当的影响。</w:t>
      </w:r>
    </w:p>
    <w:p w:rsidR="00A72B9A" w:rsidRPr="00A72B9A" w:rsidRDefault="00A72B9A" w:rsidP="00A72B9A">
      <w:pPr>
        <w:widowControl/>
        <w:spacing w:line="500" w:lineRule="atLeast"/>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 </w:t>
      </w:r>
    </w:p>
    <w:p w:rsidR="00A72B9A" w:rsidRPr="00A72B9A" w:rsidRDefault="00A72B9A" w:rsidP="00A72B9A">
      <w:pPr>
        <w:widowControl/>
        <w:spacing w:line="500" w:lineRule="atLeast"/>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（二）、维新派与守旧派的交锋</w:t>
      </w:r>
    </w:p>
    <w:p w:rsidR="00A72B9A" w:rsidRPr="00A72B9A" w:rsidRDefault="00A72B9A" w:rsidP="00A72B9A">
      <w:pPr>
        <w:widowControl/>
        <w:spacing w:line="500" w:lineRule="atLeast"/>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lastRenderedPageBreak/>
        <w:t>甲午战后，列强加紧侵华并掀起瓜分中国的狂潮，民族资产阶级上层的政治代表为了挽救民族危机，开展变法维新运动。维新派根据西方进化论、和天赋人权的观点，提出变法自强、兴民权，实行君主立宪，废八股，倡西学、改革教育制度等主张。顽固派则与洋务派相结合形成守旧势力，竭力维护“祖宗之法”和封建君主专制制度，斥责一切不合“圣人之道”的言论和行动为异端、邪说，同维新派展开论战。这是新生的资产阶级第一次向封建制度和封建思想的挑战，通过此，西学广泛传播开来，使众多知识分子敢于放眼看世界，思想得到解放并追求新思想，有力地推动维新变法运动的不断高涨。</w:t>
      </w:r>
    </w:p>
    <w:p w:rsidR="00A72B9A" w:rsidRPr="00A72B9A" w:rsidRDefault="00A72B9A" w:rsidP="00A72B9A">
      <w:pPr>
        <w:widowControl/>
        <w:spacing w:line="500" w:lineRule="atLeast"/>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 </w:t>
      </w:r>
    </w:p>
    <w:p w:rsidR="00A72B9A" w:rsidRPr="00A72B9A" w:rsidRDefault="00A72B9A" w:rsidP="00A72B9A">
      <w:pPr>
        <w:widowControl/>
        <w:spacing w:line="500" w:lineRule="atLeast"/>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（三）、新文化派与东方文化派的交锋</w:t>
      </w:r>
    </w:p>
    <w:p w:rsidR="00A72B9A" w:rsidRPr="00A72B9A" w:rsidRDefault="00A72B9A" w:rsidP="00A72B9A">
      <w:pPr>
        <w:widowControl/>
        <w:spacing w:line="500" w:lineRule="atLeast"/>
        <w:ind w:firstLine="420"/>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辛亥革命推翻清王朝后，建立起来的中华民国政权为军阀所把持，帝国主义和封建势力进一步勾结，政治上向革命势力反扑，不断导演复辟帝制丑剧，思想上掀起尊孔复古逆流。激进的资产阶级小资产阶级知识分子在文化思想领域发动新文化运动，高举民主与科学的大旗，提倡法国式的资产阶级民主政治，反对君主专制和军阀独裁，反对旧礼教、旧道德；提倡自然科学和看待科学事物的科学观点，反对迷信、盲从和武断，反对八股、旧教条。还积极倡导表达思想的形式、语言和文学的改革。但由于新文化派激烈的反传统主义，不能辩证地对待中西文化，对中学采取全盘否定的态度，以至于绝对化和简单化等思想方法，从而引发中西文化问题的论争。论争的另一方被称为东方文化派，他们从文化的传承性和民族性出发，主张维护儒家的文化传统，倡导中国文化的复兴。论争双方的认识各有其长，又各有其缺陷，新文化派没有创造出新文化，而是陷入了全盘西化的</w:t>
      </w:r>
      <w:r w:rsidRPr="00A72B9A">
        <w:rPr>
          <w:rFonts w:ascii="Adobe 宋体 Std L" w:eastAsia="Adobe 宋体 Std L" w:hAnsi="Adobe 宋体 Std L" w:cs="宋体" w:hint="eastAsia"/>
          <w:color w:val="000000"/>
          <w:kern w:val="0"/>
          <w:sz w:val="24"/>
          <w:szCs w:val="24"/>
        </w:rPr>
        <w:lastRenderedPageBreak/>
        <w:t>路子上；东方文化派则只能在想象和对过去的依恋中，企图重建文化形态的精神家园，或寄希望于新旧、中西的调和。</w:t>
      </w:r>
    </w:p>
    <w:p w:rsidR="00A72B9A" w:rsidRPr="00A72B9A" w:rsidRDefault="00A72B9A" w:rsidP="00A72B9A">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上述三次比较大的中西之争，可以说是中西文化交流融合的缩影，也是近代先进的中国人探求救国道路，向西方学习的几个层次，即器物层面、制度层面再到精神文化层面，每一次论争都极大地解放了思想，加速了中国由传统向现代社会过渡的步伐，对当今的现代化建设仍具有借鉴意义。</w:t>
      </w:r>
    </w:p>
    <w:p w:rsidR="005B738B" w:rsidRPr="00A72B9A" w:rsidRDefault="005B738B" w:rsidP="00A72B9A">
      <w:pPr>
        <w:widowControl/>
        <w:spacing w:line="500" w:lineRule="atLeast"/>
        <w:ind w:firstLine="435"/>
        <w:jc w:val="left"/>
        <w:rPr>
          <w:sz w:val="24"/>
          <w:szCs w:val="24"/>
        </w:rPr>
      </w:pPr>
    </w:p>
    <w:sectPr w:rsidR="005B738B" w:rsidRPr="00A72B9A" w:rsidSect="001877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F0F" w:rsidRDefault="00343F0F" w:rsidP="00F3277E">
      <w:r>
        <w:separator/>
      </w:r>
    </w:p>
  </w:endnote>
  <w:endnote w:type="continuationSeparator" w:id="1">
    <w:p w:rsidR="00343F0F" w:rsidRDefault="00343F0F" w:rsidP="00F327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dobe 宋体 Std L">
    <w:panose1 w:val="00000000000000000000"/>
    <w:charset w:val="86"/>
    <w:family w:val="roman"/>
    <w:notTrueType/>
    <w:pitch w:val="variable"/>
    <w:sig w:usb0="00000207" w:usb1="0A0F1810" w:usb2="00000016" w:usb3="00000000" w:csb0="00060007"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F0F" w:rsidRDefault="00343F0F" w:rsidP="00F3277E">
      <w:r>
        <w:separator/>
      </w:r>
    </w:p>
  </w:footnote>
  <w:footnote w:type="continuationSeparator" w:id="1">
    <w:p w:rsidR="00343F0F" w:rsidRDefault="00343F0F" w:rsidP="00F327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06188"/>
    <w:rsid w:val="00187706"/>
    <w:rsid w:val="00206188"/>
    <w:rsid w:val="00322B38"/>
    <w:rsid w:val="00343F0F"/>
    <w:rsid w:val="004E79EE"/>
    <w:rsid w:val="005217CB"/>
    <w:rsid w:val="005A1E5E"/>
    <w:rsid w:val="005B738B"/>
    <w:rsid w:val="00620426"/>
    <w:rsid w:val="008C1C7A"/>
    <w:rsid w:val="008C4EFC"/>
    <w:rsid w:val="00A72B9A"/>
    <w:rsid w:val="00B92529"/>
    <w:rsid w:val="00D61E3F"/>
    <w:rsid w:val="00DA2D52"/>
    <w:rsid w:val="00E10CA2"/>
    <w:rsid w:val="00F327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7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27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277E"/>
    <w:rPr>
      <w:sz w:val="18"/>
      <w:szCs w:val="18"/>
    </w:rPr>
  </w:style>
  <w:style w:type="paragraph" w:styleId="a4">
    <w:name w:val="footer"/>
    <w:basedOn w:val="a"/>
    <w:link w:val="Char0"/>
    <w:uiPriority w:val="99"/>
    <w:semiHidden/>
    <w:unhideWhenUsed/>
    <w:rsid w:val="00F3277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277E"/>
    <w:rPr>
      <w:sz w:val="18"/>
      <w:szCs w:val="18"/>
    </w:rPr>
  </w:style>
</w:styles>
</file>

<file path=word/webSettings.xml><?xml version="1.0" encoding="utf-8"?>
<w:webSettings xmlns:r="http://schemas.openxmlformats.org/officeDocument/2006/relationships" xmlns:w="http://schemas.openxmlformats.org/wordprocessingml/2006/main">
  <w:divs>
    <w:div w:id="2145005318">
      <w:bodyDiv w:val="1"/>
      <w:marLeft w:val="0"/>
      <w:marRight w:val="0"/>
      <w:marTop w:val="0"/>
      <w:marBottom w:val="0"/>
      <w:divBdr>
        <w:top w:val="none" w:sz="0" w:space="0" w:color="auto"/>
        <w:left w:val="none" w:sz="0" w:space="0" w:color="auto"/>
        <w:bottom w:val="none" w:sz="0" w:space="0" w:color="auto"/>
        <w:right w:val="none" w:sz="0" w:space="0" w:color="auto"/>
      </w:divBdr>
      <w:divsChild>
        <w:div w:id="1794596532">
          <w:marLeft w:val="0"/>
          <w:marRight w:val="0"/>
          <w:marTop w:val="0"/>
          <w:marBottom w:val="225"/>
          <w:divBdr>
            <w:top w:val="none" w:sz="0" w:space="0" w:color="auto"/>
            <w:left w:val="none" w:sz="0" w:space="0" w:color="auto"/>
            <w:bottom w:val="none" w:sz="0" w:space="0" w:color="auto"/>
            <w:right w:val="none" w:sz="0" w:space="0" w:color="auto"/>
          </w:divBdr>
        </w:div>
        <w:div w:id="1239442405">
          <w:marLeft w:val="0"/>
          <w:marRight w:val="0"/>
          <w:marTop w:val="0"/>
          <w:marBottom w:val="225"/>
          <w:divBdr>
            <w:top w:val="none" w:sz="0" w:space="0" w:color="auto"/>
            <w:left w:val="none" w:sz="0" w:space="0" w:color="auto"/>
            <w:bottom w:val="none" w:sz="0" w:space="0" w:color="auto"/>
            <w:right w:val="none" w:sz="0" w:space="0" w:color="auto"/>
          </w:divBdr>
        </w:div>
        <w:div w:id="1622958220">
          <w:marLeft w:val="0"/>
          <w:marRight w:val="0"/>
          <w:marTop w:val="0"/>
          <w:marBottom w:val="225"/>
          <w:divBdr>
            <w:top w:val="none" w:sz="0" w:space="0" w:color="auto"/>
            <w:left w:val="none" w:sz="0" w:space="0" w:color="auto"/>
            <w:bottom w:val="none" w:sz="0" w:space="0" w:color="auto"/>
            <w:right w:val="none" w:sz="0" w:space="0" w:color="auto"/>
          </w:divBdr>
        </w:div>
        <w:div w:id="1899899426">
          <w:marLeft w:val="0"/>
          <w:marRight w:val="0"/>
          <w:marTop w:val="0"/>
          <w:marBottom w:val="225"/>
          <w:divBdr>
            <w:top w:val="none" w:sz="0" w:space="0" w:color="auto"/>
            <w:left w:val="none" w:sz="0" w:space="0" w:color="auto"/>
            <w:bottom w:val="none" w:sz="0" w:space="0" w:color="auto"/>
            <w:right w:val="none" w:sz="0" w:space="0" w:color="auto"/>
          </w:divBdr>
        </w:div>
        <w:div w:id="2083945489">
          <w:marLeft w:val="0"/>
          <w:marRight w:val="0"/>
          <w:marTop w:val="0"/>
          <w:marBottom w:val="225"/>
          <w:divBdr>
            <w:top w:val="none" w:sz="0" w:space="0" w:color="auto"/>
            <w:left w:val="none" w:sz="0" w:space="0" w:color="auto"/>
            <w:bottom w:val="none" w:sz="0" w:space="0" w:color="auto"/>
            <w:right w:val="none" w:sz="0" w:space="0" w:color="auto"/>
          </w:divBdr>
        </w:div>
        <w:div w:id="1142967275">
          <w:marLeft w:val="0"/>
          <w:marRight w:val="0"/>
          <w:marTop w:val="0"/>
          <w:marBottom w:val="225"/>
          <w:divBdr>
            <w:top w:val="none" w:sz="0" w:space="0" w:color="auto"/>
            <w:left w:val="none" w:sz="0" w:space="0" w:color="auto"/>
            <w:bottom w:val="none" w:sz="0" w:space="0" w:color="auto"/>
            <w:right w:val="none" w:sz="0" w:space="0" w:color="auto"/>
          </w:divBdr>
        </w:div>
        <w:div w:id="448008675">
          <w:marLeft w:val="0"/>
          <w:marRight w:val="0"/>
          <w:marTop w:val="0"/>
          <w:marBottom w:val="225"/>
          <w:divBdr>
            <w:top w:val="none" w:sz="0" w:space="0" w:color="auto"/>
            <w:left w:val="none" w:sz="0" w:space="0" w:color="auto"/>
            <w:bottom w:val="none" w:sz="0" w:space="0" w:color="auto"/>
            <w:right w:val="none" w:sz="0" w:space="0" w:color="auto"/>
          </w:divBdr>
        </w:div>
        <w:div w:id="1128007528">
          <w:marLeft w:val="0"/>
          <w:marRight w:val="0"/>
          <w:marTop w:val="0"/>
          <w:marBottom w:val="225"/>
          <w:divBdr>
            <w:top w:val="none" w:sz="0" w:space="0" w:color="auto"/>
            <w:left w:val="none" w:sz="0" w:space="0" w:color="auto"/>
            <w:bottom w:val="none" w:sz="0" w:space="0" w:color="auto"/>
            <w:right w:val="none" w:sz="0" w:space="0" w:color="auto"/>
          </w:divBdr>
        </w:div>
        <w:div w:id="934824027">
          <w:marLeft w:val="0"/>
          <w:marRight w:val="0"/>
          <w:marTop w:val="0"/>
          <w:marBottom w:val="225"/>
          <w:divBdr>
            <w:top w:val="none" w:sz="0" w:space="0" w:color="auto"/>
            <w:left w:val="none" w:sz="0" w:space="0" w:color="auto"/>
            <w:bottom w:val="none" w:sz="0" w:space="0" w:color="auto"/>
            <w:right w:val="none" w:sz="0" w:space="0" w:color="auto"/>
          </w:divBdr>
        </w:div>
        <w:div w:id="1581478823">
          <w:marLeft w:val="0"/>
          <w:marRight w:val="0"/>
          <w:marTop w:val="0"/>
          <w:marBottom w:val="225"/>
          <w:divBdr>
            <w:top w:val="none" w:sz="0" w:space="0" w:color="auto"/>
            <w:left w:val="none" w:sz="0" w:space="0" w:color="auto"/>
            <w:bottom w:val="none" w:sz="0" w:space="0" w:color="auto"/>
            <w:right w:val="none" w:sz="0" w:space="0" w:color="auto"/>
          </w:divBdr>
        </w:div>
        <w:div w:id="1886214039">
          <w:marLeft w:val="0"/>
          <w:marRight w:val="0"/>
          <w:marTop w:val="0"/>
          <w:marBottom w:val="225"/>
          <w:divBdr>
            <w:top w:val="none" w:sz="0" w:space="0" w:color="auto"/>
            <w:left w:val="none" w:sz="0" w:space="0" w:color="auto"/>
            <w:bottom w:val="none" w:sz="0" w:space="0" w:color="auto"/>
            <w:right w:val="none" w:sz="0" w:space="0" w:color="auto"/>
          </w:divBdr>
        </w:div>
        <w:div w:id="1701126665">
          <w:marLeft w:val="0"/>
          <w:marRight w:val="0"/>
          <w:marTop w:val="0"/>
          <w:marBottom w:val="225"/>
          <w:divBdr>
            <w:top w:val="none" w:sz="0" w:space="0" w:color="auto"/>
            <w:left w:val="none" w:sz="0" w:space="0" w:color="auto"/>
            <w:bottom w:val="none" w:sz="0" w:space="0" w:color="auto"/>
            <w:right w:val="none" w:sz="0" w:space="0" w:color="auto"/>
          </w:divBdr>
        </w:div>
        <w:div w:id="1049185146">
          <w:marLeft w:val="0"/>
          <w:marRight w:val="0"/>
          <w:marTop w:val="0"/>
          <w:marBottom w:val="225"/>
          <w:divBdr>
            <w:top w:val="none" w:sz="0" w:space="0" w:color="auto"/>
            <w:left w:val="none" w:sz="0" w:space="0" w:color="auto"/>
            <w:bottom w:val="none" w:sz="0" w:space="0" w:color="auto"/>
            <w:right w:val="none" w:sz="0" w:space="0" w:color="auto"/>
          </w:divBdr>
        </w:div>
        <w:div w:id="931012213">
          <w:marLeft w:val="0"/>
          <w:marRight w:val="0"/>
          <w:marTop w:val="0"/>
          <w:marBottom w:val="225"/>
          <w:divBdr>
            <w:top w:val="none" w:sz="0" w:space="0" w:color="auto"/>
            <w:left w:val="none" w:sz="0" w:space="0" w:color="auto"/>
            <w:bottom w:val="none" w:sz="0" w:space="0" w:color="auto"/>
            <w:right w:val="none" w:sz="0" w:space="0" w:color="auto"/>
          </w:divBdr>
        </w:div>
        <w:div w:id="107553621">
          <w:marLeft w:val="0"/>
          <w:marRight w:val="0"/>
          <w:marTop w:val="0"/>
          <w:marBottom w:val="225"/>
          <w:divBdr>
            <w:top w:val="none" w:sz="0" w:space="0" w:color="auto"/>
            <w:left w:val="none" w:sz="0" w:space="0" w:color="auto"/>
            <w:bottom w:val="none" w:sz="0" w:space="0" w:color="auto"/>
            <w:right w:val="none" w:sz="0" w:space="0" w:color="auto"/>
          </w:divBdr>
        </w:div>
        <w:div w:id="207495749">
          <w:marLeft w:val="0"/>
          <w:marRight w:val="0"/>
          <w:marTop w:val="0"/>
          <w:marBottom w:val="225"/>
          <w:divBdr>
            <w:top w:val="none" w:sz="0" w:space="0" w:color="auto"/>
            <w:left w:val="none" w:sz="0" w:space="0" w:color="auto"/>
            <w:bottom w:val="none" w:sz="0" w:space="0" w:color="auto"/>
            <w:right w:val="none" w:sz="0" w:space="0" w:color="auto"/>
          </w:divBdr>
        </w:div>
        <w:div w:id="1224103072">
          <w:marLeft w:val="0"/>
          <w:marRight w:val="0"/>
          <w:marTop w:val="0"/>
          <w:marBottom w:val="225"/>
          <w:divBdr>
            <w:top w:val="none" w:sz="0" w:space="0" w:color="auto"/>
            <w:left w:val="none" w:sz="0" w:space="0" w:color="auto"/>
            <w:bottom w:val="none" w:sz="0" w:space="0" w:color="auto"/>
            <w:right w:val="none" w:sz="0" w:space="0" w:color="auto"/>
          </w:divBdr>
        </w:div>
        <w:div w:id="820196770">
          <w:marLeft w:val="0"/>
          <w:marRight w:val="0"/>
          <w:marTop w:val="0"/>
          <w:marBottom w:val="225"/>
          <w:divBdr>
            <w:top w:val="none" w:sz="0" w:space="0" w:color="auto"/>
            <w:left w:val="none" w:sz="0" w:space="0" w:color="auto"/>
            <w:bottom w:val="none" w:sz="0" w:space="0" w:color="auto"/>
            <w:right w:val="none" w:sz="0" w:space="0" w:color="auto"/>
          </w:divBdr>
        </w:div>
        <w:div w:id="332293843">
          <w:marLeft w:val="0"/>
          <w:marRight w:val="0"/>
          <w:marTop w:val="0"/>
          <w:marBottom w:val="225"/>
          <w:divBdr>
            <w:top w:val="none" w:sz="0" w:space="0" w:color="auto"/>
            <w:left w:val="none" w:sz="0" w:space="0" w:color="auto"/>
            <w:bottom w:val="none" w:sz="0" w:space="0" w:color="auto"/>
            <w:right w:val="none" w:sz="0" w:space="0" w:color="auto"/>
          </w:divBdr>
        </w:div>
        <w:div w:id="1568222258">
          <w:marLeft w:val="0"/>
          <w:marRight w:val="0"/>
          <w:marTop w:val="0"/>
          <w:marBottom w:val="225"/>
          <w:divBdr>
            <w:top w:val="none" w:sz="0" w:space="0" w:color="auto"/>
            <w:left w:val="none" w:sz="0" w:space="0" w:color="auto"/>
            <w:bottom w:val="none" w:sz="0" w:space="0" w:color="auto"/>
            <w:right w:val="none" w:sz="0" w:space="0" w:color="auto"/>
          </w:divBdr>
        </w:div>
        <w:div w:id="306252439">
          <w:marLeft w:val="0"/>
          <w:marRight w:val="0"/>
          <w:marTop w:val="0"/>
          <w:marBottom w:val="225"/>
          <w:divBdr>
            <w:top w:val="none" w:sz="0" w:space="0" w:color="auto"/>
            <w:left w:val="none" w:sz="0" w:space="0" w:color="auto"/>
            <w:bottom w:val="none" w:sz="0" w:space="0" w:color="auto"/>
            <w:right w:val="none" w:sz="0" w:space="0" w:color="auto"/>
          </w:divBdr>
        </w:div>
        <w:div w:id="1492478263">
          <w:marLeft w:val="0"/>
          <w:marRight w:val="0"/>
          <w:marTop w:val="0"/>
          <w:marBottom w:val="225"/>
          <w:divBdr>
            <w:top w:val="none" w:sz="0" w:space="0" w:color="auto"/>
            <w:left w:val="none" w:sz="0" w:space="0" w:color="auto"/>
            <w:bottom w:val="none" w:sz="0" w:space="0" w:color="auto"/>
            <w:right w:val="none" w:sz="0" w:space="0" w:color="auto"/>
          </w:divBdr>
        </w:div>
        <w:div w:id="318966130">
          <w:marLeft w:val="0"/>
          <w:marRight w:val="0"/>
          <w:marTop w:val="0"/>
          <w:marBottom w:val="225"/>
          <w:divBdr>
            <w:top w:val="none" w:sz="0" w:space="0" w:color="auto"/>
            <w:left w:val="none" w:sz="0" w:space="0" w:color="auto"/>
            <w:bottom w:val="none" w:sz="0" w:space="0" w:color="auto"/>
            <w:right w:val="none" w:sz="0" w:space="0" w:color="auto"/>
          </w:divBdr>
        </w:div>
        <w:div w:id="1731613588">
          <w:marLeft w:val="0"/>
          <w:marRight w:val="0"/>
          <w:marTop w:val="0"/>
          <w:marBottom w:val="225"/>
          <w:divBdr>
            <w:top w:val="none" w:sz="0" w:space="0" w:color="auto"/>
            <w:left w:val="none" w:sz="0" w:space="0" w:color="auto"/>
            <w:bottom w:val="none" w:sz="0" w:space="0" w:color="auto"/>
            <w:right w:val="none" w:sz="0" w:space="0" w:color="auto"/>
          </w:divBdr>
        </w:div>
        <w:div w:id="2097508665">
          <w:marLeft w:val="0"/>
          <w:marRight w:val="0"/>
          <w:marTop w:val="0"/>
          <w:marBottom w:val="225"/>
          <w:divBdr>
            <w:top w:val="none" w:sz="0" w:space="0" w:color="auto"/>
            <w:left w:val="none" w:sz="0" w:space="0" w:color="auto"/>
            <w:bottom w:val="none" w:sz="0" w:space="0" w:color="auto"/>
            <w:right w:val="none" w:sz="0" w:space="0" w:color="auto"/>
          </w:divBdr>
        </w:div>
        <w:div w:id="1146388250">
          <w:marLeft w:val="0"/>
          <w:marRight w:val="0"/>
          <w:marTop w:val="0"/>
          <w:marBottom w:val="225"/>
          <w:divBdr>
            <w:top w:val="none" w:sz="0" w:space="0" w:color="auto"/>
            <w:left w:val="none" w:sz="0" w:space="0" w:color="auto"/>
            <w:bottom w:val="none" w:sz="0" w:space="0" w:color="auto"/>
            <w:right w:val="none" w:sz="0" w:space="0" w:color="auto"/>
          </w:divBdr>
        </w:div>
        <w:div w:id="876969345">
          <w:marLeft w:val="0"/>
          <w:marRight w:val="0"/>
          <w:marTop w:val="0"/>
          <w:marBottom w:val="225"/>
          <w:divBdr>
            <w:top w:val="none" w:sz="0" w:space="0" w:color="auto"/>
            <w:left w:val="none" w:sz="0" w:space="0" w:color="auto"/>
            <w:bottom w:val="none" w:sz="0" w:space="0" w:color="auto"/>
            <w:right w:val="none" w:sz="0" w:space="0" w:color="auto"/>
          </w:divBdr>
        </w:div>
        <w:div w:id="1519075671">
          <w:marLeft w:val="0"/>
          <w:marRight w:val="0"/>
          <w:marTop w:val="0"/>
          <w:marBottom w:val="225"/>
          <w:divBdr>
            <w:top w:val="none" w:sz="0" w:space="0" w:color="auto"/>
            <w:left w:val="none" w:sz="0" w:space="0" w:color="auto"/>
            <w:bottom w:val="none" w:sz="0" w:space="0" w:color="auto"/>
            <w:right w:val="none" w:sz="0" w:space="0" w:color="auto"/>
          </w:divBdr>
        </w:div>
        <w:div w:id="823543437">
          <w:marLeft w:val="0"/>
          <w:marRight w:val="0"/>
          <w:marTop w:val="0"/>
          <w:marBottom w:val="225"/>
          <w:divBdr>
            <w:top w:val="none" w:sz="0" w:space="0" w:color="auto"/>
            <w:left w:val="none" w:sz="0" w:space="0" w:color="auto"/>
            <w:bottom w:val="none" w:sz="0" w:space="0" w:color="auto"/>
            <w:right w:val="none" w:sz="0" w:space="0" w:color="auto"/>
          </w:divBdr>
        </w:div>
        <w:div w:id="758983167">
          <w:marLeft w:val="0"/>
          <w:marRight w:val="0"/>
          <w:marTop w:val="0"/>
          <w:marBottom w:val="225"/>
          <w:divBdr>
            <w:top w:val="none" w:sz="0" w:space="0" w:color="auto"/>
            <w:left w:val="none" w:sz="0" w:space="0" w:color="auto"/>
            <w:bottom w:val="none" w:sz="0" w:space="0" w:color="auto"/>
            <w:right w:val="none" w:sz="0" w:space="0" w:color="auto"/>
          </w:divBdr>
        </w:div>
        <w:div w:id="1018628265">
          <w:marLeft w:val="0"/>
          <w:marRight w:val="0"/>
          <w:marTop w:val="0"/>
          <w:marBottom w:val="225"/>
          <w:divBdr>
            <w:top w:val="none" w:sz="0" w:space="0" w:color="auto"/>
            <w:left w:val="none" w:sz="0" w:space="0" w:color="auto"/>
            <w:bottom w:val="none" w:sz="0" w:space="0" w:color="auto"/>
            <w:right w:val="none" w:sz="0" w:space="0" w:color="auto"/>
          </w:divBdr>
        </w:div>
        <w:div w:id="894780097">
          <w:marLeft w:val="0"/>
          <w:marRight w:val="0"/>
          <w:marTop w:val="0"/>
          <w:marBottom w:val="225"/>
          <w:divBdr>
            <w:top w:val="none" w:sz="0" w:space="0" w:color="auto"/>
            <w:left w:val="none" w:sz="0" w:space="0" w:color="auto"/>
            <w:bottom w:val="none" w:sz="0" w:space="0" w:color="auto"/>
            <w:right w:val="none" w:sz="0" w:space="0" w:color="auto"/>
          </w:divBdr>
        </w:div>
        <w:div w:id="2082291014">
          <w:marLeft w:val="0"/>
          <w:marRight w:val="0"/>
          <w:marTop w:val="0"/>
          <w:marBottom w:val="225"/>
          <w:divBdr>
            <w:top w:val="none" w:sz="0" w:space="0" w:color="auto"/>
            <w:left w:val="none" w:sz="0" w:space="0" w:color="auto"/>
            <w:bottom w:val="none" w:sz="0" w:space="0" w:color="auto"/>
            <w:right w:val="none" w:sz="0" w:space="0" w:color="auto"/>
          </w:divBdr>
        </w:div>
        <w:div w:id="1210802320">
          <w:marLeft w:val="0"/>
          <w:marRight w:val="0"/>
          <w:marTop w:val="0"/>
          <w:marBottom w:val="225"/>
          <w:divBdr>
            <w:top w:val="none" w:sz="0" w:space="0" w:color="auto"/>
            <w:left w:val="none" w:sz="0" w:space="0" w:color="auto"/>
            <w:bottom w:val="none" w:sz="0" w:space="0" w:color="auto"/>
            <w:right w:val="none" w:sz="0" w:space="0" w:color="auto"/>
          </w:divBdr>
        </w:div>
        <w:div w:id="247614571">
          <w:marLeft w:val="0"/>
          <w:marRight w:val="0"/>
          <w:marTop w:val="0"/>
          <w:marBottom w:val="225"/>
          <w:divBdr>
            <w:top w:val="none" w:sz="0" w:space="0" w:color="auto"/>
            <w:left w:val="none" w:sz="0" w:space="0" w:color="auto"/>
            <w:bottom w:val="none" w:sz="0" w:space="0" w:color="auto"/>
            <w:right w:val="none" w:sz="0" w:space="0" w:color="auto"/>
          </w:divBdr>
        </w:div>
        <w:div w:id="906459171">
          <w:marLeft w:val="0"/>
          <w:marRight w:val="0"/>
          <w:marTop w:val="0"/>
          <w:marBottom w:val="225"/>
          <w:divBdr>
            <w:top w:val="none" w:sz="0" w:space="0" w:color="auto"/>
            <w:left w:val="none" w:sz="0" w:space="0" w:color="auto"/>
            <w:bottom w:val="none" w:sz="0" w:space="0" w:color="auto"/>
            <w:right w:val="none" w:sz="0" w:space="0" w:color="auto"/>
          </w:divBdr>
        </w:div>
        <w:div w:id="1931157180">
          <w:marLeft w:val="0"/>
          <w:marRight w:val="0"/>
          <w:marTop w:val="0"/>
          <w:marBottom w:val="225"/>
          <w:divBdr>
            <w:top w:val="none" w:sz="0" w:space="0" w:color="auto"/>
            <w:left w:val="none" w:sz="0" w:space="0" w:color="auto"/>
            <w:bottom w:val="none" w:sz="0" w:space="0" w:color="auto"/>
            <w:right w:val="none" w:sz="0" w:space="0" w:color="auto"/>
          </w:divBdr>
        </w:div>
        <w:div w:id="695009596">
          <w:marLeft w:val="0"/>
          <w:marRight w:val="0"/>
          <w:marTop w:val="0"/>
          <w:marBottom w:val="225"/>
          <w:divBdr>
            <w:top w:val="none" w:sz="0" w:space="0" w:color="auto"/>
            <w:left w:val="none" w:sz="0" w:space="0" w:color="auto"/>
            <w:bottom w:val="none" w:sz="0" w:space="0" w:color="auto"/>
            <w:right w:val="none" w:sz="0" w:space="0" w:color="auto"/>
          </w:divBdr>
        </w:div>
        <w:div w:id="1366558155">
          <w:marLeft w:val="0"/>
          <w:marRight w:val="0"/>
          <w:marTop w:val="0"/>
          <w:marBottom w:val="225"/>
          <w:divBdr>
            <w:top w:val="none" w:sz="0" w:space="0" w:color="auto"/>
            <w:left w:val="none" w:sz="0" w:space="0" w:color="auto"/>
            <w:bottom w:val="none" w:sz="0" w:space="0" w:color="auto"/>
            <w:right w:val="none" w:sz="0" w:space="0" w:color="auto"/>
          </w:divBdr>
        </w:div>
        <w:div w:id="1292399221">
          <w:marLeft w:val="0"/>
          <w:marRight w:val="0"/>
          <w:marTop w:val="0"/>
          <w:marBottom w:val="225"/>
          <w:divBdr>
            <w:top w:val="none" w:sz="0" w:space="0" w:color="auto"/>
            <w:left w:val="none" w:sz="0" w:space="0" w:color="auto"/>
            <w:bottom w:val="none" w:sz="0" w:space="0" w:color="auto"/>
            <w:right w:val="none" w:sz="0" w:space="0" w:color="auto"/>
          </w:divBdr>
        </w:div>
        <w:div w:id="468010530">
          <w:marLeft w:val="0"/>
          <w:marRight w:val="0"/>
          <w:marTop w:val="0"/>
          <w:marBottom w:val="225"/>
          <w:divBdr>
            <w:top w:val="none" w:sz="0" w:space="0" w:color="auto"/>
            <w:left w:val="none" w:sz="0" w:space="0" w:color="auto"/>
            <w:bottom w:val="none" w:sz="0" w:space="0" w:color="auto"/>
            <w:right w:val="none" w:sz="0" w:space="0" w:color="auto"/>
          </w:divBdr>
        </w:div>
        <w:div w:id="315648831">
          <w:marLeft w:val="0"/>
          <w:marRight w:val="0"/>
          <w:marTop w:val="0"/>
          <w:marBottom w:val="225"/>
          <w:divBdr>
            <w:top w:val="none" w:sz="0" w:space="0" w:color="auto"/>
            <w:left w:val="none" w:sz="0" w:space="0" w:color="auto"/>
            <w:bottom w:val="none" w:sz="0" w:space="0" w:color="auto"/>
            <w:right w:val="none" w:sz="0" w:space="0" w:color="auto"/>
          </w:divBdr>
        </w:div>
        <w:div w:id="1879052303">
          <w:marLeft w:val="0"/>
          <w:marRight w:val="0"/>
          <w:marTop w:val="0"/>
          <w:marBottom w:val="225"/>
          <w:divBdr>
            <w:top w:val="none" w:sz="0" w:space="0" w:color="auto"/>
            <w:left w:val="none" w:sz="0" w:space="0" w:color="auto"/>
            <w:bottom w:val="none" w:sz="0" w:space="0" w:color="auto"/>
            <w:right w:val="none" w:sz="0" w:space="0" w:color="auto"/>
          </w:divBdr>
        </w:div>
        <w:div w:id="386883059">
          <w:marLeft w:val="0"/>
          <w:marRight w:val="0"/>
          <w:marTop w:val="0"/>
          <w:marBottom w:val="225"/>
          <w:divBdr>
            <w:top w:val="none" w:sz="0" w:space="0" w:color="auto"/>
            <w:left w:val="none" w:sz="0" w:space="0" w:color="auto"/>
            <w:bottom w:val="none" w:sz="0" w:space="0" w:color="auto"/>
            <w:right w:val="none" w:sz="0" w:space="0" w:color="auto"/>
          </w:divBdr>
        </w:div>
        <w:div w:id="1682003380">
          <w:marLeft w:val="0"/>
          <w:marRight w:val="0"/>
          <w:marTop w:val="0"/>
          <w:marBottom w:val="225"/>
          <w:divBdr>
            <w:top w:val="none" w:sz="0" w:space="0" w:color="auto"/>
            <w:left w:val="none" w:sz="0" w:space="0" w:color="auto"/>
            <w:bottom w:val="none" w:sz="0" w:space="0" w:color="auto"/>
            <w:right w:val="none" w:sz="0" w:space="0" w:color="auto"/>
          </w:divBdr>
        </w:div>
        <w:div w:id="1973361870">
          <w:marLeft w:val="0"/>
          <w:marRight w:val="0"/>
          <w:marTop w:val="0"/>
          <w:marBottom w:val="225"/>
          <w:divBdr>
            <w:top w:val="none" w:sz="0" w:space="0" w:color="auto"/>
            <w:left w:val="none" w:sz="0" w:space="0" w:color="auto"/>
            <w:bottom w:val="none" w:sz="0" w:space="0" w:color="auto"/>
            <w:right w:val="none" w:sz="0" w:space="0" w:color="auto"/>
          </w:divBdr>
        </w:div>
        <w:div w:id="759717993">
          <w:marLeft w:val="0"/>
          <w:marRight w:val="0"/>
          <w:marTop w:val="0"/>
          <w:marBottom w:val="225"/>
          <w:divBdr>
            <w:top w:val="none" w:sz="0" w:space="0" w:color="auto"/>
            <w:left w:val="none" w:sz="0" w:space="0" w:color="auto"/>
            <w:bottom w:val="none" w:sz="0" w:space="0" w:color="auto"/>
            <w:right w:val="none" w:sz="0" w:space="0" w:color="auto"/>
          </w:divBdr>
        </w:div>
        <w:div w:id="1096445177">
          <w:marLeft w:val="0"/>
          <w:marRight w:val="0"/>
          <w:marTop w:val="0"/>
          <w:marBottom w:val="225"/>
          <w:divBdr>
            <w:top w:val="none" w:sz="0" w:space="0" w:color="auto"/>
            <w:left w:val="none" w:sz="0" w:space="0" w:color="auto"/>
            <w:bottom w:val="none" w:sz="0" w:space="0" w:color="auto"/>
            <w:right w:val="none" w:sz="0" w:space="0" w:color="auto"/>
          </w:divBdr>
        </w:div>
        <w:div w:id="1142429380">
          <w:marLeft w:val="0"/>
          <w:marRight w:val="0"/>
          <w:marTop w:val="0"/>
          <w:marBottom w:val="225"/>
          <w:divBdr>
            <w:top w:val="none" w:sz="0" w:space="0" w:color="auto"/>
            <w:left w:val="none" w:sz="0" w:space="0" w:color="auto"/>
            <w:bottom w:val="none" w:sz="0" w:space="0" w:color="auto"/>
            <w:right w:val="none" w:sz="0" w:space="0" w:color="auto"/>
          </w:divBdr>
        </w:div>
        <w:div w:id="1801918742">
          <w:marLeft w:val="0"/>
          <w:marRight w:val="0"/>
          <w:marTop w:val="0"/>
          <w:marBottom w:val="225"/>
          <w:divBdr>
            <w:top w:val="none" w:sz="0" w:space="0" w:color="auto"/>
            <w:left w:val="none" w:sz="0" w:space="0" w:color="auto"/>
            <w:bottom w:val="none" w:sz="0" w:space="0" w:color="auto"/>
            <w:right w:val="none" w:sz="0" w:space="0" w:color="auto"/>
          </w:divBdr>
        </w:div>
        <w:div w:id="1088537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10</Pages>
  <Words>771</Words>
  <Characters>4400</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c:creator>
  <cp:lastModifiedBy>b</cp:lastModifiedBy>
  <cp:revision>4</cp:revision>
  <dcterms:created xsi:type="dcterms:W3CDTF">2016-09-07T11:40:00Z</dcterms:created>
  <dcterms:modified xsi:type="dcterms:W3CDTF">2016-09-08T13:15:00Z</dcterms:modified>
</cp:coreProperties>
</file>