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E19" w:rsidRPr="00232963" w:rsidRDefault="00C25E19" w:rsidP="0071100E">
      <w:pPr>
        <w:jc w:val="center"/>
        <w:rPr>
          <w:rFonts w:ascii="宋体" w:cs="Times New Roman"/>
          <w:b/>
          <w:bCs/>
          <w:sz w:val="28"/>
          <w:szCs w:val="28"/>
        </w:rPr>
      </w:pPr>
      <w:r w:rsidRPr="00232963">
        <w:rPr>
          <w:rFonts w:ascii="宋体" w:hAnsi="宋体" w:cs="宋体" w:hint="eastAsia"/>
          <w:b/>
          <w:bCs/>
          <w:sz w:val="28"/>
          <w:szCs w:val="28"/>
        </w:rPr>
        <w:t>辽宁大学</w:t>
      </w:r>
      <w:r w:rsidRPr="00232963">
        <w:rPr>
          <w:rFonts w:ascii="宋体" w:hAnsi="宋体" w:cs="宋体"/>
          <w:b/>
          <w:bCs/>
          <w:sz w:val="28"/>
          <w:szCs w:val="28"/>
        </w:rPr>
        <w:t>2020</w:t>
      </w:r>
      <w:r w:rsidRPr="00232963">
        <w:rPr>
          <w:rFonts w:ascii="宋体" w:hAnsi="宋体" w:cs="宋体" w:hint="eastAsia"/>
          <w:b/>
          <w:bCs/>
          <w:sz w:val="28"/>
          <w:szCs w:val="28"/>
        </w:rPr>
        <w:t>年全国硕士研究生招生考试初试自命题科目考试大纲</w:t>
      </w:r>
    </w:p>
    <w:p w:rsidR="00C25E19" w:rsidRPr="00232963" w:rsidRDefault="00C25E19">
      <w:pPr>
        <w:rPr>
          <w:rFonts w:cs="Times New Roman"/>
          <w:sz w:val="28"/>
          <w:szCs w:val="28"/>
        </w:rPr>
      </w:pPr>
      <w:r w:rsidRPr="00232963">
        <w:rPr>
          <w:rFonts w:cs="宋体" w:hint="eastAsia"/>
          <w:sz w:val="28"/>
          <w:szCs w:val="28"/>
        </w:rPr>
        <w:t>科目代码：</w:t>
      </w:r>
      <w:r>
        <w:rPr>
          <w:sz w:val="28"/>
          <w:szCs w:val="28"/>
        </w:rPr>
        <w:t>435</w:t>
      </w:r>
      <w:r w:rsidRPr="00232963">
        <w:rPr>
          <w:sz w:val="28"/>
          <w:szCs w:val="28"/>
        </w:rPr>
        <w:t xml:space="preserve">                      </w:t>
      </w:r>
      <w:r w:rsidRPr="00232963">
        <w:rPr>
          <w:rFonts w:cs="宋体" w:hint="eastAsia"/>
          <w:sz w:val="28"/>
          <w:szCs w:val="28"/>
        </w:rPr>
        <w:t>科目名称：</w:t>
      </w:r>
      <w:r>
        <w:rPr>
          <w:rFonts w:cs="宋体" w:hint="eastAsia"/>
          <w:sz w:val="28"/>
          <w:szCs w:val="28"/>
        </w:rPr>
        <w:t>保险专业基础</w:t>
      </w:r>
    </w:p>
    <w:p w:rsidR="00C25E19" w:rsidRDefault="00C25E19">
      <w:pPr>
        <w:rPr>
          <w:rFonts w:cs="宋体" w:hint="eastAsia"/>
          <w:sz w:val="28"/>
          <w:szCs w:val="28"/>
        </w:rPr>
      </w:pPr>
      <w:r>
        <w:rPr>
          <w:rFonts w:cs="宋体" w:hint="eastAsia"/>
          <w:sz w:val="28"/>
          <w:szCs w:val="28"/>
        </w:rPr>
        <w:t>满分：</w:t>
      </w:r>
      <w:r>
        <w:rPr>
          <w:sz w:val="28"/>
          <w:szCs w:val="28"/>
        </w:rPr>
        <w:t xml:space="preserve">150   </w:t>
      </w:r>
      <w:r>
        <w:rPr>
          <w:rFonts w:cs="宋体" w:hint="eastAsia"/>
          <w:sz w:val="28"/>
          <w:szCs w:val="28"/>
        </w:rPr>
        <w:t>分</w:t>
      </w:r>
    </w:p>
    <w:p w:rsidR="000A2292" w:rsidRPr="000A2292" w:rsidRDefault="000A2292">
      <w:pPr>
        <w:rPr>
          <w:rFonts w:cs="Times New Roman"/>
          <w:sz w:val="28"/>
          <w:szCs w:val="28"/>
        </w:rPr>
      </w:pPr>
    </w:p>
    <w:p w:rsidR="00C25E19" w:rsidRPr="00D57552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szCs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szCs w:val="22"/>
          <w:lang w:val="zh-CN"/>
        </w:rPr>
        <w:t>第一章</w:t>
      </w:r>
      <w:r w:rsidRPr="00D57552">
        <w:rPr>
          <w:rFonts w:ascii="宋体" w:cs="宋体"/>
          <w:b/>
          <w:bCs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szCs w:val="22"/>
          <w:lang w:val="zh-CN"/>
        </w:rPr>
        <w:t>风险与保险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第一节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风险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第二节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风险管理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第三节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保险的定义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第四节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保险的职能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第五节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保险的形态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第六节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保险发展史</w:t>
      </w:r>
    </w:p>
    <w:p w:rsidR="00C25E19" w:rsidRPr="00D57552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szCs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szCs w:val="22"/>
          <w:lang w:val="zh-CN"/>
        </w:rPr>
        <w:t>第二章</w:t>
      </w:r>
      <w:r w:rsidRPr="00D57552">
        <w:rPr>
          <w:rFonts w:ascii="宋体" w:cs="宋体"/>
          <w:b/>
          <w:bCs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szCs w:val="22"/>
          <w:lang w:val="zh-CN"/>
        </w:rPr>
        <w:t>保险合同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第一节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保险合同的意义与形式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第二节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保险合同的要素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第三节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保险合同的基本原则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第四节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保险合同的订立、变更、转让、无效和终止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第五节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保险合同的解释原则与争议处理</w:t>
      </w:r>
    </w:p>
    <w:p w:rsidR="00C25E19" w:rsidRPr="00D57552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szCs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szCs w:val="22"/>
          <w:lang w:val="zh-CN"/>
        </w:rPr>
        <w:t>第三章</w:t>
      </w:r>
      <w:r w:rsidRPr="00D57552">
        <w:rPr>
          <w:rFonts w:ascii="宋体" w:cs="宋体"/>
          <w:b/>
          <w:bCs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szCs w:val="22"/>
          <w:lang w:val="zh-CN"/>
        </w:rPr>
        <w:t>保险的数理基础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第一节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保险费率的构成与厘定原则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第二节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财产保险费率的厘定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第三节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人寿保险费率的厘定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第四节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保险责任准备金的提存</w:t>
      </w:r>
    </w:p>
    <w:p w:rsidR="00C25E19" w:rsidRPr="00D57552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szCs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szCs w:val="22"/>
          <w:lang w:val="zh-CN"/>
        </w:rPr>
        <w:t>第四章</w:t>
      </w:r>
      <w:r w:rsidRPr="00D57552">
        <w:rPr>
          <w:rFonts w:ascii="宋体" w:cs="宋体"/>
          <w:b/>
          <w:bCs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szCs w:val="22"/>
          <w:lang w:val="zh-CN"/>
        </w:rPr>
        <w:t>保险经营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第一节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保险经营的特征与原则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lastRenderedPageBreak/>
        <w:t>第二节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保险展业与承保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第三节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保险防灾防损与理赔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第四节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保险投资</w:t>
      </w:r>
    </w:p>
    <w:p w:rsidR="00C25E19" w:rsidRPr="00D57552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szCs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szCs w:val="22"/>
          <w:lang w:val="zh-CN"/>
        </w:rPr>
        <w:t>第五章</w:t>
      </w:r>
      <w:r w:rsidRPr="00D57552">
        <w:rPr>
          <w:rFonts w:ascii="宋体" w:cs="宋体"/>
          <w:b/>
          <w:bCs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szCs w:val="22"/>
          <w:lang w:val="zh-CN"/>
        </w:rPr>
        <w:t>火灾保险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第一节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火灾保险导论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第二节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企业财产保险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第三节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营业中断保险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第四节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家庭财产保险</w:t>
      </w:r>
    </w:p>
    <w:p w:rsidR="00C25E19" w:rsidRPr="00D57552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szCs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szCs w:val="22"/>
          <w:lang w:val="zh-CN"/>
        </w:rPr>
        <w:t>第六章</w:t>
      </w:r>
      <w:r w:rsidRPr="00D57552">
        <w:rPr>
          <w:rFonts w:ascii="宋体" w:cs="宋体"/>
          <w:b/>
          <w:bCs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szCs w:val="22"/>
          <w:lang w:val="zh-CN"/>
        </w:rPr>
        <w:t>运输保险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第一节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海上保险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第二节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国内货物运输保险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第三节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运输工具保险</w:t>
      </w:r>
    </w:p>
    <w:p w:rsidR="00C25E19" w:rsidRPr="00D57552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szCs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szCs w:val="22"/>
          <w:lang w:val="zh-CN"/>
        </w:rPr>
        <w:t>第七章</w:t>
      </w:r>
      <w:r w:rsidRPr="00D57552">
        <w:rPr>
          <w:rFonts w:ascii="宋体" w:cs="宋体"/>
          <w:b/>
          <w:bCs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szCs w:val="22"/>
          <w:lang w:val="zh-CN"/>
        </w:rPr>
        <w:t>工程保险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第一节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工程保险的基本特征与类型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第二节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建筑工程保险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第三节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安装工程保险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第四节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机器损坏保险</w:t>
      </w:r>
    </w:p>
    <w:p w:rsidR="00C25E19" w:rsidRPr="00D57552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szCs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szCs w:val="22"/>
          <w:lang w:val="zh-CN"/>
        </w:rPr>
        <w:t>第八章</w:t>
      </w:r>
      <w:r w:rsidRPr="00D57552">
        <w:rPr>
          <w:rFonts w:ascii="宋体" w:cs="宋体"/>
          <w:b/>
          <w:bCs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szCs w:val="22"/>
          <w:lang w:val="zh-CN"/>
        </w:rPr>
        <w:t>责任保险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第一节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责任保险的特征与基本内容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第二节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公众责任保险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第三节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产品责任保险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第四节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雇主责任保险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第五节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职业责任保险</w:t>
      </w:r>
    </w:p>
    <w:p w:rsidR="00C25E19" w:rsidRPr="00D57552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szCs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szCs w:val="22"/>
          <w:lang w:val="zh-CN"/>
        </w:rPr>
        <w:t>第九章</w:t>
      </w:r>
      <w:r w:rsidRPr="00D57552">
        <w:rPr>
          <w:rFonts w:ascii="宋体" w:cs="宋体"/>
          <w:b/>
          <w:bCs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szCs w:val="22"/>
          <w:lang w:val="zh-CN"/>
        </w:rPr>
        <w:t>信用保证保险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第一节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信用保证保险的概念与特征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lastRenderedPageBreak/>
        <w:t>第二节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信用保险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第三节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保证保险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第四节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信用保证保险的承保与理赔</w:t>
      </w:r>
    </w:p>
    <w:p w:rsidR="00C25E19" w:rsidRPr="00D57552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szCs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szCs w:val="22"/>
          <w:lang w:val="zh-CN"/>
        </w:rPr>
        <w:t>第十章</w:t>
      </w:r>
      <w:r w:rsidRPr="00D57552">
        <w:rPr>
          <w:rFonts w:ascii="宋体" w:cs="宋体"/>
          <w:b/>
          <w:bCs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szCs w:val="22"/>
          <w:lang w:val="zh-CN"/>
        </w:rPr>
        <w:t>人身保险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第一节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人身保险概论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第二节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人寿保险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第三节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健康保险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第四节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意外伤害保险</w:t>
      </w:r>
    </w:p>
    <w:p w:rsidR="00C25E19" w:rsidRPr="00D57552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szCs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szCs w:val="22"/>
          <w:lang w:val="zh-CN"/>
        </w:rPr>
        <w:t>第十一章</w:t>
      </w:r>
      <w:r w:rsidRPr="00D57552">
        <w:rPr>
          <w:rFonts w:ascii="宋体" w:cs="宋体"/>
          <w:b/>
          <w:bCs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szCs w:val="22"/>
          <w:lang w:val="zh-CN"/>
        </w:rPr>
        <w:t>再保险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第一节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再保险概述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第二节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再保险合同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第三节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再保险市场</w:t>
      </w:r>
    </w:p>
    <w:p w:rsidR="00C25E19" w:rsidRPr="00D57552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szCs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szCs w:val="22"/>
          <w:lang w:val="zh-CN"/>
        </w:rPr>
        <w:t>第十二章</w:t>
      </w:r>
      <w:r w:rsidRPr="00D57552">
        <w:rPr>
          <w:rFonts w:ascii="宋体" w:cs="宋体"/>
          <w:b/>
          <w:bCs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szCs w:val="22"/>
          <w:lang w:val="zh-CN"/>
        </w:rPr>
        <w:t>社会保险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第一节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社会保险总论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第二节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社会保险分论</w:t>
      </w:r>
    </w:p>
    <w:p w:rsidR="00C25E19" w:rsidRPr="00D57552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b/>
          <w:bCs/>
          <w:kern w:val="0"/>
          <w:sz w:val="22"/>
          <w:szCs w:val="22"/>
          <w:lang w:val="zh-CN"/>
        </w:rPr>
      </w:pPr>
      <w:r w:rsidRPr="00D57552">
        <w:rPr>
          <w:rFonts w:ascii="宋体" w:cs="宋体" w:hint="eastAsia"/>
          <w:b/>
          <w:bCs/>
          <w:kern w:val="0"/>
          <w:sz w:val="22"/>
          <w:szCs w:val="22"/>
          <w:lang w:val="zh-CN"/>
        </w:rPr>
        <w:t>第十三章</w:t>
      </w:r>
      <w:r w:rsidRPr="00D57552">
        <w:rPr>
          <w:rFonts w:ascii="宋体" w:cs="宋体"/>
          <w:b/>
          <w:bCs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b/>
          <w:bCs/>
          <w:kern w:val="0"/>
          <w:sz w:val="22"/>
          <w:szCs w:val="22"/>
          <w:lang w:val="zh-CN"/>
        </w:rPr>
        <w:t>保险市场与保险监管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第一节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保险市场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第二节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保险经营组织</w:t>
      </w:r>
    </w:p>
    <w:p w:rsidR="00C25E19" w:rsidRDefault="00C25E19" w:rsidP="0038555D">
      <w:pPr>
        <w:autoSpaceDE w:val="0"/>
        <w:autoSpaceDN w:val="0"/>
        <w:adjustRightInd w:val="0"/>
        <w:spacing w:after="200" w:line="276" w:lineRule="auto"/>
        <w:jc w:val="left"/>
        <w:rPr>
          <w:rFonts w:ascii="宋体" w:cs="Times New Roman"/>
          <w:kern w:val="0"/>
          <w:sz w:val="22"/>
          <w:szCs w:val="22"/>
          <w:lang w:val="zh-CN"/>
        </w:rPr>
      </w:pPr>
      <w:r>
        <w:rPr>
          <w:rFonts w:ascii="宋体" w:cs="宋体" w:hint="eastAsia"/>
          <w:kern w:val="0"/>
          <w:sz w:val="22"/>
          <w:szCs w:val="22"/>
          <w:lang w:val="zh-CN"/>
        </w:rPr>
        <w:t>第三节</w:t>
      </w:r>
      <w:r>
        <w:rPr>
          <w:rFonts w:ascii="宋体" w:cs="宋体"/>
          <w:kern w:val="0"/>
          <w:sz w:val="22"/>
          <w:szCs w:val="22"/>
          <w:lang w:val="zh-CN"/>
        </w:rPr>
        <w:t xml:space="preserve"> </w:t>
      </w:r>
      <w:r>
        <w:rPr>
          <w:rFonts w:ascii="宋体" w:cs="宋体" w:hint="eastAsia"/>
          <w:kern w:val="0"/>
          <w:sz w:val="22"/>
          <w:szCs w:val="22"/>
          <w:lang w:val="zh-CN"/>
        </w:rPr>
        <w:t>保险监管</w:t>
      </w:r>
    </w:p>
    <w:p w:rsidR="00C25E19" w:rsidRPr="003E3CEE" w:rsidRDefault="00C25E19">
      <w:pPr>
        <w:rPr>
          <w:rFonts w:ascii="宋体" w:cs="Times New Roman"/>
          <w:sz w:val="28"/>
          <w:szCs w:val="28"/>
        </w:rPr>
      </w:pPr>
    </w:p>
    <w:p w:rsidR="00C25E19" w:rsidRPr="003E3CEE" w:rsidRDefault="00C25E19">
      <w:pPr>
        <w:rPr>
          <w:rFonts w:ascii="宋体" w:cs="Times New Roman"/>
          <w:sz w:val="28"/>
          <w:szCs w:val="28"/>
        </w:rPr>
      </w:pPr>
    </w:p>
    <w:sectPr w:rsidR="00C25E19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40A" w:rsidRDefault="0057640A" w:rsidP="00DA011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57640A" w:rsidRDefault="0057640A" w:rsidP="00DA011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40A" w:rsidRDefault="0057640A" w:rsidP="00DA011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57640A" w:rsidRDefault="0057640A" w:rsidP="00DA011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963"/>
    <w:rsid w:val="0004360A"/>
    <w:rsid w:val="000A2292"/>
    <w:rsid w:val="001D5283"/>
    <w:rsid w:val="00232963"/>
    <w:rsid w:val="00267374"/>
    <w:rsid w:val="002E0B63"/>
    <w:rsid w:val="002E6F80"/>
    <w:rsid w:val="0030510F"/>
    <w:rsid w:val="00381A2F"/>
    <w:rsid w:val="0038555D"/>
    <w:rsid w:val="003E3CEE"/>
    <w:rsid w:val="00442F6D"/>
    <w:rsid w:val="004A5B35"/>
    <w:rsid w:val="0057640A"/>
    <w:rsid w:val="0071100E"/>
    <w:rsid w:val="00871A99"/>
    <w:rsid w:val="00911ECF"/>
    <w:rsid w:val="009347AE"/>
    <w:rsid w:val="009C15E4"/>
    <w:rsid w:val="009D2348"/>
    <w:rsid w:val="00BE488F"/>
    <w:rsid w:val="00C25E19"/>
    <w:rsid w:val="00CB2C51"/>
    <w:rsid w:val="00D57552"/>
    <w:rsid w:val="00D64119"/>
    <w:rsid w:val="00DA0110"/>
    <w:rsid w:val="00F0519D"/>
    <w:rsid w:val="00F82525"/>
    <w:rsid w:val="00FF5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A01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123</Words>
  <Characters>706</Characters>
  <Application>Microsoft Office Word</Application>
  <DocSecurity>0</DocSecurity>
  <Lines>5</Lines>
  <Paragraphs>1</Paragraphs>
  <ScaleCrop>false</ScaleCrop>
  <Company>www.ftpdown.com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14</cp:revision>
  <dcterms:created xsi:type="dcterms:W3CDTF">2019-07-10T08:21:00Z</dcterms:created>
  <dcterms:modified xsi:type="dcterms:W3CDTF">2019-09-11T06:35:00Z</dcterms:modified>
</cp:coreProperties>
</file>