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723196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723196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723196" w:rsidRDefault="00232963">
      <w:pPr>
        <w:rPr>
          <w:sz w:val="28"/>
          <w:szCs w:val="28"/>
        </w:rPr>
      </w:pPr>
      <w:r w:rsidRPr="00723196">
        <w:rPr>
          <w:rFonts w:hint="eastAsia"/>
          <w:sz w:val="28"/>
          <w:szCs w:val="28"/>
        </w:rPr>
        <w:t>科目代码：</w:t>
      </w:r>
      <w:r w:rsidR="00C626D6" w:rsidRPr="00723196">
        <w:rPr>
          <w:rFonts w:hint="eastAsia"/>
          <w:sz w:val="28"/>
          <w:szCs w:val="28"/>
        </w:rPr>
        <w:t>615</w:t>
      </w:r>
      <w:r w:rsidR="00663C85" w:rsidRPr="00723196">
        <w:rPr>
          <w:rFonts w:hint="eastAsia"/>
          <w:sz w:val="28"/>
          <w:szCs w:val="28"/>
        </w:rPr>
        <w:t xml:space="preserve">                        </w:t>
      </w:r>
      <w:r w:rsidRPr="00723196">
        <w:rPr>
          <w:rFonts w:hint="eastAsia"/>
          <w:sz w:val="28"/>
          <w:szCs w:val="28"/>
        </w:rPr>
        <w:t>科目名称：</w:t>
      </w:r>
      <w:r w:rsidR="00C626D6" w:rsidRPr="00723196">
        <w:rPr>
          <w:rFonts w:hint="eastAsia"/>
          <w:sz w:val="28"/>
          <w:szCs w:val="28"/>
        </w:rPr>
        <w:t>法学基础课</w:t>
      </w:r>
    </w:p>
    <w:p w:rsidR="00C626D6" w:rsidRDefault="0030510F" w:rsidP="00C626D6">
      <w:pPr>
        <w:rPr>
          <w:rFonts w:hint="eastAsia"/>
          <w:sz w:val="28"/>
          <w:szCs w:val="28"/>
        </w:rPr>
      </w:pPr>
      <w:r w:rsidRPr="00723196">
        <w:rPr>
          <w:rFonts w:hint="eastAsia"/>
          <w:sz w:val="28"/>
          <w:szCs w:val="28"/>
        </w:rPr>
        <w:t>满分：</w:t>
      </w:r>
      <w:r w:rsidR="004F456D" w:rsidRPr="00723196">
        <w:rPr>
          <w:rFonts w:hint="eastAsia"/>
          <w:sz w:val="28"/>
          <w:szCs w:val="28"/>
        </w:rPr>
        <w:t>150</w:t>
      </w:r>
      <w:r w:rsidRPr="00723196">
        <w:rPr>
          <w:rFonts w:hint="eastAsia"/>
          <w:sz w:val="28"/>
          <w:szCs w:val="28"/>
        </w:rPr>
        <w:t>分</w:t>
      </w:r>
    </w:p>
    <w:p w:rsidR="000724D0" w:rsidRPr="000724D0" w:rsidRDefault="000724D0" w:rsidP="00C626D6">
      <w:pPr>
        <w:rPr>
          <w:sz w:val="28"/>
          <w:szCs w:val="28"/>
        </w:rPr>
      </w:pPr>
    </w:p>
    <w:p w:rsidR="004F456D" w:rsidRPr="00723196" w:rsidRDefault="004F456D" w:rsidP="00C626D6">
      <w:pPr>
        <w:jc w:val="center"/>
        <w:rPr>
          <w:sz w:val="24"/>
        </w:rPr>
      </w:pPr>
      <w:r w:rsidRPr="00723196">
        <w:rPr>
          <w:rFonts w:hint="eastAsia"/>
          <w:sz w:val="24"/>
        </w:rPr>
        <w:t>民法部分</w:t>
      </w:r>
    </w:p>
    <w:p w:rsidR="00C626D6" w:rsidRPr="00723196" w:rsidRDefault="00C626D6" w:rsidP="004F456D">
      <w:pPr>
        <w:rPr>
          <w:sz w:val="24"/>
        </w:rPr>
      </w:pPr>
      <w:r w:rsidRPr="00723196">
        <w:rPr>
          <w:rFonts w:hint="eastAsia"/>
          <w:sz w:val="24"/>
        </w:rPr>
        <w:t>民法总论</w:t>
      </w:r>
      <w:r w:rsidR="004F456D" w:rsidRPr="00723196">
        <w:rPr>
          <w:rFonts w:hint="eastAsia"/>
          <w:sz w:val="24"/>
        </w:rPr>
        <w:t>（以新版教材为参照）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第一章民法概述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第一节民法的调整对象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第二节民法的性质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第二章民法的基本原则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第一节公平原则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第五节禁止权利滥用原则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第六节公序良俗原则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民法基本原则之间的关系</w:t>
      </w:r>
    </w:p>
    <w:p w:rsidR="00C626D6" w:rsidRPr="00723196" w:rsidRDefault="00C626D6" w:rsidP="004F456D">
      <w:pPr>
        <w:ind w:firstLineChars="50" w:firstLine="120"/>
        <w:rPr>
          <w:sz w:val="24"/>
        </w:rPr>
      </w:pPr>
      <w:r w:rsidRPr="00723196">
        <w:rPr>
          <w:rFonts w:hint="eastAsia"/>
          <w:sz w:val="24"/>
        </w:rPr>
        <w:t>第三章民事法律关系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第一节民事权利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民事权利与民事权益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绝对权、相对权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物权、债权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人身权、财产权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连带责任、按份责任、不真正连带责任</w:t>
      </w:r>
    </w:p>
    <w:p w:rsidR="00C626D6" w:rsidRPr="00723196" w:rsidRDefault="00C626D6" w:rsidP="004F456D">
      <w:pPr>
        <w:ind w:firstLine="420"/>
        <w:rPr>
          <w:sz w:val="24"/>
        </w:rPr>
      </w:pPr>
      <w:r w:rsidRPr="00723196">
        <w:rPr>
          <w:rFonts w:hint="eastAsia"/>
          <w:sz w:val="24"/>
        </w:rPr>
        <w:t>民事责任的特征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第四章自然人</w:t>
      </w:r>
    </w:p>
    <w:p w:rsidR="00C626D6" w:rsidRPr="00723196" w:rsidRDefault="00C626D6" w:rsidP="004F456D">
      <w:pPr>
        <w:ind w:firstLineChars="150" w:firstLine="360"/>
        <w:rPr>
          <w:sz w:val="24"/>
        </w:rPr>
      </w:pPr>
      <w:r w:rsidRPr="00723196">
        <w:rPr>
          <w:rFonts w:hint="eastAsia"/>
          <w:sz w:val="24"/>
        </w:rPr>
        <w:t>第一节监护人的职责</w:t>
      </w:r>
    </w:p>
    <w:p w:rsidR="00C626D6" w:rsidRPr="00723196" w:rsidRDefault="00C626D6" w:rsidP="004F456D">
      <w:pPr>
        <w:ind w:firstLineChars="150" w:firstLine="360"/>
        <w:rPr>
          <w:sz w:val="24"/>
        </w:rPr>
      </w:pPr>
      <w:r w:rsidRPr="00723196">
        <w:rPr>
          <w:rFonts w:hint="eastAsia"/>
          <w:sz w:val="24"/>
        </w:rPr>
        <w:t>第二节监护人的撤销</w:t>
      </w:r>
    </w:p>
    <w:p w:rsidR="00C626D6" w:rsidRPr="00723196" w:rsidRDefault="00C626D6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　第三节意定监护的适用条件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第五章法人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第一节法人的概念与特征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第二节法人的分类及其依据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第三节法人的权利能力与民事责任能力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第四节法人机关与代表的行为效力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第九节非营利法人的特征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第六章非法人组织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非法人组织的特征与要件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第七章民事法律关系的客体</w:t>
      </w:r>
    </w:p>
    <w:p w:rsidR="00C626D6" w:rsidRPr="00723196" w:rsidRDefault="001249CC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    </w:t>
      </w:r>
      <w:r w:rsidR="00C626D6" w:rsidRPr="00723196">
        <w:rPr>
          <w:rFonts w:hint="eastAsia"/>
          <w:sz w:val="24"/>
        </w:rPr>
        <w:t>第一节物的特征和分类</w:t>
      </w:r>
    </w:p>
    <w:p w:rsidR="00C626D6" w:rsidRPr="00723196" w:rsidRDefault="001249CC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    </w:t>
      </w:r>
      <w:r w:rsidR="00C626D6" w:rsidRPr="00723196">
        <w:rPr>
          <w:rFonts w:hint="eastAsia"/>
          <w:sz w:val="24"/>
        </w:rPr>
        <w:t>第三节无形财产等其他客体的基本概念和特征</w:t>
      </w:r>
    </w:p>
    <w:p w:rsidR="00C626D6" w:rsidRPr="00723196" w:rsidRDefault="00C626D6" w:rsidP="004F456D">
      <w:pPr>
        <w:ind w:firstLineChars="50" w:firstLine="120"/>
        <w:rPr>
          <w:sz w:val="24"/>
        </w:rPr>
      </w:pPr>
      <w:r w:rsidRPr="00723196">
        <w:rPr>
          <w:rFonts w:hint="eastAsia"/>
          <w:sz w:val="24"/>
        </w:rPr>
        <w:t>第八章民事法律行为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第一节法律行为的概念与特征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第二节法律行为的分类：财产行为与生法行为；负担行为、处分行为；有因</w:t>
      </w:r>
      <w:r w:rsidRPr="00723196">
        <w:rPr>
          <w:rFonts w:hint="eastAsia"/>
          <w:sz w:val="24"/>
        </w:rPr>
        <w:lastRenderedPageBreak/>
        <w:t>行为与无因行为；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第三节意思表示的构成要素与解释规则，意思与表示不一致的情形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第四节无效的民事行为及其效力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第五节可撤销的民事法律行为种类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第六节无权处分行为的效力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关于合同效力的司法解释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第九章代理制度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第一节代理行为的法律特征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第二节代理权的行使规则与滥用行为的法律后果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第三节无权代理与表见代理的案例应用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第十章诉讼时效与除斥期间</w:t>
      </w:r>
    </w:p>
    <w:p w:rsidR="00C626D6" w:rsidRPr="00723196" w:rsidRDefault="001249CC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C626D6" w:rsidRPr="00723196">
        <w:rPr>
          <w:rFonts w:hint="eastAsia"/>
          <w:sz w:val="24"/>
        </w:rPr>
        <w:t xml:space="preserve">　第一节诉讼时效的效力和适用范围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第二节除斥期间与诉讼时效的区别</w:t>
      </w:r>
    </w:p>
    <w:p w:rsidR="00C626D6" w:rsidRPr="00723196" w:rsidRDefault="00C626D6" w:rsidP="004F456D">
      <w:pPr>
        <w:rPr>
          <w:sz w:val="24"/>
        </w:rPr>
      </w:pPr>
    </w:p>
    <w:p w:rsidR="00C626D6" w:rsidRPr="00723196" w:rsidRDefault="00C626D6" w:rsidP="00C626D6">
      <w:pPr>
        <w:ind w:firstLineChars="50" w:firstLine="120"/>
        <w:jc w:val="center"/>
        <w:rPr>
          <w:sz w:val="24"/>
        </w:rPr>
      </w:pPr>
      <w:r w:rsidRPr="00723196">
        <w:rPr>
          <w:rFonts w:hint="eastAsia"/>
          <w:sz w:val="24"/>
        </w:rPr>
        <w:t>第二编物权法</w:t>
      </w:r>
    </w:p>
    <w:p w:rsidR="00C626D6" w:rsidRPr="00723196" w:rsidRDefault="00C626D6" w:rsidP="00C626D6">
      <w:pPr>
        <w:rPr>
          <w:sz w:val="24"/>
        </w:rPr>
      </w:pP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第十一章物权概述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第一节物权的概念、性质与特征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第二节物权的客体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第三节物权的效力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第四节物权的类型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</w:t>
      </w:r>
      <w:r w:rsidR="006E301A" w:rsidRPr="00723196">
        <w:rPr>
          <w:rFonts w:hint="eastAsia"/>
          <w:sz w:val="24"/>
        </w:rPr>
        <w:t xml:space="preserve">  </w:t>
      </w:r>
      <w:r w:rsidRPr="00723196">
        <w:rPr>
          <w:rFonts w:hint="eastAsia"/>
          <w:sz w:val="24"/>
        </w:rPr>
        <w:t>第五节物权的变动</w:t>
      </w:r>
    </w:p>
    <w:p w:rsidR="00C626D6" w:rsidRPr="00723196" w:rsidRDefault="00C626D6" w:rsidP="004F456D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第六节物权的保护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第十二章所有权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第一节所有权的特征和功能</w:t>
      </w:r>
    </w:p>
    <w:p w:rsidR="00C626D6" w:rsidRPr="00723196" w:rsidRDefault="00C626D6" w:rsidP="004F456D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第二节所有权的特别取得方式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第十四章用益物权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第一节用益物权的特征和种类</w:t>
      </w:r>
    </w:p>
    <w:p w:rsidR="00C626D6" w:rsidRPr="00723196" w:rsidRDefault="00C626D6" w:rsidP="004F456D">
      <w:pPr>
        <w:ind w:firstLineChars="50" w:firstLine="120"/>
        <w:rPr>
          <w:sz w:val="24"/>
        </w:rPr>
      </w:pPr>
      <w:r w:rsidRPr="00723196">
        <w:rPr>
          <w:rFonts w:hint="eastAsia"/>
          <w:sz w:val="24"/>
        </w:rPr>
        <w:t>第十五章担保物权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第一节担保物权的特征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第二节担保物权的设立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第三节担保物权的效力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第四节抵押权的设立</w:t>
      </w:r>
    </w:p>
    <w:p w:rsidR="00C626D6" w:rsidRPr="00723196" w:rsidRDefault="00C626D6" w:rsidP="004F456D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第五节抵押权的特征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第六节权利质押的特征和类型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第十六章占有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第一节占有的分类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第三节占有的效力和保护</w:t>
      </w:r>
    </w:p>
    <w:p w:rsidR="00C626D6" w:rsidRPr="00723196" w:rsidRDefault="00C626D6" w:rsidP="00C626D6">
      <w:pPr>
        <w:ind w:firstLine="420"/>
        <w:rPr>
          <w:sz w:val="24"/>
        </w:rPr>
      </w:pPr>
      <w:r w:rsidRPr="00723196">
        <w:rPr>
          <w:rFonts w:hint="eastAsia"/>
          <w:sz w:val="24"/>
        </w:rPr>
        <w:t>物权法解释一</w:t>
      </w:r>
    </w:p>
    <w:p w:rsidR="00C626D6" w:rsidRPr="00723196" w:rsidRDefault="00C626D6" w:rsidP="00C626D6">
      <w:pPr>
        <w:jc w:val="center"/>
        <w:rPr>
          <w:sz w:val="24"/>
        </w:rPr>
      </w:pPr>
      <w:r w:rsidRPr="00723196">
        <w:rPr>
          <w:rFonts w:hint="eastAsia"/>
          <w:sz w:val="24"/>
        </w:rPr>
        <w:t>第三编债权法</w:t>
      </w:r>
    </w:p>
    <w:p w:rsidR="00C626D6" w:rsidRPr="00723196" w:rsidRDefault="00C626D6" w:rsidP="00C626D6">
      <w:pPr>
        <w:rPr>
          <w:sz w:val="24"/>
        </w:rPr>
      </w:pPr>
    </w:p>
    <w:p w:rsidR="00C626D6" w:rsidRPr="00723196" w:rsidRDefault="00C626D6" w:rsidP="00C626D6">
      <w:pPr>
        <w:ind w:left="108"/>
        <w:rPr>
          <w:sz w:val="24"/>
        </w:rPr>
      </w:pPr>
      <w:r w:rsidRPr="00723196">
        <w:rPr>
          <w:rFonts w:hint="eastAsia"/>
          <w:sz w:val="24"/>
        </w:rPr>
        <w:t>第二十章债的保全与担保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t>第一节债的保全</w:t>
      </w:r>
    </w:p>
    <w:p w:rsidR="00C626D6" w:rsidRPr="00723196" w:rsidRDefault="00C626D6" w:rsidP="001249CC">
      <w:pPr>
        <w:ind w:leftChars="51" w:left="107"/>
        <w:rPr>
          <w:sz w:val="24"/>
        </w:rPr>
      </w:pPr>
      <w:r w:rsidRPr="00723196">
        <w:rPr>
          <w:rFonts w:hint="eastAsia"/>
          <w:sz w:val="24"/>
        </w:rPr>
        <w:t>第二十一章债权地位转移与消灭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lastRenderedPageBreak/>
        <w:t>第一节债的转移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t>第二十二章合同概述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t>第一节合同的特征</w:t>
      </w:r>
    </w:p>
    <w:p w:rsidR="00C626D6" w:rsidRPr="00723196" w:rsidRDefault="00C626D6" w:rsidP="00C626D6">
      <w:pPr>
        <w:ind w:left="108"/>
        <w:rPr>
          <w:sz w:val="24"/>
        </w:rPr>
      </w:pPr>
      <w:r w:rsidRPr="00723196">
        <w:rPr>
          <w:rFonts w:hint="eastAsia"/>
          <w:sz w:val="24"/>
        </w:rPr>
        <w:t>第二十五章合同的变更与解除</w:t>
      </w:r>
    </w:p>
    <w:p w:rsidR="00C626D6" w:rsidRPr="00723196" w:rsidRDefault="00C626D6" w:rsidP="00C626D6">
      <w:pPr>
        <w:ind w:left="108"/>
        <w:rPr>
          <w:sz w:val="24"/>
        </w:rPr>
      </w:pPr>
      <w:r w:rsidRPr="00723196">
        <w:rPr>
          <w:rFonts w:hint="eastAsia"/>
          <w:sz w:val="24"/>
        </w:rPr>
        <w:t>第一节合同解除的条件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t>第二节情势变更规则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t>第二十六章缔约过失与违约责任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t>第一节缔约过失责任的要件</w:t>
      </w:r>
    </w:p>
    <w:p w:rsidR="00C626D6" w:rsidRPr="00723196" w:rsidRDefault="00C626D6" w:rsidP="004F456D">
      <w:pPr>
        <w:ind w:leftChars="51" w:left="107" w:firstLineChars="50" w:firstLine="120"/>
        <w:rPr>
          <w:sz w:val="24"/>
        </w:rPr>
      </w:pPr>
      <w:r w:rsidRPr="00723196">
        <w:rPr>
          <w:rFonts w:hint="eastAsia"/>
          <w:sz w:val="24"/>
        </w:rPr>
        <w:t>第二节违约责任的形态</w:t>
      </w:r>
    </w:p>
    <w:p w:rsidR="00C626D6" w:rsidRPr="00723196" w:rsidRDefault="00C626D6" w:rsidP="004F456D">
      <w:pPr>
        <w:ind w:firstLineChars="50" w:firstLine="120"/>
        <w:rPr>
          <w:sz w:val="24"/>
        </w:rPr>
      </w:pPr>
      <w:r w:rsidRPr="00723196">
        <w:rPr>
          <w:rFonts w:hint="eastAsia"/>
          <w:sz w:val="24"/>
        </w:rPr>
        <w:t>违约责任的免责事由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第二十七章转移财产权类的合同</w:t>
      </w:r>
    </w:p>
    <w:p w:rsidR="00C626D6" w:rsidRPr="00723196" w:rsidRDefault="00C626D6" w:rsidP="004F456D">
      <w:pPr>
        <w:ind w:firstLineChars="50" w:firstLine="120"/>
        <w:rPr>
          <w:sz w:val="24"/>
        </w:rPr>
      </w:pPr>
      <w:r w:rsidRPr="00723196">
        <w:rPr>
          <w:rFonts w:hint="eastAsia"/>
          <w:sz w:val="24"/>
        </w:rPr>
        <w:t>第一节买卖合同</w:t>
      </w:r>
    </w:p>
    <w:p w:rsidR="00C626D6" w:rsidRPr="00723196" w:rsidRDefault="00C626D6" w:rsidP="004F456D">
      <w:pPr>
        <w:ind w:firstLineChars="50" w:firstLine="120"/>
        <w:rPr>
          <w:sz w:val="24"/>
        </w:rPr>
      </w:pPr>
      <w:r w:rsidRPr="00723196">
        <w:rPr>
          <w:rFonts w:hint="eastAsia"/>
          <w:sz w:val="24"/>
        </w:rPr>
        <w:t>买卖合同的司法解释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第二节租赁合同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房屋租赁合同的司法解释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第二十九章不当得利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第一节不当得利的概念与功能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第二节不当得利的构成要件</w:t>
      </w:r>
    </w:p>
    <w:p w:rsidR="00C626D6" w:rsidRPr="00723196" w:rsidRDefault="00C626D6" w:rsidP="00C626D6">
      <w:pPr>
        <w:rPr>
          <w:sz w:val="24"/>
        </w:rPr>
      </w:pPr>
    </w:p>
    <w:p w:rsidR="00C626D6" w:rsidRPr="00723196" w:rsidRDefault="00C626D6" w:rsidP="004F456D">
      <w:pPr>
        <w:ind w:firstLineChars="1450" w:firstLine="3480"/>
        <w:rPr>
          <w:sz w:val="24"/>
        </w:rPr>
      </w:pPr>
      <w:r w:rsidRPr="00723196">
        <w:rPr>
          <w:rFonts w:hint="eastAsia"/>
          <w:sz w:val="24"/>
        </w:rPr>
        <w:t>第</w:t>
      </w:r>
      <w:r w:rsidR="004F456D" w:rsidRPr="00723196">
        <w:rPr>
          <w:rFonts w:hint="eastAsia"/>
          <w:sz w:val="24"/>
        </w:rPr>
        <w:t>四</w:t>
      </w:r>
      <w:r w:rsidRPr="00723196">
        <w:rPr>
          <w:rFonts w:hint="eastAsia"/>
          <w:sz w:val="24"/>
        </w:rPr>
        <w:t>编人身权法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第三十四章人身权概述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第一节人身权的概念与性质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第三十五章人格权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第一节人格权的特征</w:t>
      </w:r>
    </w:p>
    <w:p w:rsidR="00C626D6" w:rsidRPr="00723196" w:rsidRDefault="00C626D6" w:rsidP="004F456D">
      <w:pPr>
        <w:ind w:firstLineChars="200" w:firstLine="480"/>
        <w:rPr>
          <w:sz w:val="24"/>
        </w:rPr>
      </w:pPr>
      <w:r w:rsidRPr="00723196">
        <w:rPr>
          <w:rFonts w:hint="eastAsia"/>
          <w:sz w:val="24"/>
        </w:rPr>
        <w:t>第二节一般人格权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第三十六章具体人格权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第一节姓名权、名称权和肖像权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　　第二节名誉权、信用权和荣誉权</w:t>
      </w:r>
    </w:p>
    <w:p w:rsidR="00C626D6" w:rsidRPr="00723196" w:rsidRDefault="001249CC" w:rsidP="004F456D">
      <w:pPr>
        <w:ind w:firstLineChars="150" w:firstLine="360"/>
        <w:rPr>
          <w:sz w:val="24"/>
        </w:rPr>
      </w:pPr>
      <w:r w:rsidRPr="00723196">
        <w:rPr>
          <w:rFonts w:hint="eastAsia"/>
          <w:sz w:val="24"/>
        </w:rPr>
        <w:t xml:space="preserve"> </w:t>
      </w:r>
      <w:r w:rsidR="00C626D6" w:rsidRPr="00723196">
        <w:rPr>
          <w:rFonts w:hint="eastAsia"/>
          <w:sz w:val="24"/>
        </w:rPr>
        <w:t>第三节人身自由权、隐私权和性自主权</w:t>
      </w:r>
      <w:bookmarkStart w:id="0" w:name="_GoBack"/>
      <w:bookmarkEnd w:id="0"/>
    </w:p>
    <w:p w:rsidR="00C626D6" w:rsidRPr="00723196" w:rsidRDefault="00C626D6" w:rsidP="00C626D6">
      <w:pPr>
        <w:jc w:val="center"/>
        <w:rPr>
          <w:sz w:val="24"/>
        </w:rPr>
      </w:pPr>
    </w:p>
    <w:p w:rsidR="00C626D6" w:rsidRPr="00723196" w:rsidRDefault="00C626D6" w:rsidP="004F456D">
      <w:pPr>
        <w:ind w:firstLineChars="1250" w:firstLine="3000"/>
        <w:rPr>
          <w:sz w:val="24"/>
        </w:rPr>
      </w:pPr>
      <w:r w:rsidRPr="00723196">
        <w:rPr>
          <w:rFonts w:hint="eastAsia"/>
          <w:sz w:val="24"/>
        </w:rPr>
        <w:t>第</w:t>
      </w:r>
      <w:r w:rsidR="004F456D" w:rsidRPr="00723196">
        <w:rPr>
          <w:rFonts w:hint="eastAsia"/>
          <w:sz w:val="24"/>
        </w:rPr>
        <w:t>五</w:t>
      </w:r>
      <w:r w:rsidRPr="00723196">
        <w:rPr>
          <w:rFonts w:hint="eastAsia"/>
          <w:sz w:val="24"/>
        </w:rPr>
        <w:t>编侵权责任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第三十七章侵权行为概述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第一节侵权行为的概念和特征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第三十八章侵权行为的归责原则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第二节过错归责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第三节无过错归责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第三十九章一般侵权责任构成要件概述</w:t>
      </w:r>
    </w:p>
    <w:p w:rsidR="00C626D6" w:rsidRPr="00723196" w:rsidRDefault="003A3785" w:rsidP="00C626D6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C626D6" w:rsidRPr="00723196">
        <w:rPr>
          <w:rFonts w:hint="eastAsia"/>
          <w:sz w:val="24"/>
        </w:rPr>
        <w:t>第一节构成要件概述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第五节过错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第四十一章侵权责任的承担方式与责任的承担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第一节侵权责任的承担方式列举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第二节损害赔偿责任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第五节免责事由的适用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一般免责事由</w:t>
      </w:r>
    </w:p>
    <w:p w:rsidR="00C626D6" w:rsidRPr="00723196" w:rsidRDefault="00C626D6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lastRenderedPageBreak/>
        <w:t>特殊免责事由</w:t>
      </w:r>
    </w:p>
    <w:p w:rsidR="00C626D6" w:rsidRPr="00723196" w:rsidRDefault="00C626D6" w:rsidP="00C626D6">
      <w:pPr>
        <w:rPr>
          <w:sz w:val="24"/>
        </w:rPr>
      </w:pPr>
      <w:r w:rsidRPr="00723196">
        <w:rPr>
          <w:rFonts w:hint="eastAsia"/>
          <w:sz w:val="24"/>
        </w:rPr>
        <w:t>第四十三章各类侵权责任的具体要加</w:t>
      </w:r>
    </w:p>
    <w:p w:rsidR="00C626D6" w:rsidRPr="00723196" w:rsidRDefault="00C626D6" w:rsidP="00C626D6">
      <w:pPr>
        <w:jc w:val="center"/>
      </w:pPr>
    </w:p>
    <w:p w:rsidR="004F456D" w:rsidRPr="00723196" w:rsidRDefault="004F456D" w:rsidP="004F456D">
      <w:pPr>
        <w:jc w:val="center"/>
        <w:rPr>
          <w:b/>
          <w:sz w:val="28"/>
          <w:szCs w:val="28"/>
        </w:rPr>
      </w:pPr>
      <w:r w:rsidRPr="00723196">
        <w:rPr>
          <w:rFonts w:hint="eastAsia"/>
          <w:b/>
          <w:sz w:val="28"/>
          <w:szCs w:val="28"/>
        </w:rPr>
        <w:t>刑法部分</w:t>
      </w:r>
    </w:p>
    <w:p w:rsidR="004F456D" w:rsidRPr="00723196" w:rsidRDefault="004F456D" w:rsidP="004F456D"/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上编刑法总论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第一章刑法概说</w:t>
      </w:r>
    </w:p>
    <w:p w:rsidR="004F456D" w:rsidRPr="00723196" w:rsidRDefault="004F456D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第一节刑法的概念和性质</w:t>
      </w:r>
    </w:p>
    <w:p w:rsidR="004F456D" w:rsidRPr="00723196" w:rsidRDefault="004F456D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第二节刑法的制定和修改</w:t>
      </w:r>
    </w:p>
    <w:p w:rsidR="004F456D" w:rsidRPr="00723196" w:rsidRDefault="004F456D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第三节刑法的根据和任务</w:t>
      </w:r>
    </w:p>
    <w:p w:rsidR="004F456D" w:rsidRPr="00723196" w:rsidRDefault="004F456D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第四节刑法的体系和解释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第二章刑法的基本原则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第一节刑法的基本原则概述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第二节罪刑法定原则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第三节适用刑法人人平等原则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第四节罪责刑相适应原则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第三章刑法的效力范围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第一节刑法的空间效力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第二节刑法的时间效力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第四章犯罪概念与犯罪构成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第一节犯罪概念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第二节犯罪构成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第五章犯罪客体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第一节犯罪客体概述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第二节犯罪客体的分类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第三节犯罪客体与犯罪对象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第六章犯罪客观方面</w:t>
      </w:r>
      <w:r w:rsidR="003A3785" w:rsidRPr="00723196">
        <w:rPr>
          <w:rFonts w:hint="eastAsia"/>
          <w:sz w:val="24"/>
        </w:rPr>
        <w:t xml:space="preserve"> 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第一节犯罪客观方面概述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第二节危害行为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第三节危害结果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第四节危害行为与危害结果之间的因果关系</w:t>
      </w:r>
    </w:p>
    <w:p w:rsidR="004F456D" w:rsidRPr="00723196" w:rsidRDefault="003A3785" w:rsidP="004F456D">
      <w:pPr>
        <w:rPr>
          <w:sz w:val="24"/>
        </w:rPr>
      </w:pPr>
      <w:r w:rsidRPr="00723196">
        <w:rPr>
          <w:rFonts w:hint="eastAsia"/>
          <w:sz w:val="24"/>
        </w:rPr>
        <w:t xml:space="preserve">  </w:t>
      </w:r>
      <w:r w:rsidR="004F456D" w:rsidRPr="00723196">
        <w:rPr>
          <w:rFonts w:hint="eastAsia"/>
          <w:sz w:val="24"/>
        </w:rPr>
        <w:t>第五节犯罪的其他客观要件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第七章犯罪主体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第一节犯罪主体概述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第二节刑事责任能力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第三节与刑事责任能力有关的因素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第四节犯罪主体的特殊身份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第五节单位犯罪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第八章犯罪主观方面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第一节犯罪主观方面概述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第二节犯罪故意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第三节犯罪过失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第四节与罪过相关的几个特殊问题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lastRenderedPageBreak/>
        <w:t>第五节犯罪目的和犯罪动机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第九章正当行为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第一节正当行为概述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第二节正当防卫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第三节紧急避险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第四节其他正当行为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第十章故意犯罪的停止形态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第一节故意犯罪停止形态概述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第二节犯罪既遂形态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第三节犯罪预备形态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第四节犯罪未遂形态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第五节犯罪中止形态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第十一章共同犯罪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第一节共同犯罪概述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第二节共同犯罪的形式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第三节共同犯罪人的刑事责任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第十二章罪数形态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第一节罪数判断标准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第二节一罪的类型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第三节数罪的类型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第十三章刑事责任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第一节刑事责任概述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第二节刑事责任的根据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第三节刑事责任的解决方式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第十四章刑罚概述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第一节刑罚的概念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第二节刑罚的功能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第三节刑罚的目的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第十五章刑罚的体系和种类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第一节刑罚的体系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第二节主刑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第三节附加刑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第四节非刑罚处理方法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第十六章刑罚的裁量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第一节刑罚裁量概述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第二节刑罚裁量原则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第三节刑罚裁量情节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第十七章刑罚裁量制度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第一节累犯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第二节自首、坦白与立功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第三节数罪并罚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第四节缓刑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第十八章刑罚执行制度</w:t>
      </w:r>
    </w:p>
    <w:p w:rsidR="004F456D" w:rsidRPr="00723196" w:rsidRDefault="004F456D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第一节减刑</w:t>
      </w:r>
    </w:p>
    <w:p w:rsidR="004F456D" w:rsidRPr="00723196" w:rsidRDefault="004F456D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lastRenderedPageBreak/>
        <w:t>第二节假释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第十九章刑罚的消灭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第一节刑罚消灭概述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第二节时效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第三节赦免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下编刑法各论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第二十章刑法各论概述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第一节刑法各论与刑法总论的关系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第二节刑法分则的体系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第三节具体犯罪条文的构成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第二十一章危害国家安全罪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第一节危害国家安全罪概述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第二节危害国家安全罪分述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第二十二章危害公共安全罪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第一节危害公共安全罪概述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第二节危害公共安全罪分述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第二十三章破坏社会主义市场经济秩序罪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第一节破坏社会主义市场经济秩序罪概述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第二节生产、销售伪劣商品罪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第三节走私罪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第四节妨害对公司、企业的管理秩序罪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第五节破坏金融管理秩序罪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第六节金融诈骗罪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第七节危害税收征管罪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第八节侵犯知识产权罪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第九节扰乱市场秩序罪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第二十四章侵犯公民人身权利、民主权利罪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第一节侵犯公民人身权利、民主权利罪概述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第二节侵犯公民人身权利、民主权利罪分述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第二十五章侵犯财产罪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第一节侵犯财产罪概述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第二节侵犯财产罪分述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第二十六章妨害社会管理秩序罪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第一节妨害社会管理秩序罪概述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第二节扰乱公共秩序罪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第三节妨害司法罪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第四节妨害国（边）境管理罪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第五节妨害文物管理罪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第六节危害公共卫生罪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第七节破坏环境资源保护罪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第八节走私、贩卖、运输、制造毒品罪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第九节组织、强迫、引诱、容留、介绍卖淫罪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第十节制作、贩卖、传播淫秽物品罪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第二十七章危害国防利益罪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lastRenderedPageBreak/>
        <w:t>第一节危害国防利益罪概述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第二节危害国防利益罪分述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第二十八章贪污贿赂罪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第一节贪污贿赂罪概述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第二节贪污贿赂罪分述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第二十九章渎职罪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第一节渎职罪概述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第二节渎职罪分述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第三十章军人违反职责罪</w:t>
      </w:r>
    </w:p>
    <w:p w:rsidR="004F456D" w:rsidRPr="00723196" w:rsidRDefault="004F456D" w:rsidP="004F456D">
      <w:pPr>
        <w:rPr>
          <w:sz w:val="24"/>
        </w:rPr>
      </w:pPr>
      <w:r w:rsidRPr="00723196">
        <w:rPr>
          <w:rFonts w:hint="eastAsia"/>
          <w:sz w:val="24"/>
        </w:rPr>
        <w:t>第一节军人违反职责罪概述</w:t>
      </w:r>
    </w:p>
    <w:p w:rsidR="004F456D" w:rsidRPr="004F456D" w:rsidRDefault="004F456D" w:rsidP="004F456D">
      <w:pPr>
        <w:ind w:firstLineChars="100" w:firstLine="240"/>
        <w:rPr>
          <w:sz w:val="24"/>
        </w:rPr>
      </w:pPr>
      <w:r w:rsidRPr="00723196">
        <w:rPr>
          <w:rFonts w:hint="eastAsia"/>
          <w:sz w:val="24"/>
        </w:rPr>
        <w:t>第二节军人违反职责罪分述</w:t>
      </w:r>
    </w:p>
    <w:p w:rsidR="003E3CEE" w:rsidRPr="004F456D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1F9" w:rsidRDefault="003071F9" w:rsidP="00DA0110">
      <w:r>
        <w:separator/>
      </w:r>
    </w:p>
  </w:endnote>
  <w:endnote w:type="continuationSeparator" w:id="1">
    <w:p w:rsidR="003071F9" w:rsidRDefault="003071F9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1F9" w:rsidRDefault="003071F9" w:rsidP="00DA0110">
      <w:r>
        <w:separator/>
      </w:r>
    </w:p>
  </w:footnote>
  <w:footnote w:type="continuationSeparator" w:id="1">
    <w:p w:rsidR="003071F9" w:rsidRDefault="003071F9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724D0"/>
    <w:rsid w:val="001249CC"/>
    <w:rsid w:val="00232963"/>
    <w:rsid w:val="002C3C55"/>
    <w:rsid w:val="002E0B63"/>
    <w:rsid w:val="002E6F80"/>
    <w:rsid w:val="0030510F"/>
    <w:rsid w:val="003071F9"/>
    <w:rsid w:val="00381A2F"/>
    <w:rsid w:val="003A3785"/>
    <w:rsid w:val="003E3CEE"/>
    <w:rsid w:val="00473E65"/>
    <w:rsid w:val="004C292A"/>
    <w:rsid w:val="004F456D"/>
    <w:rsid w:val="005C5297"/>
    <w:rsid w:val="00663C85"/>
    <w:rsid w:val="006E301A"/>
    <w:rsid w:val="0071100E"/>
    <w:rsid w:val="00723196"/>
    <w:rsid w:val="007D58EC"/>
    <w:rsid w:val="00871A99"/>
    <w:rsid w:val="00911ECF"/>
    <w:rsid w:val="009347AE"/>
    <w:rsid w:val="009C15E4"/>
    <w:rsid w:val="009D2348"/>
    <w:rsid w:val="00B16F63"/>
    <w:rsid w:val="00B9592D"/>
    <w:rsid w:val="00BA5DE2"/>
    <w:rsid w:val="00C23497"/>
    <w:rsid w:val="00C626D6"/>
    <w:rsid w:val="00DA0110"/>
    <w:rsid w:val="00E70EEB"/>
    <w:rsid w:val="00EE2096"/>
    <w:rsid w:val="00F0519D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cp:lastPrinted>2019-07-22T08:09:00Z</cp:lastPrinted>
  <dcterms:created xsi:type="dcterms:W3CDTF">2019-07-22T07:56:00Z</dcterms:created>
  <dcterms:modified xsi:type="dcterms:W3CDTF">2019-09-11T06:38:00Z</dcterms:modified>
</cp:coreProperties>
</file>