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24"/>
        </w:rPr>
        <w:t>河北省2020年全国硕士研究生招生考试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24"/>
        </w:rPr>
        <w:t>统考科目成绩复核申请表</w:t>
      </w:r>
    </w:p>
    <w:tbl>
      <w:tblPr>
        <w:tblStyle w:val="2"/>
        <w:tblW w:w="10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992"/>
        <w:gridCol w:w="2131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考生联系方式</w:t>
            </w:r>
          </w:p>
        </w:tc>
        <w:tc>
          <w:tcPr>
            <w:tcW w:w="77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科目名称及代码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初试成绩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申请复核理由：</w:t>
            </w:r>
          </w:p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 xml:space="preserve">     申请人亲笔签名：</w:t>
            </w: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 xml:space="preserve">                                       2020年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本人身份证复印（扫描）件粘贴处（正反面）：</w:t>
            </w:r>
          </w:p>
          <w:p>
            <w:pPr>
              <w:jc w:val="both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招生单位意见：</w:t>
            </w:r>
          </w:p>
        </w:tc>
      </w:tr>
    </w:tbl>
    <w:p>
      <w:r>
        <w:rPr>
          <w:rFonts w:hint="eastAsia"/>
          <w:color w:val="000000"/>
        </w:rPr>
        <w:t>注：</w:t>
      </w:r>
      <w:r>
        <w:rPr>
          <w:color w:val="000000"/>
        </w:rPr>
        <w:t>请考生认真填写申请表中相关信息，</w:t>
      </w:r>
      <w:r>
        <w:rPr>
          <w:rFonts w:hint="eastAsia"/>
          <w:color w:val="000000"/>
        </w:rPr>
        <w:t>信息错误或不完整的视为无效申请，不予复核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E2AFC"/>
    <w:rsid w:val="7BD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2020-02-16T09:02:00Z</dcterms:created>
  <dc:creator>王婧</dc:creator>
  <cp:lastModifiedBy>王婧</cp:lastModifiedBy>
  <dcterms:modified xsi:type="dcterms:W3CDTF">2020-02-16T09:13:05Z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