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FE27F" w14:textId="77777777" w:rsidR="00A526C6" w:rsidRPr="00552A30" w:rsidRDefault="00A526C6" w:rsidP="00A526C6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 w:rsidRPr="00552A30">
        <w:rPr>
          <w:rFonts w:ascii="宋体" w:hAnsi="宋体" w:cs="宋体" w:hint="eastAsia"/>
          <w:b/>
          <w:bCs/>
          <w:sz w:val="44"/>
          <w:szCs w:val="44"/>
        </w:rPr>
        <w:t>东北林业大学</w:t>
      </w:r>
    </w:p>
    <w:p w14:paraId="7CD0E99D" w14:textId="76E2EA86" w:rsidR="00A526C6" w:rsidRDefault="00A526C6" w:rsidP="00A526C6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6"/>
          <w:szCs w:val="36"/>
        </w:rPr>
      </w:pPr>
      <w:r w:rsidRPr="00104754">
        <w:rPr>
          <w:b/>
          <w:bCs/>
          <w:sz w:val="36"/>
          <w:szCs w:val="36"/>
        </w:rPr>
        <w:t>2020</w:t>
      </w:r>
      <w:r w:rsidRPr="00552A30">
        <w:rPr>
          <w:rFonts w:ascii="宋体" w:hAnsi="宋体" w:cs="宋体" w:hint="eastAsia"/>
          <w:b/>
          <w:bCs/>
          <w:sz w:val="36"/>
          <w:szCs w:val="36"/>
        </w:rPr>
        <w:t>年硕士研究生入学考试自命题科目考试大纲</w:t>
      </w:r>
    </w:p>
    <w:p w14:paraId="7A4C196D" w14:textId="77777777" w:rsidR="00A526C6" w:rsidRPr="00552A30" w:rsidRDefault="00A526C6" w:rsidP="00A526C6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</w:p>
    <w:p w14:paraId="440ABDDF" w14:textId="06BADC51" w:rsidR="00D95363" w:rsidRPr="00742633" w:rsidRDefault="00D95363" w:rsidP="00317EDD">
      <w:pPr>
        <w:adjustRightInd w:val="0"/>
        <w:snapToGrid w:val="0"/>
        <w:rPr>
          <w:b/>
          <w:sz w:val="24"/>
        </w:rPr>
      </w:pPr>
      <w:r w:rsidRPr="00742633">
        <w:rPr>
          <w:rFonts w:hint="eastAsia"/>
          <w:b/>
          <w:sz w:val="24"/>
        </w:rPr>
        <w:t>招生专业：会计硕士</w:t>
      </w:r>
      <w:r w:rsidRPr="00742633">
        <w:rPr>
          <w:rFonts w:hint="eastAsia"/>
          <w:b/>
          <w:sz w:val="24"/>
        </w:rPr>
        <w:t xml:space="preserve"> </w:t>
      </w:r>
    </w:p>
    <w:p w14:paraId="3AE059D4" w14:textId="2298D1A9" w:rsidR="004F6FB0" w:rsidRPr="00742633" w:rsidRDefault="00CF2129" w:rsidP="00317EDD">
      <w:pPr>
        <w:adjustRightInd w:val="0"/>
        <w:snapToGrid w:val="0"/>
        <w:rPr>
          <w:b/>
          <w:sz w:val="24"/>
        </w:rPr>
      </w:pPr>
      <w:r w:rsidRPr="00742633">
        <w:rPr>
          <w:rFonts w:hint="eastAsia"/>
          <w:b/>
          <w:sz w:val="24"/>
        </w:rPr>
        <w:t>考试科目代码：</w:t>
      </w:r>
    </w:p>
    <w:p w14:paraId="7DC4EAFB" w14:textId="6994A640" w:rsidR="00317EDD" w:rsidRPr="00742633" w:rsidRDefault="00317EDD" w:rsidP="00317EDD">
      <w:pPr>
        <w:adjustRightInd w:val="0"/>
        <w:snapToGrid w:val="0"/>
        <w:rPr>
          <w:sz w:val="28"/>
        </w:rPr>
      </w:pPr>
      <w:r w:rsidRPr="00742633">
        <w:rPr>
          <w:rFonts w:hint="eastAsia"/>
          <w:b/>
          <w:sz w:val="24"/>
        </w:rPr>
        <w:t>考试科目名称</w:t>
      </w:r>
      <w:r w:rsidR="009F2F3A">
        <w:rPr>
          <w:rFonts w:hint="eastAsia"/>
          <w:b/>
          <w:sz w:val="24"/>
        </w:rPr>
        <w:t>：</w:t>
      </w:r>
      <w:r w:rsidR="00166A80">
        <w:rPr>
          <w:rFonts w:hint="eastAsia"/>
          <w:b/>
          <w:sz w:val="24"/>
        </w:rPr>
        <w:t>经济法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RPr="00742633" w14:paraId="2248848C" w14:textId="77777777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961A" w14:textId="65D73FD8" w:rsidR="00537113" w:rsidRPr="00950F8E" w:rsidRDefault="00537113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一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Pr="00950F8E">
              <w:rPr>
                <w:rFonts w:ascii="Times New Roman" w:hAnsi="Times New Roman" w:cs="Times New Roman"/>
                <w:bCs/>
              </w:rPr>
              <w:t>经济法概述</w:t>
            </w:r>
          </w:p>
          <w:p w14:paraId="5AC32C4F" w14:textId="16593730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1.</w:t>
            </w:r>
            <w:r w:rsidRPr="00950F8E">
              <w:rPr>
                <w:rFonts w:ascii="Times New Roman" w:hAnsi="Times New Roman" w:cs="Times New Roman"/>
                <w:bCs/>
              </w:rPr>
              <w:t>经济法的概述</w:t>
            </w:r>
          </w:p>
          <w:p w14:paraId="0C87CABD" w14:textId="5C96C89E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2.</w:t>
            </w:r>
            <w:r w:rsidRPr="00950F8E">
              <w:rPr>
                <w:rFonts w:ascii="Times New Roman" w:hAnsi="Times New Roman" w:cs="Times New Roman"/>
                <w:bCs/>
              </w:rPr>
              <w:t>经济法律关系</w:t>
            </w:r>
          </w:p>
          <w:p w14:paraId="507967B0" w14:textId="2A143049" w:rsidR="00537113" w:rsidRPr="00950F8E" w:rsidRDefault="00950F8E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二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="00537113" w:rsidRPr="00950F8E">
              <w:rPr>
                <w:rFonts w:ascii="Times New Roman" w:hAnsi="Times New Roman" w:cs="Times New Roman"/>
                <w:bCs/>
              </w:rPr>
              <w:t>个人独资企业法</w:t>
            </w:r>
          </w:p>
          <w:p w14:paraId="62735C35" w14:textId="557E0532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1.</w:t>
            </w:r>
            <w:r w:rsidRPr="00950F8E">
              <w:rPr>
                <w:rFonts w:ascii="Times New Roman" w:hAnsi="Times New Roman" w:cs="Times New Roman"/>
                <w:bCs/>
              </w:rPr>
              <w:t>个人独资企业法的概述</w:t>
            </w:r>
          </w:p>
          <w:p w14:paraId="7EA53FB5" w14:textId="3B828584" w:rsidR="00537113" w:rsidRPr="00950F8E" w:rsidRDefault="00537113" w:rsidP="00537113">
            <w:pPr>
              <w:pStyle w:val="a4"/>
              <w:ind w:firstLineChars="150" w:firstLine="315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2.</w:t>
            </w:r>
            <w:r w:rsidRPr="00950F8E">
              <w:rPr>
                <w:rFonts w:ascii="Times New Roman" w:hAnsi="Times New Roman" w:cs="Times New Roman"/>
                <w:bCs/>
              </w:rPr>
              <w:t>个人独资企业法</w:t>
            </w:r>
          </w:p>
          <w:p w14:paraId="2489F685" w14:textId="1D31FAEC" w:rsidR="00537113" w:rsidRPr="00950F8E" w:rsidRDefault="00950F8E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三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="00537113" w:rsidRPr="00950F8E">
              <w:rPr>
                <w:rFonts w:ascii="Times New Roman" w:hAnsi="Times New Roman" w:cs="Times New Roman"/>
                <w:bCs/>
              </w:rPr>
              <w:t>合伙企业法</w:t>
            </w:r>
          </w:p>
          <w:p w14:paraId="0451F4AC" w14:textId="7382DA64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1.</w:t>
            </w:r>
            <w:r w:rsidRPr="00950F8E">
              <w:rPr>
                <w:rFonts w:ascii="Times New Roman" w:hAnsi="Times New Roman" w:cs="Times New Roman"/>
                <w:bCs/>
              </w:rPr>
              <w:t>合伙企业的概述</w:t>
            </w:r>
          </w:p>
          <w:p w14:paraId="572412B8" w14:textId="1D71F49D" w:rsidR="00537113" w:rsidRPr="00950F8E" w:rsidRDefault="00537113" w:rsidP="00537113">
            <w:pPr>
              <w:pStyle w:val="a4"/>
              <w:ind w:firstLineChars="150" w:firstLine="315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2.</w:t>
            </w:r>
            <w:r w:rsidRPr="00950F8E">
              <w:rPr>
                <w:rFonts w:ascii="Times New Roman" w:hAnsi="Times New Roman" w:cs="Times New Roman"/>
                <w:bCs/>
              </w:rPr>
              <w:t>普通合伙企业</w:t>
            </w:r>
          </w:p>
          <w:p w14:paraId="4D97BA4F" w14:textId="7874FB65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3.</w:t>
            </w:r>
            <w:r w:rsidRPr="00950F8E">
              <w:rPr>
                <w:rFonts w:ascii="Times New Roman" w:hAnsi="Times New Roman" w:cs="Times New Roman"/>
                <w:bCs/>
              </w:rPr>
              <w:t>特殊合伙企业</w:t>
            </w:r>
          </w:p>
          <w:p w14:paraId="1DEF0B71" w14:textId="451F0A61" w:rsidR="00537113" w:rsidRPr="00950F8E" w:rsidRDefault="00950F8E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四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="00537113" w:rsidRPr="00950F8E">
              <w:rPr>
                <w:rFonts w:ascii="Times New Roman" w:hAnsi="Times New Roman" w:cs="Times New Roman"/>
                <w:bCs/>
              </w:rPr>
              <w:t>公司法</w:t>
            </w:r>
          </w:p>
          <w:p w14:paraId="771AE585" w14:textId="59A391C3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1.</w:t>
            </w:r>
            <w:r w:rsidRPr="00950F8E">
              <w:rPr>
                <w:rFonts w:ascii="Times New Roman" w:hAnsi="Times New Roman" w:cs="Times New Roman"/>
                <w:bCs/>
              </w:rPr>
              <w:t>公司法的概述</w:t>
            </w:r>
          </w:p>
          <w:p w14:paraId="5DE411E1" w14:textId="08318E17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2.</w:t>
            </w:r>
            <w:r w:rsidRPr="00950F8E">
              <w:rPr>
                <w:rFonts w:ascii="Times New Roman" w:hAnsi="Times New Roman" w:cs="Times New Roman"/>
                <w:bCs/>
              </w:rPr>
              <w:t>有限责任公司</w:t>
            </w:r>
          </w:p>
          <w:p w14:paraId="118EDA9B" w14:textId="6787B77B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3.</w:t>
            </w:r>
            <w:r w:rsidRPr="00950F8E">
              <w:rPr>
                <w:rFonts w:ascii="Times New Roman" w:hAnsi="Times New Roman" w:cs="Times New Roman"/>
                <w:bCs/>
              </w:rPr>
              <w:t>股份有限公司</w:t>
            </w:r>
          </w:p>
          <w:p w14:paraId="30651512" w14:textId="2F5064E3" w:rsidR="00537113" w:rsidRPr="00950F8E" w:rsidRDefault="00537113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五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Pr="00950F8E">
              <w:rPr>
                <w:rFonts w:ascii="Times New Roman" w:hAnsi="Times New Roman" w:cs="Times New Roman"/>
                <w:bCs/>
              </w:rPr>
              <w:t>企业破产法</w:t>
            </w:r>
          </w:p>
          <w:p w14:paraId="5474D307" w14:textId="0D24AA66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1.</w:t>
            </w:r>
            <w:r w:rsidRPr="00950F8E">
              <w:rPr>
                <w:rFonts w:ascii="Times New Roman" w:hAnsi="Times New Roman" w:cs="Times New Roman"/>
                <w:bCs/>
              </w:rPr>
              <w:t>破产法概述</w:t>
            </w:r>
          </w:p>
          <w:p w14:paraId="20D09E78" w14:textId="7024B935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2.</w:t>
            </w:r>
            <w:r w:rsidRPr="00950F8E">
              <w:rPr>
                <w:rFonts w:ascii="Times New Roman" w:hAnsi="Times New Roman" w:cs="Times New Roman"/>
                <w:bCs/>
              </w:rPr>
              <w:t>破产案件的申请和受理</w:t>
            </w:r>
          </w:p>
          <w:p w14:paraId="7E5C1CC9" w14:textId="4BE21094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3.</w:t>
            </w:r>
            <w:r w:rsidRPr="00950F8E">
              <w:rPr>
                <w:rFonts w:ascii="Times New Roman" w:hAnsi="Times New Roman" w:cs="Times New Roman"/>
                <w:bCs/>
              </w:rPr>
              <w:t>债权程序的主体</w:t>
            </w:r>
          </w:p>
          <w:p w14:paraId="2EC937E4" w14:textId="3AA2CE04" w:rsidR="00537113" w:rsidRPr="00950F8E" w:rsidRDefault="00537113" w:rsidP="00537113">
            <w:pPr>
              <w:pStyle w:val="a4"/>
              <w:ind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4.</w:t>
            </w:r>
            <w:r w:rsidRPr="00950F8E">
              <w:rPr>
                <w:rFonts w:ascii="Times New Roman" w:hAnsi="Times New Roman" w:cs="Times New Roman"/>
                <w:bCs/>
              </w:rPr>
              <w:t>破产重整与和解</w:t>
            </w:r>
          </w:p>
          <w:p w14:paraId="7871FCD1" w14:textId="26398860" w:rsidR="00537113" w:rsidRPr="00950F8E" w:rsidRDefault="00950F8E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537113" w:rsidRPr="00950F8E">
              <w:rPr>
                <w:rFonts w:ascii="Times New Roman" w:hAnsi="Times New Roman" w:cs="Times New Roman"/>
                <w:bCs/>
              </w:rPr>
              <w:t>破产宣告与清算</w:t>
            </w:r>
            <w:r w:rsidR="00537113" w:rsidRPr="00950F8E">
              <w:rPr>
                <w:rFonts w:ascii="Times New Roman" w:hAnsi="Times New Roman" w:cs="Times New Roman"/>
                <w:bCs/>
              </w:rPr>
              <w:t xml:space="preserve">    </w:t>
            </w:r>
          </w:p>
          <w:p w14:paraId="47FCD9B5" w14:textId="104CC19F" w:rsidR="00537113" w:rsidRPr="00950F8E" w:rsidRDefault="00537113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六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Pr="00950F8E">
              <w:rPr>
                <w:rFonts w:ascii="Times New Roman" w:hAnsi="Times New Roman" w:cs="Times New Roman"/>
                <w:bCs/>
              </w:rPr>
              <w:t>合同法</w:t>
            </w:r>
          </w:p>
          <w:p w14:paraId="08B34BE0" w14:textId="57DF17F8" w:rsidR="00537113" w:rsidRPr="00950F8E" w:rsidRDefault="00537113" w:rsidP="00537113">
            <w:pPr>
              <w:pStyle w:val="a4"/>
              <w:ind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1.</w:t>
            </w:r>
            <w:r w:rsidRPr="00950F8E">
              <w:rPr>
                <w:rFonts w:ascii="Times New Roman" w:hAnsi="Times New Roman" w:cs="Times New Roman"/>
                <w:bCs/>
              </w:rPr>
              <w:t>合同法概述</w:t>
            </w:r>
          </w:p>
          <w:p w14:paraId="61727593" w14:textId="1F9B348F" w:rsidR="00537113" w:rsidRPr="00950F8E" w:rsidRDefault="00537113" w:rsidP="00537113">
            <w:pPr>
              <w:pStyle w:val="a4"/>
              <w:ind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2.</w:t>
            </w:r>
            <w:r w:rsidRPr="00950F8E">
              <w:rPr>
                <w:rFonts w:ascii="Times New Roman" w:hAnsi="Times New Roman" w:cs="Times New Roman"/>
                <w:bCs/>
              </w:rPr>
              <w:t>合同的内容</w:t>
            </w:r>
          </w:p>
          <w:p w14:paraId="7F157C80" w14:textId="203C1FA7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3.</w:t>
            </w:r>
            <w:r w:rsidRPr="00950F8E">
              <w:rPr>
                <w:rFonts w:ascii="Times New Roman" w:hAnsi="Times New Roman" w:cs="Times New Roman"/>
                <w:bCs/>
              </w:rPr>
              <w:t>合同的效力</w:t>
            </w:r>
          </w:p>
          <w:p w14:paraId="765638D3" w14:textId="3D970B02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4.</w:t>
            </w:r>
            <w:r w:rsidRPr="00950F8E">
              <w:rPr>
                <w:rFonts w:ascii="Times New Roman" w:hAnsi="Times New Roman" w:cs="Times New Roman"/>
                <w:bCs/>
              </w:rPr>
              <w:t>合同的履行</w:t>
            </w:r>
          </w:p>
          <w:p w14:paraId="64CF0072" w14:textId="3DBE1753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5.</w:t>
            </w:r>
            <w:r w:rsidRPr="00950F8E">
              <w:rPr>
                <w:rFonts w:ascii="Times New Roman" w:hAnsi="Times New Roman" w:cs="Times New Roman"/>
                <w:bCs/>
              </w:rPr>
              <w:t>合同的变更、转让与终止</w:t>
            </w:r>
          </w:p>
          <w:p w14:paraId="7450F0C0" w14:textId="4B9CBF1F" w:rsidR="00537113" w:rsidRPr="00950F8E" w:rsidRDefault="00537113" w:rsidP="00537113">
            <w:pPr>
              <w:pStyle w:val="a4"/>
              <w:ind w:firstLineChars="200" w:firstLine="42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6.</w:t>
            </w:r>
            <w:r w:rsidRPr="00950F8E">
              <w:rPr>
                <w:rFonts w:ascii="Times New Roman" w:hAnsi="Times New Roman" w:cs="Times New Roman"/>
                <w:bCs/>
              </w:rPr>
              <w:t>违约责任</w:t>
            </w:r>
          </w:p>
          <w:p w14:paraId="6030DFB2" w14:textId="3D1B2A4F" w:rsidR="00537113" w:rsidRPr="00950F8E" w:rsidRDefault="00537113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七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Pr="00950F8E">
              <w:rPr>
                <w:rFonts w:ascii="Times New Roman" w:hAnsi="Times New Roman" w:cs="Times New Roman"/>
                <w:bCs/>
              </w:rPr>
              <w:t>工业产权法</w:t>
            </w:r>
            <w:r w:rsidRPr="00950F8E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9C10AB7" w14:textId="46C0682A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1.</w:t>
            </w:r>
            <w:r w:rsidRPr="00950F8E">
              <w:rPr>
                <w:rFonts w:ascii="Times New Roman" w:hAnsi="Times New Roman" w:cs="Times New Roman"/>
                <w:bCs/>
              </w:rPr>
              <w:t>工业产权概述</w:t>
            </w:r>
            <w:r w:rsidRPr="00950F8E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DC4E76C" w14:textId="575CD8CF" w:rsidR="00537113" w:rsidRPr="00950F8E" w:rsidRDefault="00537113" w:rsidP="00537113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  2.</w:t>
            </w:r>
            <w:r w:rsidRPr="00950F8E">
              <w:rPr>
                <w:rFonts w:ascii="Times New Roman" w:hAnsi="Times New Roman" w:cs="Times New Roman"/>
                <w:bCs/>
              </w:rPr>
              <w:t>专利法</w:t>
            </w:r>
            <w:r w:rsidRPr="00950F8E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55EEE503" w14:textId="1FF66128" w:rsidR="00537113" w:rsidRPr="00950F8E" w:rsidRDefault="00537113" w:rsidP="00537113">
            <w:pPr>
              <w:pStyle w:val="a4"/>
              <w:ind w:firstLineChars="100" w:firstLine="210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 xml:space="preserve">  3.</w:t>
            </w:r>
            <w:r w:rsidRPr="00950F8E">
              <w:rPr>
                <w:rFonts w:ascii="Times New Roman" w:hAnsi="Times New Roman" w:cs="Times New Roman"/>
                <w:bCs/>
              </w:rPr>
              <w:t>商标法</w:t>
            </w:r>
            <w:r w:rsidRPr="00950F8E">
              <w:rPr>
                <w:rFonts w:ascii="Times New Roman" w:hAnsi="Times New Roman" w:cs="Times New Roman"/>
                <w:bCs/>
              </w:rPr>
              <w:t xml:space="preserve">  </w:t>
            </w:r>
          </w:p>
          <w:p w14:paraId="0C341E0B" w14:textId="4A5D52D3" w:rsidR="00537113" w:rsidRPr="00950F8E" w:rsidRDefault="00537113" w:rsidP="00A526C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950F8E">
              <w:rPr>
                <w:rFonts w:ascii="Times New Roman" w:hAnsi="Times New Roman" w:cs="Times New Roman"/>
                <w:bCs/>
              </w:rPr>
              <w:t>八</w:t>
            </w:r>
            <w:r w:rsidR="00A526C6">
              <w:rPr>
                <w:rFonts w:ascii="Times New Roman" w:hAnsi="Times New Roman" w:cs="Times New Roman" w:hint="eastAsia"/>
                <w:bCs/>
              </w:rPr>
              <w:t>、</w:t>
            </w:r>
            <w:r w:rsidRPr="00950F8E">
              <w:rPr>
                <w:rFonts w:ascii="Times New Roman" w:hAnsi="Times New Roman" w:cs="Times New Roman"/>
                <w:bCs/>
              </w:rPr>
              <w:t>竞争法</w:t>
            </w:r>
          </w:p>
          <w:p w14:paraId="46715666" w14:textId="7B2020F5" w:rsidR="00537113" w:rsidRPr="00950F8E" w:rsidRDefault="00537113" w:rsidP="00441B6B">
            <w:pPr>
              <w:ind w:firstLineChars="200" w:firstLine="420"/>
              <w:rPr>
                <w:bCs/>
                <w:szCs w:val="21"/>
              </w:rPr>
            </w:pPr>
            <w:r w:rsidRPr="00950F8E">
              <w:rPr>
                <w:bCs/>
                <w:szCs w:val="21"/>
              </w:rPr>
              <w:t>1.</w:t>
            </w:r>
            <w:r w:rsidRPr="00950F8E">
              <w:rPr>
                <w:bCs/>
                <w:szCs w:val="21"/>
              </w:rPr>
              <w:t>竞争和竞争法的概述</w:t>
            </w:r>
          </w:p>
          <w:p w14:paraId="050C6F0F" w14:textId="49F9FAD8" w:rsidR="00537113" w:rsidRPr="00950F8E" w:rsidRDefault="00537113" w:rsidP="00441B6B">
            <w:pPr>
              <w:ind w:firstLineChars="200" w:firstLine="420"/>
              <w:rPr>
                <w:bCs/>
                <w:szCs w:val="21"/>
              </w:rPr>
            </w:pPr>
            <w:r w:rsidRPr="00950F8E">
              <w:rPr>
                <w:bCs/>
                <w:szCs w:val="21"/>
              </w:rPr>
              <w:t>2.</w:t>
            </w:r>
            <w:r w:rsidRPr="00950F8E">
              <w:rPr>
                <w:bCs/>
                <w:szCs w:val="21"/>
              </w:rPr>
              <w:t>反不正当竞争法</w:t>
            </w:r>
          </w:p>
          <w:p w14:paraId="490D4A6C" w14:textId="16191CF8" w:rsidR="00537113" w:rsidRPr="00950F8E" w:rsidRDefault="00537113" w:rsidP="00441B6B">
            <w:pPr>
              <w:ind w:firstLineChars="200" w:firstLine="420"/>
              <w:rPr>
                <w:bCs/>
                <w:szCs w:val="21"/>
              </w:rPr>
            </w:pPr>
            <w:bookmarkStart w:id="0" w:name="_GoBack"/>
            <w:bookmarkEnd w:id="0"/>
            <w:r w:rsidRPr="00950F8E">
              <w:rPr>
                <w:bCs/>
                <w:szCs w:val="21"/>
              </w:rPr>
              <w:t>3.</w:t>
            </w:r>
            <w:r w:rsidRPr="00950F8E">
              <w:rPr>
                <w:bCs/>
                <w:szCs w:val="21"/>
              </w:rPr>
              <w:t>反垄断法</w:t>
            </w:r>
          </w:p>
          <w:p w14:paraId="1DECDF03" w14:textId="3CFE4EF4" w:rsidR="00537113" w:rsidRPr="00950F8E" w:rsidRDefault="00537113" w:rsidP="00A526C6">
            <w:pPr>
              <w:widowControl/>
              <w:jc w:val="left"/>
              <w:rPr>
                <w:bCs/>
                <w:kern w:val="0"/>
                <w:szCs w:val="21"/>
              </w:rPr>
            </w:pPr>
            <w:r w:rsidRPr="00950F8E">
              <w:rPr>
                <w:bCs/>
                <w:kern w:val="0"/>
                <w:szCs w:val="21"/>
              </w:rPr>
              <w:t>九</w:t>
            </w:r>
            <w:r w:rsidR="00A526C6">
              <w:rPr>
                <w:rFonts w:hint="eastAsia"/>
                <w:bCs/>
                <w:kern w:val="0"/>
                <w:szCs w:val="21"/>
              </w:rPr>
              <w:t>、</w:t>
            </w:r>
            <w:r w:rsidRPr="00950F8E">
              <w:rPr>
                <w:bCs/>
                <w:kern w:val="0"/>
                <w:szCs w:val="21"/>
              </w:rPr>
              <w:t>经济仲裁与经济审判</w:t>
            </w:r>
          </w:p>
          <w:p w14:paraId="6A0D6BCD" w14:textId="1F55B2F4" w:rsidR="00537113" w:rsidRPr="00950F8E" w:rsidRDefault="00537113" w:rsidP="00537113">
            <w:pPr>
              <w:widowControl/>
              <w:ind w:firstLineChars="200" w:firstLine="420"/>
              <w:jc w:val="left"/>
              <w:rPr>
                <w:bCs/>
              </w:rPr>
            </w:pPr>
            <w:r w:rsidRPr="00950F8E">
              <w:rPr>
                <w:bCs/>
              </w:rPr>
              <w:t>1.</w:t>
            </w:r>
            <w:r w:rsidRPr="00950F8E">
              <w:rPr>
                <w:bCs/>
              </w:rPr>
              <w:t>经济仲裁</w:t>
            </w:r>
          </w:p>
          <w:p w14:paraId="04ED6501" w14:textId="5C790A2B" w:rsidR="00317EDD" w:rsidRPr="00742633" w:rsidRDefault="00537113" w:rsidP="00537113">
            <w:pPr>
              <w:ind w:firstLineChars="200" w:firstLine="420"/>
            </w:pPr>
            <w:r w:rsidRPr="00950F8E">
              <w:rPr>
                <w:bCs/>
              </w:rPr>
              <w:lastRenderedPageBreak/>
              <w:t>2.</w:t>
            </w:r>
            <w:r w:rsidRPr="00950F8E">
              <w:rPr>
                <w:bCs/>
              </w:rPr>
              <w:t>经济司法</w:t>
            </w:r>
          </w:p>
        </w:tc>
      </w:tr>
      <w:tr w:rsidR="00317EDD" w:rsidRPr="00742633" w14:paraId="140E6DE9" w14:textId="77777777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BDD" w14:textId="3AC25E32" w:rsidR="00E61C99" w:rsidRPr="00742633" w:rsidRDefault="00317EDD" w:rsidP="00026679">
            <w:pPr>
              <w:rPr>
                <w:sz w:val="24"/>
              </w:rPr>
            </w:pPr>
            <w:r w:rsidRPr="00742633">
              <w:rPr>
                <w:rFonts w:hint="eastAsia"/>
                <w:sz w:val="24"/>
              </w:rPr>
              <w:lastRenderedPageBreak/>
              <w:t>考试总分：</w:t>
            </w:r>
            <w:r w:rsidRPr="00742633">
              <w:rPr>
                <w:rFonts w:hint="eastAsia"/>
                <w:sz w:val="24"/>
              </w:rPr>
              <w:t>1</w:t>
            </w:r>
            <w:r w:rsidR="00A65F95">
              <w:rPr>
                <w:sz w:val="24"/>
              </w:rPr>
              <w:t>0</w:t>
            </w:r>
            <w:r w:rsidRPr="00742633">
              <w:rPr>
                <w:rFonts w:hint="eastAsia"/>
                <w:sz w:val="24"/>
              </w:rPr>
              <w:t>0</w:t>
            </w:r>
            <w:r w:rsidRPr="00742633">
              <w:rPr>
                <w:rFonts w:hint="eastAsia"/>
                <w:sz w:val="24"/>
              </w:rPr>
              <w:t>分</w:t>
            </w:r>
            <w:r w:rsidR="00B8083F" w:rsidRPr="00742633">
              <w:rPr>
                <w:sz w:val="24"/>
              </w:rPr>
              <w:t>。</w:t>
            </w:r>
          </w:p>
          <w:p w14:paraId="1C3A98C5" w14:textId="43B2CB19" w:rsidR="00317EDD" w:rsidRPr="00742633" w:rsidRDefault="00317EDD" w:rsidP="00026679">
            <w:pPr>
              <w:rPr>
                <w:sz w:val="24"/>
              </w:rPr>
            </w:pPr>
            <w:r w:rsidRPr="00742633">
              <w:rPr>
                <w:rFonts w:hint="eastAsia"/>
                <w:sz w:val="24"/>
              </w:rPr>
              <w:t>考试时间：</w:t>
            </w:r>
            <w:r w:rsidR="00537113">
              <w:rPr>
                <w:sz w:val="24"/>
              </w:rPr>
              <w:t>90</w:t>
            </w:r>
            <w:r w:rsidR="00537113">
              <w:rPr>
                <w:rFonts w:hint="eastAsia"/>
                <w:sz w:val="24"/>
              </w:rPr>
              <w:t>分钟</w:t>
            </w:r>
            <w:r w:rsidR="00787C08" w:rsidRPr="00742633">
              <w:rPr>
                <w:rFonts w:hint="eastAsia"/>
                <w:sz w:val="24"/>
              </w:rPr>
              <w:t>；</w:t>
            </w:r>
            <w:r w:rsidRPr="00742633">
              <w:rPr>
                <w:rFonts w:hint="eastAsia"/>
                <w:sz w:val="24"/>
              </w:rPr>
              <w:t>考试方式：笔试</w:t>
            </w:r>
            <w:r w:rsidR="00A65F95">
              <w:rPr>
                <w:rFonts w:hint="eastAsia"/>
                <w:sz w:val="24"/>
              </w:rPr>
              <w:t>、闭卷</w:t>
            </w:r>
            <w:r w:rsidR="00787C08" w:rsidRPr="00742633">
              <w:rPr>
                <w:sz w:val="24"/>
              </w:rPr>
              <w:t>。</w:t>
            </w:r>
          </w:p>
          <w:p w14:paraId="0F037E3C" w14:textId="46CC0D09" w:rsidR="00317EDD" w:rsidRPr="00742633" w:rsidRDefault="00317EDD" w:rsidP="00E61C99">
            <w:pPr>
              <w:pStyle w:val="2"/>
              <w:rPr>
                <w:rFonts w:ascii="Times New Roman"/>
                <w:szCs w:val="24"/>
              </w:rPr>
            </w:pPr>
            <w:r w:rsidRPr="00742633">
              <w:rPr>
                <w:rFonts w:ascii="Times New Roman" w:hint="eastAsia"/>
                <w:szCs w:val="24"/>
              </w:rPr>
              <w:t>考试题型：</w:t>
            </w:r>
            <w:r w:rsidR="00E61C99" w:rsidRPr="00742633">
              <w:rPr>
                <w:rFonts w:ascii="Times New Roman"/>
                <w:szCs w:val="24"/>
              </w:rPr>
              <w:t>选择题</w:t>
            </w:r>
            <w:r w:rsidR="00A65F95">
              <w:rPr>
                <w:rFonts w:ascii="Times New Roman" w:hint="eastAsia"/>
                <w:szCs w:val="24"/>
              </w:rPr>
              <w:t>，</w:t>
            </w:r>
            <w:r w:rsidR="0043724F" w:rsidRPr="00742633">
              <w:rPr>
                <w:rFonts w:ascii="Times New Roman" w:hint="eastAsia"/>
                <w:szCs w:val="24"/>
              </w:rPr>
              <w:t>业务</w:t>
            </w:r>
            <w:r w:rsidR="00E61C99" w:rsidRPr="00742633">
              <w:rPr>
                <w:rFonts w:ascii="Times New Roman"/>
                <w:szCs w:val="24"/>
              </w:rPr>
              <w:t>题。</w:t>
            </w:r>
          </w:p>
        </w:tc>
      </w:tr>
    </w:tbl>
    <w:p w14:paraId="089B3A45" w14:textId="77777777" w:rsidR="00745C81" w:rsidRPr="00742633" w:rsidRDefault="00745C81" w:rsidP="007008D5">
      <w:pPr>
        <w:ind w:firstLine="420"/>
      </w:pPr>
    </w:p>
    <w:sectPr w:rsidR="00745C81" w:rsidRPr="00742633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8ED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4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6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8" w15:restartNumberingAfterBreak="0">
    <w:nsid w:val="5337AE80"/>
    <w:multiLevelType w:val="singleLevel"/>
    <w:tmpl w:val="5337AE80"/>
    <w:lvl w:ilvl="0">
      <w:start w:val="3"/>
      <w:numFmt w:val="decimal"/>
      <w:suff w:val="space"/>
      <w:lvlText w:val="（%1）"/>
      <w:lvlJc w:val="left"/>
    </w:lvl>
  </w:abstractNum>
  <w:abstractNum w:abstractNumId="9" w15:restartNumberingAfterBreak="0">
    <w:nsid w:val="5AEC641B"/>
    <w:multiLevelType w:val="multilevel"/>
    <w:tmpl w:val="5AEC641B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61044DD"/>
    <w:multiLevelType w:val="multilevel"/>
    <w:tmpl w:val="661044DD"/>
    <w:lvl w:ilvl="0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EDD"/>
    <w:rsid w:val="0012433D"/>
    <w:rsid w:val="00166A80"/>
    <w:rsid w:val="00196B3E"/>
    <w:rsid w:val="001A3762"/>
    <w:rsid w:val="00317EDD"/>
    <w:rsid w:val="00380B28"/>
    <w:rsid w:val="0042063F"/>
    <w:rsid w:val="00434916"/>
    <w:rsid w:val="0043724F"/>
    <w:rsid w:val="00441B6B"/>
    <w:rsid w:val="004A672D"/>
    <w:rsid w:val="004F6FB0"/>
    <w:rsid w:val="005361B8"/>
    <w:rsid w:val="00537113"/>
    <w:rsid w:val="007008D5"/>
    <w:rsid w:val="00742633"/>
    <w:rsid w:val="00745C81"/>
    <w:rsid w:val="00771405"/>
    <w:rsid w:val="00771830"/>
    <w:rsid w:val="00787C08"/>
    <w:rsid w:val="007A0222"/>
    <w:rsid w:val="007B333A"/>
    <w:rsid w:val="00826193"/>
    <w:rsid w:val="008743FE"/>
    <w:rsid w:val="008776E7"/>
    <w:rsid w:val="008B073D"/>
    <w:rsid w:val="008D4AC4"/>
    <w:rsid w:val="00950F8E"/>
    <w:rsid w:val="009C7C28"/>
    <w:rsid w:val="009F2F3A"/>
    <w:rsid w:val="00A526C6"/>
    <w:rsid w:val="00A65F95"/>
    <w:rsid w:val="00B8083F"/>
    <w:rsid w:val="00CE16A9"/>
    <w:rsid w:val="00CF2129"/>
    <w:rsid w:val="00D95363"/>
    <w:rsid w:val="00DE49D8"/>
    <w:rsid w:val="00DE7A56"/>
    <w:rsid w:val="00E61C99"/>
    <w:rsid w:val="00F9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024A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17EDD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qFormat/>
    <w:rsid w:val="00CF2129"/>
    <w:pPr>
      <w:ind w:firstLineChars="200" w:firstLine="420"/>
    </w:pPr>
    <w:rPr>
      <w:rFonts w:ascii="Calibri" w:hAnsi="Calibri"/>
      <w:szCs w:val="22"/>
    </w:rPr>
  </w:style>
  <w:style w:type="paragraph" w:styleId="a4">
    <w:name w:val="Plain Text"/>
    <w:basedOn w:val="a"/>
    <w:link w:val="a5"/>
    <w:rsid w:val="00537113"/>
    <w:rPr>
      <w:rFonts w:ascii="宋体" w:hAnsi="Courier New" w:cs="Courier New"/>
      <w:szCs w:val="21"/>
    </w:rPr>
  </w:style>
  <w:style w:type="character" w:customStyle="1" w:styleId="a5">
    <w:name w:val="纯文本 字符"/>
    <w:basedOn w:val="a0"/>
    <w:link w:val="a4"/>
    <w:rsid w:val="0053711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张德刚</cp:lastModifiedBy>
  <cp:revision>35</cp:revision>
  <dcterms:created xsi:type="dcterms:W3CDTF">2017-09-03T17:15:00Z</dcterms:created>
  <dcterms:modified xsi:type="dcterms:W3CDTF">2019-09-11T15:04:00Z</dcterms:modified>
</cp:coreProperties>
</file>