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16" w:rsidRDefault="00334916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辽宁石油化工大学</w:t>
      </w:r>
      <w:r>
        <w:rPr>
          <w:rFonts w:ascii="仿宋" w:eastAsia="仿宋" w:hAnsi="仿宋"/>
          <w:b/>
          <w:sz w:val="32"/>
          <w:szCs w:val="32"/>
        </w:rPr>
        <w:t>2020</w:t>
      </w:r>
      <w:r>
        <w:rPr>
          <w:rFonts w:ascii="仿宋" w:eastAsia="仿宋" w:hAnsi="仿宋" w:hint="eastAsia"/>
          <w:b/>
          <w:sz w:val="32"/>
          <w:szCs w:val="32"/>
        </w:rPr>
        <w:t>年研究生复试同等学力加试科目</w:t>
      </w:r>
    </w:p>
    <w:tbl>
      <w:tblPr>
        <w:tblW w:w="10263" w:type="dxa"/>
        <w:jc w:val="center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18"/>
        <w:gridCol w:w="2406"/>
        <w:gridCol w:w="2839"/>
      </w:tblGrid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专业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加试科目</w:t>
            </w:r>
            <w:r>
              <w:rPr>
                <w:rFonts w:ascii="仿宋" w:eastAsia="仿宋" w:hAnsi="仿宋"/>
                <w:bCs/>
              </w:rPr>
              <w:t>1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加试科目</w:t>
            </w:r>
            <w:r>
              <w:rPr>
                <w:rFonts w:ascii="仿宋" w:eastAsia="仿宋" w:hAnsi="仿宋"/>
                <w:bCs/>
              </w:rPr>
              <w:t>2</w:t>
            </w:r>
          </w:p>
        </w:tc>
      </w:tr>
      <w:tr w:rsidR="00334916" w:rsidTr="00445521">
        <w:trPr>
          <w:trHeight w:val="316"/>
          <w:jc w:val="center"/>
        </w:trPr>
        <w:tc>
          <w:tcPr>
            <w:tcW w:w="5018" w:type="dxa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081701</w:t>
            </w:r>
            <w:r>
              <w:rPr>
                <w:rFonts w:ascii="仿宋" w:eastAsia="仿宋" w:hAnsi="仿宋" w:hint="eastAsia"/>
                <w:bCs/>
              </w:rPr>
              <w:t>化学工程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无机化学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有机化学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081702</w:t>
            </w:r>
            <w:r>
              <w:rPr>
                <w:rFonts w:ascii="仿宋" w:eastAsia="仿宋" w:hAnsi="仿宋" w:hint="eastAsia"/>
                <w:bCs/>
              </w:rPr>
              <w:t>化学工艺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无机化学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有机化学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081703</w:t>
            </w:r>
            <w:r>
              <w:rPr>
                <w:rFonts w:ascii="仿宋" w:eastAsia="仿宋" w:hAnsi="仿宋" w:hint="eastAsia"/>
                <w:bCs/>
              </w:rPr>
              <w:t>生物化工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环境微生物学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生物化学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081704</w:t>
            </w:r>
            <w:r>
              <w:rPr>
                <w:rFonts w:ascii="仿宋" w:eastAsia="仿宋" w:hAnsi="仿宋" w:hint="eastAsia"/>
                <w:bCs/>
              </w:rPr>
              <w:t>应用化学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无机化学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有机化学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081705</w:t>
            </w:r>
            <w:r>
              <w:rPr>
                <w:rFonts w:ascii="仿宋" w:eastAsia="仿宋" w:hAnsi="仿宋" w:hint="eastAsia"/>
                <w:bCs/>
              </w:rPr>
              <w:t>工业催化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无机化学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化工原理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070301</w:t>
            </w:r>
            <w:r>
              <w:rPr>
                <w:rFonts w:ascii="仿宋" w:eastAsia="仿宋" w:hAnsi="仿宋" w:hint="eastAsia"/>
                <w:bCs/>
              </w:rPr>
              <w:t>无机化学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无机化学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化工原理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070302</w:t>
            </w:r>
            <w:r>
              <w:rPr>
                <w:rFonts w:ascii="仿宋" w:eastAsia="仿宋" w:hAnsi="仿宋" w:hint="eastAsia"/>
                <w:bCs/>
              </w:rPr>
              <w:t>分析化学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无机化学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化工原理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070303</w:t>
            </w:r>
            <w:r>
              <w:rPr>
                <w:rFonts w:ascii="仿宋" w:eastAsia="仿宋" w:hAnsi="仿宋" w:hint="eastAsia"/>
                <w:bCs/>
              </w:rPr>
              <w:t>有机化学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无机化学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化工原理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070304</w:t>
            </w:r>
            <w:r>
              <w:rPr>
                <w:rFonts w:ascii="仿宋" w:eastAsia="仿宋" w:hAnsi="仿宋" w:hint="eastAsia"/>
                <w:bCs/>
              </w:rPr>
              <w:t>物理化学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无机化学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化工原理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070305</w:t>
            </w:r>
            <w:r>
              <w:rPr>
                <w:rFonts w:ascii="仿宋" w:eastAsia="仿宋" w:hAnsi="仿宋" w:hint="eastAsia"/>
                <w:bCs/>
              </w:rPr>
              <w:t>高分子化学与物理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无机化学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化工原理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083001</w:t>
            </w:r>
            <w:r>
              <w:rPr>
                <w:rFonts w:ascii="仿宋" w:eastAsia="仿宋" w:hAnsi="仿宋" w:hint="eastAsia"/>
                <w:bCs/>
              </w:rPr>
              <w:t>环境科学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环境微生物学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环境监测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083002</w:t>
            </w:r>
            <w:r>
              <w:rPr>
                <w:rFonts w:ascii="仿宋" w:eastAsia="仿宋" w:hAnsi="仿宋" w:hint="eastAsia"/>
                <w:bCs/>
              </w:rPr>
              <w:t>环境工程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环境微生物学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环境监测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080201</w:t>
            </w:r>
            <w:r>
              <w:rPr>
                <w:rFonts w:ascii="仿宋" w:eastAsia="仿宋" w:hAnsi="仿宋" w:hint="eastAsia"/>
                <w:bCs/>
              </w:rPr>
              <w:t>机械制造及其自动化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工程力学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金属工艺学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080202</w:t>
            </w:r>
            <w:r>
              <w:rPr>
                <w:rFonts w:ascii="仿宋" w:eastAsia="仿宋" w:hAnsi="仿宋" w:hint="eastAsia"/>
                <w:bCs/>
              </w:rPr>
              <w:t>机械电子工程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工程力学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金属工艺学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080203</w:t>
            </w:r>
            <w:r>
              <w:rPr>
                <w:rFonts w:ascii="仿宋" w:eastAsia="仿宋" w:hAnsi="仿宋" w:hint="eastAsia"/>
                <w:bCs/>
              </w:rPr>
              <w:t>机械设计及理论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工程力学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金属工艺学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080501</w:t>
            </w:r>
            <w:r>
              <w:rPr>
                <w:rFonts w:ascii="仿宋" w:eastAsia="仿宋" w:hAnsi="仿宋" w:hint="eastAsia"/>
                <w:bCs/>
              </w:rPr>
              <w:t>材料物理与化学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工程力学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工程材料学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080502</w:t>
            </w:r>
            <w:r>
              <w:rPr>
                <w:rFonts w:ascii="仿宋" w:eastAsia="仿宋" w:hAnsi="仿宋" w:hint="eastAsia"/>
                <w:bCs/>
              </w:rPr>
              <w:t>材料学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工程力学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工程材料学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080503</w:t>
            </w:r>
            <w:r>
              <w:rPr>
                <w:rFonts w:ascii="仿宋" w:eastAsia="仿宋" w:hAnsi="仿宋" w:hint="eastAsia"/>
                <w:bCs/>
              </w:rPr>
              <w:t>材料加工工程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工程力学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工程材料学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080701</w:t>
            </w:r>
            <w:r>
              <w:rPr>
                <w:rFonts w:ascii="仿宋" w:eastAsia="仿宋" w:hAnsi="仿宋" w:hint="eastAsia"/>
                <w:bCs/>
              </w:rPr>
              <w:t>工程热物理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锅炉原理与设备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热能综合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080703</w:t>
            </w:r>
            <w:r>
              <w:rPr>
                <w:rFonts w:ascii="仿宋" w:eastAsia="仿宋" w:hAnsi="仿宋" w:hint="eastAsia"/>
                <w:bCs/>
              </w:rPr>
              <w:t>动力机械及工程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工程力学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机械设计基础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080704</w:t>
            </w:r>
            <w:r>
              <w:rPr>
                <w:rFonts w:ascii="仿宋" w:eastAsia="仿宋" w:hAnsi="仿宋" w:hint="eastAsia"/>
                <w:bCs/>
              </w:rPr>
              <w:t>流体机械及工程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工程力学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机械设计基础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080705</w:t>
            </w:r>
            <w:r>
              <w:rPr>
                <w:rFonts w:ascii="仿宋" w:eastAsia="仿宋" w:hAnsi="仿宋" w:hint="eastAsia"/>
                <w:bCs/>
              </w:rPr>
              <w:t>制冷及低温工程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制冷原理与低温工程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热能综合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080706</w:t>
            </w:r>
            <w:r>
              <w:rPr>
                <w:rFonts w:ascii="仿宋" w:eastAsia="仿宋" w:hAnsi="仿宋" w:hint="eastAsia"/>
                <w:bCs/>
              </w:rPr>
              <w:t>化工过程机械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工程力学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机械设计基础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081903</w:t>
            </w:r>
            <w:r>
              <w:rPr>
                <w:rFonts w:ascii="仿宋" w:eastAsia="仿宋" w:hAnsi="仿宋" w:hint="eastAsia"/>
                <w:bCs/>
              </w:rPr>
              <w:t>安全技术及工程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工程力学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机械设计基础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080702</w:t>
            </w:r>
            <w:r>
              <w:rPr>
                <w:rFonts w:ascii="仿宋" w:eastAsia="仿宋" w:hAnsi="仿宋" w:hint="eastAsia"/>
                <w:bCs/>
              </w:rPr>
              <w:t>热能工程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锅炉原理与设备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热能综合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082001</w:t>
            </w:r>
            <w:r>
              <w:rPr>
                <w:rFonts w:ascii="仿宋" w:eastAsia="仿宋" w:hAnsi="仿宋" w:hint="eastAsia"/>
                <w:bCs/>
              </w:rPr>
              <w:t>油气井工程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渗流力学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油层物理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082002</w:t>
            </w:r>
            <w:r>
              <w:rPr>
                <w:rFonts w:ascii="仿宋" w:eastAsia="仿宋" w:hAnsi="仿宋" w:hint="eastAsia"/>
                <w:bCs/>
              </w:rPr>
              <w:t>油气田开发工程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工程流体力学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油层物理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082003</w:t>
            </w:r>
            <w:r>
              <w:rPr>
                <w:rFonts w:ascii="仿宋" w:eastAsia="仿宋" w:hAnsi="仿宋" w:hint="eastAsia"/>
                <w:bCs/>
              </w:rPr>
              <w:t>油气储运工程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输油管道设计与管理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天然气输送设计与管理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081101</w:t>
            </w:r>
            <w:r>
              <w:rPr>
                <w:rFonts w:ascii="仿宋" w:eastAsia="仿宋" w:hAnsi="仿宋" w:hint="eastAsia"/>
                <w:bCs/>
              </w:rPr>
              <w:t>控制理论与控制工程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过程控制工程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电路分析基础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081102</w:t>
            </w:r>
            <w:r>
              <w:rPr>
                <w:rFonts w:ascii="仿宋" w:eastAsia="仿宋" w:hAnsi="仿宋" w:hint="eastAsia"/>
                <w:bCs/>
              </w:rPr>
              <w:t>检测技术与自动化装置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过程控制工程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电路分析基础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081103</w:t>
            </w:r>
            <w:r>
              <w:rPr>
                <w:rFonts w:ascii="仿宋" w:eastAsia="仿宋" w:hAnsi="仿宋" w:hint="eastAsia"/>
                <w:bCs/>
              </w:rPr>
              <w:t>系统工程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过程控制工程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电路分析基础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081104</w:t>
            </w:r>
            <w:r>
              <w:rPr>
                <w:rFonts w:ascii="仿宋" w:eastAsia="仿宋" w:hAnsi="仿宋" w:hint="eastAsia"/>
                <w:bCs/>
              </w:rPr>
              <w:t>模式识别与智能系统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过程控制工程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电路分析基础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081105</w:t>
            </w:r>
            <w:r>
              <w:rPr>
                <w:rFonts w:ascii="仿宋" w:eastAsia="仿宋" w:hAnsi="仿宋" w:hint="eastAsia"/>
                <w:bCs/>
              </w:rPr>
              <w:t>导航、制导与控制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过程控制工程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电路分析基础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081201</w:t>
            </w:r>
            <w:r>
              <w:rPr>
                <w:rFonts w:ascii="仿宋" w:eastAsia="仿宋" w:hAnsi="仿宋" w:hint="eastAsia"/>
                <w:bCs/>
              </w:rPr>
              <w:t>计算机系统结构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离散数学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数据库原理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081202</w:t>
            </w:r>
            <w:r>
              <w:rPr>
                <w:rFonts w:ascii="仿宋" w:eastAsia="仿宋" w:hAnsi="仿宋" w:hint="eastAsia"/>
                <w:bCs/>
              </w:rPr>
              <w:t>计算机软件与理论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离散数学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数据库原理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081203</w:t>
            </w:r>
            <w:r>
              <w:rPr>
                <w:rFonts w:ascii="仿宋" w:eastAsia="仿宋" w:hAnsi="仿宋" w:hint="eastAsia"/>
                <w:bCs/>
              </w:rPr>
              <w:t>计算机应用技术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离散数学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数据库原理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120201</w:t>
            </w:r>
            <w:r>
              <w:rPr>
                <w:rFonts w:ascii="仿宋" w:eastAsia="仿宋" w:hAnsi="仿宋" w:hint="eastAsia"/>
                <w:bCs/>
              </w:rPr>
              <w:t>会计学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财务管理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会计学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120202</w:t>
            </w:r>
            <w:r>
              <w:rPr>
                <w:rFonts w:ascii="仿宋" w:eastAsia="仿宋" w:hAnsi="仿宋" w:hint="eastAsia"/>
                <w:bCs/>
              </w:rPr>
              <w:t>企业管理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财务管理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技术经济学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120203</w:t>
            </w:r>
            <w:r>
              <w:rPr>
                <w:rFonts w:ascii="仿宋" w:eastAsia="仿宋" w:hAnsi="仿宋" w:hint="eastAsia"/>
                <w:bCs/>
              </w:rPr>
              <w:t>旅游管理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旅游学概论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旅游经济学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120204</w:t>
            </w:r>
            <w:r>
              <w:rPr>
                <w:rFonts w:ascii="仿宋" w:eastAsia="仿宋" w:hAnsi="仿宋" w:hint="eastAsia"/>
                <w:bCs/>
              </w:rPr>
              <w:t>技术经济及管理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财务管理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技术经济学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030501</w:t>
            </w:r>
            <w:r>
              <w:rPr>
                <w:rFonts w:ascii="仿宋" w:eastAsia="仿宋" w:hAnsi="仿宋" w:hint="eastAsia"/>
                <w:bCs/>
              </w:rPr>
              <w:t>马克思主义基本原理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马克思主义哲学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马克思主义理论综合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030503</w:t>
            </w:r>
            <w:r>
              <w:rPr>
                <w:rFonts w:ascii="仿宋" w:eastAsia="仿宋" w:hAnsi="仿宋" w:hint="eastAsia"/>
                <w:bCs/>
              </w:rPr>
              <w:t>马克思主义中国化研究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马克思主义哲学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马克思主义理论综合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030505</w:t>
            </w:r>
            <w:r>
              <w:rPr>
                <w:rFonts w:ascii="仿宋" w:eastAsia="仿宋" w:hAnsi="仿宋" w:hint="eastAsia"/>
                <w:bCs/>
              </w:rPr>
              <w:t>思想政治教育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马克思主义哲学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马克思主义理论综合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030506</w:t>
            </w:r>
            <w:r>
              <w:rPr>
                <w:rFonts w:ascii="仿宋" w:eastAsia="仿宋" w:hAnsi="仿宋" w:hint="eastAsia"/>
                <w:bCs/>
              </w:rPr>
              <w:t>中国近现代史基本问题研究</w:t>
            </w:r>
          </w:p>
        </w:tc>
        <w:tc>
          <w:tcPr>
            <w:tcW w:w="2406" w:type="dxa"/>
            <w:vAlign w:val="center"/>
          </w:tcPr>
          <w:p w:rsidR="00334916" w:rsidRDefault="00334916" w:rsidP="0097713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马克思主义哲学</w:t>
            </w:r>
          </w:p>
        </w:tc>
        <w:tc>
          <w:tcPr>
            <w:tcW w:w="2839" w:type="dxa"/>
            <w:vAlign w:val="center"/>
          </w:tcPr>
          <w:p w:rsidR="00334916" w:rsidRDefault="00334916" w:rsidP="0097713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马克思主义理论综合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081400</w:t>
            </w:r>
            <w:r>
              <w:rPr>
                <w:rFonts w:ascii="仿宋" w:eastAsia="仿宋" w:hAnsi="仿宋" w:hint="eastAsia"/>
                <w:bCs/>
              </w:rPr>
              <w:t>土木工程</w:t>
            </w:r>
          </w:p>
        </w:tc>
        <w:tc>
          <w:tcPr>
            <w:tcW w:w="2406" w:type="dxa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土力学</w:t>
            </w:r>
          </w:p>
        </w:tc>
        <w:tc>
          <w:tcPr>
            <w:tcW w:w="2839" w:type="dxa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建筑给排水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070200</w:t>
            </w:r>
            <w:r>
              <w:rPr>
                <w:rFonts w:ascii="仿宋" w:eastAsia="仿宋" w:hAnsi="仿宋" w:hint="eastAsia"/>
                <w:bCs/>
              </w:rPr>
              <w:t>物理学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热力学与统计物理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pStyle w:val="default"/>
              <w:widowControl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bCs/>
                <w:lang w:eastAsia="en-US"/>
              </w:rPr>
            </w:pPr>
            <w:r>
              <w:rPr>
                <w:rFonts w:ascii="仿宋" w:eastAsia="仿宋" w:hAnsi="仿宋" w:cs="Times New Roman" w:hint="eastAsia"/>
                <w:bCs/>
                <w:lang w:eastAsia="en-US"/>
              </w:rPr>
              <w:t>电动力学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 w:rsidP="000B4EB4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0856</w:t>
            </w:r>
            <w:r>
              <w:rPr>
                <w:rFonts w:ascii="仿宋" w:eastAsia="仿宋" w:hAnsi="仿宋" w:hint="eastAsia"/>
                <w:bCs/>
              </w:rPr>
              <w:t>材料与化工（专业学位）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无机化学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有机化学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 w:rsidP="00E1062E">
            <w:pPr>
              <w:widowControl w:val="0"/>
              <w:spacing w:line="400" w:lineRule="exac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0855</w:t>
            </w:r>
            <w:r>
              <w:rPr>
                <w:rFonts w:ascii="仿宋" w:eastAsia="仿宋" w:hAnsi="仿宋" w:hint="eastAsia"/>
                <w:bCs/>
              </w:rPr>
              <w:t>机械（专业学位）（机械工程学院）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工程力学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金属工艺学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 w:rsidP="00E1062E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0858</w:t>
            </w:r>
            <w:r>
              <w:rPr>
                <w:rFonts w:ascii="仿宋" w:eastAsia="仿宋" w:hAnsi="仿宋" w:hint="eastAsia"/>
                <w:bCs/>
              </w:rPr>
              <w:t>能源动力（专业学位）（机械工程学院）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工程力学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机械设计基础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0856</w:t>
            </w:r>
            <w:r>
              <w:rPr>
                <w:rFonts w:ascii="仿宋" w:eastAsia="仿宋" w:hAnsi="仿宋" w:hint="eastAsia"/>
                <w:bCs/>
              </w:rPr>
              <w:t>材料与化工（专业学位）（机械工程学院）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工程力学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机械设计基础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 w:rsidP="000B4EB4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0858</w:t>
            </w:r>
            <w:r>
              <w:rPr>
                <w:rFonts w:ascii="仿宋" w:eastAsia="仿宋" w:hAnsi="仿宋" w:hint="eastAsia"/>
                <w:bCs/>
              </w:rPr>
              <w:t>能源动力（专业学位）（石油天然气工程学院）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输油管道设计与管理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输气管道设计与管理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 w:rsidP="000B4EB4">
            <w:pPr>
              <w:widowControl w:val="0"/>
              <w:spacing w:line="400" w:lineRule="exac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0854</w:t>
            </w:r>
            <w:r>
              <w:rPr>
                <w:rFonts w:ascii="仿宋" w:eastAsia="仿宋" w:hAnsi="仿宋" w:hint="eastAsia"/>
                <w:bCs/>
              </w:rPr>
              <w:t>电子信息</w:t>
            </w:r>
            <w:r>
              <w:rPr>
                <w:rFonts w:ascii="仿宋" w:eastAsia="仿宋" w:hAnsi="仿宋"/>
                <w:bCs/>
              </w:rPr>
              <w:t xml:space="preserve"> </w:t>
            </w:r>
            <w:r>
              <w:rPr>
                <w:rFonts w:ascii="仿宋" w:eastAsia="仿宋" w:hAnsi="仿宋" w:hint="eastAsia"/>
                <w:bCs/>
              </w:rPr>
              <w:t>控制工程方向（专业学位）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过程控制工程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电路分析基础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 w:rsidP="000B4EB4">
            <w:pPr>
              <w:widowControl w:val="0"/>
              <w:spacing w:line="400" w:lineRule="exac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0858</w:t>
            </w:r>
            <w:r>
              <w:rPr>
                <w:rFonts w:ascii="仿宋" w:eastAsia="仿宋" w:hAnsi="仿宋" w:hint="eastAsia"/>
                <w:bCs/>
              </w:rPr>
              <w:t>能源动力</w:t>
            </w:r>
            <w:r>
              <w:rPr>
                <w:rFonts w:ascii="仿宋" w:eastAsia="仿宋" w:hAnsi="仿宋"/>
                <w:bCs/>
              </w:rPr>
              <w:t xml:space="preserve"> </w:t>
            </w:r>
            <w:r>
              <w:rPr>
                <w:rFonts w:ascii="仿宋" w:eastAsia="仿宋" w:hAnsi="仿宋" w:hint="eastAsia"/>
                <w:bCs/>
              </w:rPr>
              <w:t>电气工程方向</w:t>
            </w:r>
            <w:r>
              <w:rPr>
                <w:rFonts w:ascii="仿宋" w:eastAsia="仿宋" w:hAnsi="仿宋"/>
                <w:bCs/>
              </w:rPr>
              <w:t>(</w:t>
            </w:r>
            <w:r>
              <w:rPr>
                <w:rFonts w:ascii="仿宋" w:eastAsia="仿宋" w:hAnsi="仿宋" w:hint="eastAsia"/>
                <w:bCs/>
              </w:rPr>
              <w:t>专业学位</w:t>
            </w:r>
            <w:r>
              <w:rPr>
                <w:rFonts w:ascii="仿宋" w:eastAsia="仿宋" w:hAnsi="仿宋"/>
                <w:bCs/>
              </w:rPr>
              <w:t>)</w:t>
            </w:r>
          </w:p>
        </w:tc>
        <w:tc>
          <w:tcPr>
            <w:tcW w:w="2406" w:type="dxa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电力电子变流技术</w:t>
            </w:r>
          </w:p>
        </w:tc>
        <w:tc>
          <w:tcPr>
            <w:tcW w:w="2839" w:type="dxa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电路分析基础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Pr="000B4EB4" w:rsidRDefault="00334916" w:rsidP="000B4EB4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0B4EB4">
              <w:rPr>
                <w:rFonts w:ascii="仿宋" w:eastAsia="仿宋" w:hAnsi="仿宋"/>
                <w:bCs/>
              </w:rPr>
              <w:t>0854</w:t>
            </w:r>
            <w:r w:rsidRPr="000B4EB4">
              <w:rPr>
                <w:rFonts w:ascii="仿宋" w:eastAsia="仿宋" w:hAnsi="仿宋" w:hint="eastAsia"/>
                <w:bCs/>
              </w:rPr>
              <w:t>电子信息（专业学位）（计算机与通信学院）</w:t>
            </w:r>
          </w:p>
        </w:tc>
        <w:tc>
          <w:tcPr>
            <w:tcW w:w="2406" w:type="dxa"/>
            <w:vAlign w:val="center"/>
          </w:tcPr>
          <w:p w:rsidR="00334916" w:rsidRPr="000B4EB4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0B4EB4">
              <w:rPr>
                <w:rFonts w:ascii="仿宋" w:eastAsia="仿宋" w:hAnsi="仿宋" w:hint="eastAsia"/>
                <w:bCs/>
              </w:rPr>
              <w:t>离散数学</w:t>
            </w:r>
          </w:p>
        </w:tc>
        <w:tc>
          <w:tcPr>
            <w:tcW w:w="2839" w:type="dxa"/>
            <w:vAlign w:val="center"/>
          </w:tcPr>
          <w:p w:rsidR="00334916" w:rsidRPr="000B4EB4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0B4EB4">
              <w:rPr>
                <w:rFonts w:ascii="仿宋" w:eastAsia="仿宋" w:hAnsi="仿宋" w:hint="eastAsia"/>
                <w:bCs/>
              </w:rPr>
              <w:t>数据库原理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 w:rsidP="00E1062E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/>
                <w:bCs/>
                <w:color w:val="000000"/>
              </w:rPr>
              <w:t>0857</w:t>
            </w:r>
            <w:r>
              <w:rPr>
                <w:rFonts w:ascii="仿宋" w:eastAsia="仿宋" w:hAnsi="仿宋" w:hint="eastAsia"/>
                <w:bCs/>
                <w:color w:val="000000"/>
              </w:rPr>
              <w:t>资源与环境</w:t>
            </w:r>
            <w:r>
              <w:rPr>
                <w:rFonts w:ascii="仿宋" w:eastAsia="仿宋" w:hAnsi="仿宋"/>
                <w:bCs/>
                <w:color w:val="000000"/>
              </w:rPr>
              <w:t>(</w:t>
            </w:r>
            <w:r>
              <w:rPr>
                <w:rFonts w:ascii="仿宋" w:eastAsia="仿宋" w:hAnsi="仿宋" w:hint="eastAsia"/>
                <w:bCs/>
                <w:color w:val="000000"/>
              </w:rPr>
              <w:t>专业学位</w:t>
            </w:r>
            <w:r>
              <w:rPr>
                <w:rFonts w:ascii="仿宋" w:eastAsia="仿宋" w:hAnsi="仿宋"/>
                <w:bCs/>
                <w:color w:val="000000"/>
              </w:rPr>
              <w:t>)</w:t>
            </w:r>
            <w:r>
              <w:rPr>
                <w:rFonts w:ascii="仿宋" w:eastAsia="仿宋" w:hAnsi="仿宋" w:hint="eastAsia"/>
                <w:bCs/>
                <w:color w:val="000000"/>
              </w:rPr>
              <w:t>（矿业学院）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矿业工程方向：采矿学</w:t>
            </w:r>
          </w:p>
        </w:tc>
        <w:tc>
          <w:tcPr>
            <w:tcW w:w="2839" w:type="dxa"/>
            <w:vAlign w:val="center"/>
          </w:tcPr>
          <w:p w:rsidR="00334916" w:rsidRDefault="00334916" w:rsidP="00E1062E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矿业工程方向：矿井通风与安全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  <w:color w:val="000000"/>
              </w:rPr>
              <w:t>0857</w:t>
            </w:r>
            <w:r>
              <w:rPr>
                <w:rFonts w:ascii="仿宋" w:eastAsia="仿宋" w:hAnsi="仿宋" w:hint="eastAsia"/>
                <w:bCs/>
                <w:color w:val="000000"/>
              </w:rPr>
              <w:t>资源与环境</w:t>
            </w:r>
            <w:r>
              <w:rPr>
                <w:rFonts w:ascii="仿宋" w:eastAsia="仿宋" w:hAnsi="仿宋"/>
                <w:bCs/>
                <w:color w:val="000000"/>
              </w:rPr>
              <w:t>(</w:t>
            </w:r>
            <w:r>
              <w:rPr>
                <w:rFonts w:ascii="仿宋" w:eastAsia="仿宋" w:hAnsi="仿宋" w:hint="eastAsia"/>
                <w:bCs/>
                <w:color w:val="000000"/>
              </w:rPr>
              <w:t>专业学位</w:t>
            </w:r>
            <w:r>
              <w:rPr>
                <w:rFonts w:ascii="仿宋" w:eastAsia="仿宋" w:hAnsi="仿宋"/>
                <w:bCs/>
                <w:color w:val="000000"/>
              </w:rPr>
              <w:t>)</w:t>
            </w:r>
            <w:r>
              <w:rPr>
                <w:rFonts w:ascii="仿宋" w:eastAsia="仿宋" w:hAnsi="仿宋" w:hint="eastAsia"/>
                <w:bCs/>
                <w:color w:val="000000"/>
              </w:rPr>
              <w:t>（矿业学院）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安全工程方向：工程力学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安全工程方向：机械设计基础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  <w:vAlign w:val="center"/>
          </w:tcPr>
          <w:p w:rsidR="00334916" w:rsidRPr="00626AF1" w:rsidRDefault="00334916" w:rsidP="00E1062E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626AF1">
              <w:rPr>
                <w:rFonts w:ascii="仿宋" w:eastAsia="仿宋" w:hAnsi="仿宋"/>
                <w:bCs/>
              </w:rPr>
              <w:t>135108</w:t>
            </w:r>
            <w:r w:rsidRPr="00626AF1">
              <w:rPr>
                <w:rFonts w:ascii="仿宋" w:eastAsia="仿宋" w:hAnsi="仿宋" w:hint="eastAsia"/>
                <w:bCs/>
              </w:rPr>
              <w:t>艺术设计</w:t>
            </w:r>
            <w:r w:rsidRPr="00626AF1">
              <w:rPr>
                <w:rFonts w:ascii="仿宋" w:eastAsia="仿宋" w:hAnsi="仿宋"/>
                <w:bCs/>
              </w:rPr>
              <w:t>(</w:t>
            </w:r>
            <w:r w:rsidRPr="00626AF1">
              <w:rPr>
                <w:rFonts w:ascii="仿宋" w:eastAsia="仿宋" w:hAnsi="仿宋" w:hint="eastAsia"/>
                <w:bCs/>
              </w:rPr>
              <w:t>专业学位</w:t>
            </w:r>
            <w:r w:rsidRPr="00626AF1">
              <w:rPr>
                <w:rFonts w:ascii="仿宋" w:eastAsia="仿宋" w:hAnsi="仿宋"/>
                <w:bCs/>
              </w:rPr>
              <w:t xml:space="preserve">) </w:t>
            </w:r>
          </w:p>
        </w:tc>
        <w:tc>
          <w:tcPr>
            <w:tcW w:w="2406" w:type="dxa"/>
            <w:vAlign w:val="center"/>
          </w:tcPr>
          <w:p w:rsidR="00334916" w:rsidRPr="00626AF1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626AF1">
              <w:rPr>
                <w:rFonts w:ascii="仿宋" w:eastAsia="仿宋" w:hAnsi="仿宋" w:hint="eastAsia"/>
                <w:bCs/>
              </w:rPr>
              <w:t>素描</w:t>
            </w:r>
          </w:p>
        </w:tc>
        <w:tc>
          <w:tcPr>
            <w:tcW w:w="2839" w:type="dxa"/>
            <w:vAlign w:val="center"/>
          </w:tcPr>
          <w:p w:rsidR="00334916" w:rsidRPr="00626AF1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626AF1">
              <w:rPr>
                <w:rFonts w:ascii="仿宋" w:eastAsia="仿宋" w:hAnsi="仿宋" w:hint="eastAsia"/>
                <w:bCs/>
              </w:rPr>
              <w:t>色彩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</w:tcPr>
          <w:p w:rsidR="00334916" w:rsidRDefault="00334916" w:rsidP="00E1062E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055101</w:t>
            </w:r>
            <w:r>
              <w:rPr>
                <w:rFonts w:ascii="仿宋" w:eastAsia="仿宋" w:hAnsi="仿宋" w:hint="eastAsia"/>
                <w:bCs/>
              </w:rPr>
              <w:t>英语笔译</w:t>
            </w:r>
            <w:r>
              <w:rPr>
                <w:rFonts w:ascii="仿宋" w:eastAsia="仿宋" w:hAnsi="仿宋"/>
                <w:bCs/>
              </w:rPr>
              <w:t>(</w:t>
            </w:r>
            <w:r>
              <w:rPr>
                <w:rFonts w:ascii="仿宋" w:eastAsia="仿宋" w:hAnsi="仿宋" w:hint="eastAsia"/>
                <w:bCs/>
              </w:rPr>
              <w:t>专业学位</w:t>
            </w:r>
            <w:r>
              <w:rPr>
                <w:rFonts w:ascii="仿宋" w:eastAsia="仿宋" w:hAnsi="仿宋"/>
                <w:bCs/>
              </w:rPr>
              <w:t xml:space="preserve">) 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基础口译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专业综合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</w:tcPr>
          <w:p w:rsidR="00334916" w:rsidRDefault="00334916" w:rsidP="00E1062E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055103</w:t>
            </w:r>
            <w:r>
              <w:rPr>
                <w:rFonts w:ascii="仿宋" w:eastAsia="仿宋" w:hAnsi="仿宋" w:hint="eastAsia"/>
                <w:bCs/>
              </w:rPr>
              <w:t>俄语笔译</w:t>
            </w:r>
            <w:r>
              <w:rPr>
                <w:rFonts w:ascii="仿宋" w:eastAsia="仿宋" w:hAnsi="仿宋"/>
                <w:bCs/>
              </w:rPr>
              <w:t>(</w:t>
            </w:r>
            <w:r>
              <w:rPr>
                <w:rFonts w:ascii="仿宋" w:eastAsia="仿宋" w:hAnsi="仿宋" w:hint="eastAsia"/>
                <w:bCs/>
              </w:rPr>
              <w:t>专业学位</w:t>
            </w:r>
            <w:r>
              <w:rPr>
                <w:rFonts w:ascii="仿宋" w:eastAsia="仿宋" w:hAnsi="仿宋"/>
                <w:bCs/>
              </w:rPr>
              <w:t xml:space="preserve">) </w:t>
            </w:r>
          </w:p>
        </w:tc>
        <w:tc>
          <w:tcPr>
            <w:tcW w:w="2406" w:type="dxa"/>
            <w:vAlign w:val="center"/>
          </w:tcPr>
          <w:p w:rsidR="00334916" w:rsidRDefault="00334916" w:rsidP="0097713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基础口译</w:t>
            </w:r>
          </w:p>
        </w:tc>
        <w:tc>
          <w:tcPr>
            <w:tcW w:w="2839" w:type="dxa"/>
            <w:vAlign w:val="center"/>
          </w:tcPr>
          <w:p w:rsidR="00334916" w:rsidRDefault="00334916" w:rsidP="0097713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专业综合</w:t>
            </w:r>
          </w:p>
        </w:tc>
      </w:tr>
      <w:tr w:rsidR="00334916" w:rsidTr="00445521">
        <w:trPr>
          <w:jc w:val="center"/>
        </w:trPr>
        <w:tc>
          <w:tcPr>
            <w:tcW w:w="5018" w:type="dxa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125300</w:t>
            </w:r>
            <w:r>
              <w:rPr>
                <w:rFonts w:ascii="仿宋" w:eastAsia="仿宋" w:hAnsi="仿宋" w:hint="eastAsia"/>
                <w:color w:val="000000"/>
              </w:rPr>
              <w:t>会计</w:t>
            </w:r>
            <w:r>
              <w:rPr>
                <w:rFonts w:ascii="仿宋" w:eastAsia="仿宋" w:hAnsi="仿宋"/>
                <w:bCs/>
                <w:color w:val="000000"/>
              </w:rPr>
              <w:t>(</w:t>
            </w:r>
            <w:r>
              <w:rPr>
                <w:rFonts w:ascii="仿宋" w:eastAsia="仿宋" w:hAnsi="仿宋" w:hint="eastAsia"/>
                <w:bCs/>
                <w:color w:val="000000"/>
              </w:rPr>
              <w:t>专业学位</w:t>
            </w:r>
            <w:r>
              <w:rPr>
                <w:rFonts w:ascii="仿宋" w:eastAsia="仿宋" w:hAnsi="仿宋"/>
                <w:bCs/>
                <w:color w:val="000000"/>
              </w:rPr>
              <w:t>)</w:t>
            </w:r>
          </w:p>
        </w:tc>
        <w:tc>
          <w:tcPr>
            <w:tcW w:w="2406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基础会计</w:t>
            </w:r>
          </w:p>
        </w:tc>
        <w:tc>
          <w:tcPr>
            <w:tcW w:w="2839" w:type="dxa"/>
            <w:vAlign w:val="center"/>
          </w:tcPr>
          <w:p w:rsidR="00334916" w:rsidRDefault="00334916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管理学</w:t>
            </w:r>
          </w:p>
        </w:tc>
      </w:tr>
    </w:tbl>
    <w:p w:rsidR="00334916" w:rsidRDefault="00334916">
      <w:pPr>
        <w:rPr>
          <w:rFonts w:ascii="仿宋" w:eastAsia="仿宋" w:hAnsi="仿宋"/>
        </w:rPr>
      </w:pPr>
    </w:p>
    <w:p w:rsidR="00334916" w:rsidRDefault="00334916">
      <w:pPr>
        <w:rPr>
          <w:rFonts w:ascii="仿宋" w:eastAsia="仿宋" w:hAnsi="仿宋"/>
        </w:rPr>
      </w:pPr>
    </w:p>
    <w:sectPr w:rsidR="00334916" w:rsidSect="00471793">
      <w:pgSz w:w="11906" w:h="16838"/>
      <w:pgMar w:top="1440" w:right="1418" w:bottom="1134" w:left="1418" w:header="567" w:footer="567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916" w:rsidRDefault="00334916" w:rsidP="009B3CD9">
      <w:r>
        <w:separator/>
      </w:r>
    </w:p>
  </w:endnote>
  <w:endnote w:type="continuationSeparator" w:id="0">
    <w:p w:rsidR="00334916" w:rsidRDefault="00334916" w:rsidP="009B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916" w:rsidRDefault="00334916" w:rsidP="009B3CD9">
      <w:r>
        <w:separator/>
      </w:r>
    </w:p>
  </w:footnote>
  <w:footnote w:type="continuationSeparator" w:id="0">
    <w:p w:rsidR="00334916" w:rsidRDefault="00334916" w:rsidP="009B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19E"/>
    <w:rsid w:val="00015A6C"/>
    <w:rsid w:val="00025322"/>
    <w:rsid w:val="000268E6"/>
    <w:rsid w:val="000B4EB4"/>
    <w:rsid w:val="00113C5C"/>
    <w:rsid w:val="0012200A"/>
    <w:rsid w:val="00131F3A"/>
    <w:rsid w:val="00135E81"/>
    <w:rsid w:val="00161AA3"/>
    <w:rsid w:val="001704C2"/>
    <w:rsid w:val="00173EC5"/>
    <w:rsid w:val="00184087"/>
    <w:rsid w:val="001A1C40"/>
    <w:rsid w:val="001A2717"/>
    <w:rsid w:val="001C0F23"/>
    <w:rsid w:val="001E37A0"/>
    <w:rsid w:val="001F2871"/>
    <w:rsid w:val="001F4C7C"/>
    <w:rsid w:val="00200B09"/>
    <w:rsid w:val="00210726"/>
    <w:rsid w:val="002279E7"/>
    <w:rsid w:val="002363CC"/>
    <w:rsid w:val="00245DA6"/>
    <w:rsid w:val="00250811"/>
    <w:rsid w:val="00251903"/>
    <w:rsid w:val="00263084"/>
    <w:rsid w:val="002669E1"/>
    <w:rsid w:val="00272DFB"/>
    <w:rsid w:val="002959B1"/>
    <w:rsid w:val="002A222C"/>
    <w:rsid w:val="002B28FA"/>
    <w:rsid w:val="002B45CE"/>
    <w:rsid w:val="002E5A2E"/>
    <w:rsid w:val="002F1F12"/>
    <w:rsid w:val="002F6862"/>
    <w:rsid w:val="003062F4"/>
    <w:rsid w:val="00317AA2"/>
    <w:rsid w:val="00334916"/>
    <w:rsid w:val="003374A6"/>
    <w:rsid w:val="00345453"/>
    <w:rsid w:val="00347960"/>
    <w:rsid w:val="00354EAF"/>
    <w:rsid w:val="00366879"/>
    <w:rsid w:val="00373ECA"/>
    <w:rsid w:val="00382E1B"/>
    <w:rsid w:val="003A34CD"/>
    <w:rsid w:val="003B1E7E"/>
    <w:rsid w:val="003B71C9"/>
    <w:rsid w:val="003C035F"/>
    <w:rsid w:val="003D2C9D"/>
    <w:rsid w:val="003D4E1B"/>
    <w:rsid w:val="003D7CAB"/>
    <w:rsid w:val="003E4EE3"/>
    <w:rsid w:val="003E620F"/>
    <w:rsid w:val="003F05EA"/>
    <w:rsid w:val="003F1B9C"/>
    <w:rsid w:val="00410800"/>
    <w:rsid w:val="00412789"/>
    <w:rsid w:val="00445521"/>
    <w:rsid w:val="004508FF"/>
    <w:rsid w:val="00466033"/>
    <w:rsid w:val="00471793"/>
    <w:rsid w:val="00473E25"/>
    <w:rsid w:val="00497235"/>
    <w:rsid w:val="004A35E6"/>
    <w:rsid w:val="004B2FB3"/>
    <w:rsid w:val="004B5A84"/>
    <w:rsid w:val="004D426D"/>
    <w:rsid w:val="004E1F40"/>
    <w:rsid w:val="004F6C29"/>
    <w:rsid w:val="005132DE"/>
    <w:rsid w:val="005174C8"/>
    <w:rsid w:val="00525B6F"/>
    <w:rsid w:val="00530B29"/>
    <w:rsid w:val="0054167C"/>
    <w:rsid w:val="00570806"/>
    <w:rsid w:val="005804DF"/>
    <w:rsid w:val="005846DE"/>
    <w:rsid w:val="005A6302"/>
    <w:rsid w:val="005B5C39"/>
    <w:rsid w:val="005D6775"/>
    <w:rsid w:val="005D78A0"/>
    <w:rsid w:val="005E0BD5"/>
    <w:rsid w:val="00615EF0"/>
    <w:rsid w:val="00626AF1"/>
    <w:rsid w:val="0063587B"/>
    <w:rsid w:val="00646662"/>
    <w:rsid w:val="00653A14"/>
    <w:rsid w:val="00660021"/>
    <w:rsid w:val="0066716A"/>
    <w:rsid w:val="00672607"/>
    <w:rsid w:val="006E4204"/>
    <w:rsid w:val="006F4F01"/>
    <w:rsid w:val="007010D2"/>
    <w:rsid w:val="007103AE"/>
    <w:rsid w:val="007228C7"/>
    <w:rsid w:val="007544AF"/>
    <w:rsid w:val="00767770"/>
    <w:rsid w:val="00774B9E"/>
    <w:rsid w:val="007952C7"/>
    <w:rsid w:val="007B1A3E"/>
    <w:rsid w:val="007B3488"/>
    <w:rsid w:val="007B4B82"/>
    <w:rsid w:val="007C5DF4"/>
    <w:rsid w:val="007E3DD6"/>
    <w:rsid w:val="007F4B8B"/>
    <w:rsid w:val="007F7331"/>
    <w:rsid w:val="008024E7"/>
    <w:rsid w:val="00803FA9"/>
    <w:rsid w:val="00824161"/>
    <w:rsid w:val="008368AB"/>
    <w:rsid w:val="008436ED"/>
    <w:rsid w:val="0086272B"/>
    <w:rsid w:val="008669CE"/>
    <w:rsid w:val="00873629"/>
    <w:rsid w:val="00877D3C"/>
    <w:rsid w:val="00884B7D"/>
    <w:rsid w:val="00893D57"/>
    <w:rsid w:val="008A1A59"/>
    <w:rsid w:val="008A306F"/>
    <w:rsid w:val="008A3DC8"/>
    <w:rsid w:val="008B0551"/>
    <w:rsid w:val="008B712D"/>
    <w:rsid w:val="008D07C3"/>
    <w:rsid w:val="008D0C95"/>
    <w:rsid w:val="00900070"/>
    <w:rsid w:val="009069CC"/>
    <w:rsid w:val="00910AFD"/>
    <w:rsid w:val="00917D9C"/>
    <w:rsid w:val="00933399"/>
    <w:rsid w:val="0094199A"/>
    <w:rsid w:val="00977136"/>
    <w:rsid w:val="00981D38"/>
    <w:rsid w:val="00985C58"/>
    <w:rsid w:val="00987666"/>
    <w:rsid w:val="009B3CD9"/>
    <w:rsid w:val="009B4C98"/>
    <w:rsid w:val="009F5C13"/>
    <w:rsid w:val="009F79EF"/>
    <w:rsid w:val="00A05830"/>
    <w:rsid w:val="00A1037B"/>
    <w:rsid w:val="00A24335"/>
    <w:rsid w:val="00A24412"/>
    <w:rsid w:val="00A267E8"/>
    <w:rsid w:val="00A47360"/>
    <w:rsid w:val="00A54659"/>
    <w:rsid w:val="00A56332"/>
    <w:rsid w:val="00A847BF"/>
    <w:rsid w:val="00A86D9B"/>
    <w:rsid w:val="00AA245F"/>
    <w:rsid w:val="00AA73C6"/>
    <w:rsid w:val="00AC32AB"/>
    <w:rsid w:val="00AC5524"/>
    <w:rsid w:val="00AD23EC"/>
    <w:rsid w:val="00AD75FE"/>
    <w:rsid w:val="00AE309D"/>
    <w:rsid w:val="00B0005E"/>
    <w:rsid w:val="00B03A84"/>
    <w:rsid w:val="00B2120C"/>
    <w:rsid w:val="00B4225B"/>
    <w:rsid w:val="00B43D5B"/>
    <w:rsid w:val="00B53A84"/>
    <w:rsid w:val="00B6593A"/>
    <w:rsid w:val="00B75051"/>
    <w:rsid w:val="00B95D2D"/>
    <w:rsid w:val="00B97355"/>
    <w:rsid w:val="00BB2B65"/>
    <w:rsid w:val="00BC3540"/>
    <w:rsid w:val="00BD1B62"/>
    <w:rsid w:val="00BE17B3"/>
    <w:rsid w:val="00C0050D"/>
    <w:rsid w:val="00C02E3C"/>
    <w:rsid w:val="00C1219E"/>
    <w:rsid w:val="00C253E9"/>
    <w:rsid w:val="00C27A93"/>
    <w:rsid w:val="00C43313"/>
    <w:rsid w:val="00C445D6"/>
    <w:rsid w:val="00C5040B"/>
    <w:rsid w:val="00C63BAB"/>
    <w:rsid w:val="00C63E6A"/>
    <w:rsid w:val="00C75F73"/>
    <w:rsid w:val="00C87522"/>
    <w:rsid w:val="00C96981"/>
    <w:rsid w:val="00CA1131"/>
    <w:rsid w:val="00CB05E0"/>
    <w:rsid w:val="00CB29A7"/>
    <w:rsid w:val="00CC2480"/>
    <w:rsid w:val="00CC2EDD"/>
    <w:rsid w:val="00CC79DA"/>
    <w:rsid w:val="00CD4303"/>
    <w:rsid w:val="00CD524C"/>
    <w:rsid w:val="00CF2321"/>
    <w:rsid w:val="00CF35B9"/>
    <w:rsid w:val="00D003D1"/>
    <w:rsid w:val="00D03E18"/>
    <w:rsid w:val="00D10EAC"/>
    <w:rsid w:val="00D14C1D"/>
    <w:rsid w:val="00D170D2"/>
    <w:rsid w:val="00D21735"/>
    <w:rsid w:val="00D33779"/>
    <w:rsid w:val="00D5108D"/>
    <w:rsid w:val="00D56E0A"/>
    <w:rsid w:val="00D70530"/>
    <w:rsid w:val="00D72C18"/>
    <w:rsid w:val="00D828F1"/>
    <w:rsid w:val="00D95BDB"/>
    <w:rsid w:val="00DB1DBA"/>
    <w:rsid w:val="00DD11F4"/>
    <w:rsid w:val="00DF4001"/>
    <w:rsid w:val="00E039CC"/>
    <w:rsid w:val="00E03CCF"/>
    <w:rsid w:val="00E1062E"/>
    <w:rsid w:val="00E24F91"/>
    <w:rsid w:val="00E62B13"/>
    <w:rsid w:val="00E66D67"/>
    <w:rsid w:val="00E92484"/>
    <w:rsid w:val="00F203D8"/>
    <w:rsid w:val="00F265FB"/>
    <w:rsid w:val="00F27F1D"/>
    <w:rsid w:val="00F54FF1"/>
    <w:rsid w:val="00F55E01"/>
    <w:rsid w:val="00F75B85"/>
    <w:rsid w:val="00F82223"/>
    <w:rsid w:val="00F9149F"/>
    <w:rsid w:val="00FA029B"/>
    <w:rsid w:val="00FA19F4"/>
    <w:rsid w:val="00FA6B19"/>
    <w:rsid w:val="00FB109F"/>
    <w:rsid w:val="00FB5326"/>
    <w:rsid w:val="00FD7953"/>
    <w:rsid w:val="00FE7537"/>
    <w:rsid w:val="1AC922C7"/>
    <w:rsid w:val="5619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locked="1" w:uiPriority="0"/>
    <w:lsdException w:name="Table Grid 6" w:semiHidden="1" w:unhideWhenUsed="1"/>
    <w:lsdException w:name="Table Grid 7" w:locked="1" w:uiPriority="0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793"/>
    <w:rPr>
      <w:rFonts w:ascii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471793"/>
    <w:pPr>
      <w:widowControl w:val="0"/>
      <w:jc w:val="both"/>
    </w:pPr>
    <w:rPr>
      <w:rFonts w:hAnsi="Courier New" w:cs="Courier New"/>
      <w:kern w:val="2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71793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Date">
    <w:name w:val="Date"/>
    <w:basedOn w:val="Normal"/>
    <w:next w:val="Normal"/>
    <w:link w:val="DateChar"/>
    <w:uiPriority w:val="99"/>
    <w:rsid w:val="0047179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71793"/>
    <w:rPr>
      <w:rFonts w:ascii="宋体" w:eastAsia="宋体" w:cs="宋体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47179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1793"/>
    <w:rPr>
      <w:rFonts w:ascii="宋体" w:eastAsia="宋体" w:cs="宋体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471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1793"/>
    <w:rPr>
      <w:rFonts w:ascii="宋体" w:eastAsia="宋体" w:cs="宋体"/>
      <w:kern w:val="0"/>
      <w:sz w:val="18"/>
      <w:szCs w:val="18"/>
    </w:rPr>
  </w:style>
  <w:style w:type="paragraph" w:styleId="NormalWeb">
    <w:name w:val="Normal (Web)"/>
    <w:basedOn w:val="Normal"/>
    <w:uiPriority w:val="99"/>
    <w:rsid w:val="0047179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47179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uiPriority w:val="99"/>
    <w:rsid w:val="0047179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">
    <w:name w:val="Table Grid 5"/>
    <w:basedOn w:val="TableNormal"/>
    <w:uiPriority w:val="99"/>
    <w:rsid w:val="0047179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uiPriority w:val="99"/>
    <w:rsid w:val="00471793"/>
    <w:pPr>
      <w:widowControl w:val="0"/>
      <w:jc w:val="both"/>
    </w:pPr>
    <w:rPr>
      <w:b/>
      <w:bCs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</w:tblStylePr>
    <w:tblStylePr w:type="lastCol">
      <w:rPr>
        <w:rFonts w:cs="Times New Roman"/>
        <w:b w:val="0"/>
        <w:bCs w:val="0"/>
      </w:r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character" w:styleId="Strong">
    <w:name w:val="Strong"/>
    <w:basedOn w:val="DefaultParagraphFont"/>
    <w:uiPriority w:val="99"/>
    <w:qFormat/>
    <w:rsid w:val="00471793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471793"/>
    <w:rPr>
      <w:rFonts w:cs="Times New Roman"/>
    </w:rPr>
  </w:style>
  <w:style w:type="character" w:styleId="Hyperlink">
    <w:name w:val="Hyperlink"/>
    <w:basedOn w:val="DefaultParagraphFont"/>
    <w:uiPriority w:val="99"/>
    <w:rsid w:val="00471793"/>
    <w:rPr>
      <w:rFonts w:cs="Times New Roman"/>
      <w:color w:val="0000FF"/>
      <w:u w:val="single"/>
    </w:rPr>
  </w:style>
  <w:style w:type="paragraph" w:customStyle="1" w:styleId="ParaChar">
    <w:name w:val="默认段落字体 Para Char"/>
    <w:basedOn w:val="Normal"/>
    <w:uiPriority w:val="99"/>
    <w:rsid w:val="00471793"/>
    <w:pPr>
      <w:widowControl w:val="0"/>
      <w:spacing w:beforeLines="50" w:afterLines="50"/>
    </w:pPr>
    <w:rPr>
      <w:rFonts w:ascii="Times New Roman" w:hAnsi="Times New Roman" w:cs="Times New Roman"/>
      <w:kern w:val="2"/>
      <w:sz w:val="30"/>
      <w:szCs w:val="32"/>
    </w:rPr>
  </w:style>
  <w:style w:type="paragraph" w:customStyle="1" w:styleId="Char1">
    <w:name w:val="Char1"/>
    <w:basedOn w:val="Normal"/>
    <w:uiPriority w:val="99"/>
    <w:rsid w:val="00471793"/>
    <w:pPr>
      <w:spacing w:after="160" w:line="240" w:lineRule="exact"/>
    </w:pPr>
    <w:rPr>
      <w:rFonts w:ascii="Times New Roman" w:hAnsi="Times New Roman" w:cs="Times New Roman"/>
      <w:kern w:val="2"/>
      <w:sz w:val="21"/>
    </w:rPr>
  </w:style>
  <w:style w:type="character" w:customStyle="1" w:styleId="CharChar2">
    <w:name w:val="Char Char2"/>
    <w:basedOn w:val="DefaultParagraphFont"/>
    <w:uiPriority w:val="99"/>
    <w:rsid w:val="00471793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default">
    <w:name w:val="default"/>
    <w:basedOn w:val="Normal"/>
    <w:uiPriority w:val="99"/>
    <w:rsid w:val="004717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261</Words>
  <Characters>1492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辽宁石油化工大学</dc:title>
  <dc:subject/>
  <dc:creator>USER</dc:creator>
  <cp:keywords/>
  <dc:description/>
  <cp:lastModifiedBy>Microsoft</cp:lastModifiedBy>
  <cp:revision>6</cp:revision>
  <cp:lastPrinted>2019-09-24T23:59:00Z</cp:lastPrinted>
  <dcterms:created xsi:type="dcterms:W3CDTF">2019-09-26T00:46:00Z</dcterms:created>
  <dcterms:modified xsi:type="dcterms:W3CDTF">2020-04-29T10:51:00Z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