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5B7" w:rsidRDefault="00BE15B7" w:rsidP="00D208F5">
      <w:pPr>
        <w:spacing w:line="400" w:lineRule="exact"/>
        <w:jc w:val="center"/>
        <w:rPr>
          <w:rFonts w:ascii="隶书" w:eastAsia="隶书" w:hAnsi="宋体" w:hint="eastAsia"/>
          <w:sz w:val="36"/>
          <w:szCs w:val="36"/>
        </w:rPr>
      </w:pPr>
    </w:p>
    <w:p w:rsidR="00F40644" w:rsidRPr="0075094B" w:rsidRDefault="00F40644" w:rsidP="00D208F5">
      <w:pPr>
        <w:spacing w:line="400" w:lineRule="exact"/>
        <w:jc w:val="center"/>
        <w:rPr>
          <w:rFonts w:ascii="隶书" w:eastAsia="隶书" w:hAnsi="宋体" w:hint="eastAsia"/>
          <w:sz w:val="36"/>
          <w:szCs w:val="36"/>
        </w:rPr>
      </w:pPr>
      <w:r w:rsidRPr="0075094B">
        <w:rPr>
          <w:rFonts w:ascii="隶书" w:eastAsia="隶书" w:hAnsi="宋体" w:hint="eastAsia"/>
          <w:sz w:val="36"/>
          <w:szCs w:val="36"/>
        </w:rPr>
        <w:t>研究生招生考试学历（学籍）验证或认证办法</w:t>
      </w:r>
      <w:r w:rsidR="009562BA" w:rsidRPr="0075094B">
        <w:rPr>
          <w:rFonts w:ascii="隶书" w:eastAsia="隶书" w:hAnsi="宋体" w:hint="eastAsia"/>
          <w:sz w:val="36"/>
          <w:szCs w:val="36"/>
        </w:rPr>
        <w:t>（参考）</w:t>
      </w:r>
    </w:p>
    <w:p w:rsidR="00F40644" w:rsidRDefault="00F40644" w:rsidP="00D208F5">
      <w:pPr>
        <w:spacing w:line="400" w:lineRule="exact"/>
        <w:rPr>
          <w:rFonts w:ascii="华文中宋" w:eastAsia="华文中宋" w:hAnsi="华文中宋" w:hint="eastAsia"/>
          <w:kern w:val="0"/>
          <w:sz w:val="32"/>
          <w:szCs w:val="32"/>
        </w:rPr>
      </w:pPr>
    </w:p>
    <w:p w:rsidR="003731B6" w:rsidRPr="003731B6" w:rsidRDefault="003731B6" w:rsidP="00D208F5">
      <w:pPr>
        <w:spacing w:line="400" w:lineRule="exact"/>
        <w:ind w:firstLineChars="200" w:firstLine="482"/>
        <w:rPr>
          <w:rFonts w:ascii="宋体" w:hAnsi="宋体" w:hint="eastAsia"/>
          <w:b/>
          <w:kern w:val="0"/>
          <w:sz w:val="24"/>
        </w:rPr>
      </w:pPr>
      <w:r w:rsidRPr="003731B6">
        <w:rPr>
          <w:rFonts w:ascii="宋体" w:hAnsi="宋体" w:hint="eastAsia"/>
          <w:b/>
          <w:kern w:val="0"/>
          <w:sz w:val="24"/>
        </w:rPr>
        <w:t>一、国内学历（学籍）验证或认证办法</w:t>
      </w:r>
    </w:p>
    <w:p w:rsidR="00A76653" w:rsidRDefault="00F40644" w:rsidP="00D208F5">
      <w:pPr>
        <w:spacing w:line="400" w:lineRule="exact"/>
        <w:ind w:firstLineChars="200" w:firstLine="480"/>
        <w:jc w:val="left"/>
        <w:rPr>
          <w:rFonts w:ascii="宋体" w:hAnsi="宋体" w:hint="eastAsia"/>
          <w:kern w:val="0"/>
          <w:sz w:val="24"/>
        </w:rPr>
      </w:pPr>
      <w:r w:rsidRPr="0039086E">
        <w:rPr>
          <w:rFonts w:ascii="宋体" w:hAnsi="宋体"/>
          <w:kern w:val="0"/>
          <w:sz w:val="24"/>
        </w:rPr>
        <w:t>1</w:t>
      </w:r>
      <w:r w:rsidRPr="0039086E">
        <w:rPr>
          <w:rFonts w:ascii="宋体" w:hAnsi="宋体" w:hint="eastAsia"/>
          <w:kern w:val="0"/>
          <w:sz w:val="24"/>
        </w:rPr>
        <w:t>、学历</w:t>
      </w:r>
      <w:r w:rsidR="00D8794E" w:rsidRPr="00D8794E">
        <w:rPr>
          <w:rFonts w:ascii="宋体" w:hAnsi="宋体" w:hint="eastAsia"/>
          <w:kern w:val="0"/>
          <w:sz w:val="24"/>
        </w:rPr>
        <w:t>（学籍）</w:t>
      </w:r>
      <w:r w:rsidRPr="0039086E">
        <w:rPr>
          <w:rFonts w:ascii="宋体" w:hAnsi="宋体" w:hint="eastAsia"/>
          <w:kern w:val="0"/>
          <w:sz w:val="24"/>
        </w:rPr>
        <w:t>在线验证办法</w:t>
      </w:r>
      <w:r>
        <w:rPr>
          <w:rFonts w:ascii="宋体" w:hAnsi="宋体" w:hint="eastAsia"/>
          <w:kern w:val="0"/>
          <w:sz w:val="24"/>
        </w:rPr>
        <w:t>：</w:t>
      </w:r>
      <w:r w:rsidR="00D8794E">
        <w:rPr>
          <w:rFonts w:ascii="宋体" w:hAnsi="宋体" w:hint="eastAsia"/>
          <w:kern w:val="0"/>
          <w:sz w:val="24"/>
        </w:rPr>
        <w:t>考生</w:t>
      </w:r>
      <w:r w:rsidRPr="0039086E">
        <w:rPr>
          <w:rFonts w:ascii="宋体" w:hAnsi="宋体" w:hint="eastAsia"/>
          <w:kern w:val="0"/>
          <w:sz w:val="24"/>
        </w:rPr>
        <w:t>登录中国高等教育学生信息咨询网</w:t>
      </w:r>
      <w:r w:rsidRPr="005A18B7">
        <w:rPr>
          <w:rFonts w:ascii="宋体" w:hAnsi="宋体" w:hint="eastAsia"/>
          <w:kern w:val="0"/>
          <w:sz w:val="24"/>
        </w:rPr>
        <w:t>（简称“学信网”）</w:t>
      </w:r>
      <w:r w:rsidRPr="0039086E">
        <w:rPr>
          <w:rFonts w:ascii="宋体" w:hAnsi="宋体" w:hint="eastAsia"/>
          <w:kern w:val="0"/>
          <w:sz w:val="24"/>
        </w:rPr>
        <w:t>（</w:t>
      </w:r>
      <w:r>
        <w:rPr>
          <w:rFonts w:ascii="宋体" w:hAnsi="宋体" w:hint="eastAsia"/>
          <w:kern w:val="0"/>
          <w:sz w:val="24"/>
        </w:rPr>
        <w:t>网址</w:t>
      </w:r>
      <w:hyperlink r:id="rId5" w:history="1">
        <w:r w:rsidRPr="0039086E">
          <w:rPr>
            <w:rStyle w:val="a5"/>
            <w:rFonts w:ascii="宋体" w:hAnsi="宋体"/>
            <w:kern w:val="0"/>
            <w:sz w:val="24"/>
          </w:rPr>
          <w:t>http://www.chsi.com.cn</w:t>
        </w:r>
      </w:hyperlink>
      <w:r w:rsidRPr="0039086E">
        <w:rPr>
          <w:rFonts w:ascii="宋体" w:hAnsi="宋体" w:hint="eastAsia"/>
          <w:kern w:val="0"/>
          <w:sz w:val="24"/>
        </w:rPr>
        <w:t>）</w:t>
      </w:r>
      <w:r w:rsidR="00A76653">
        <w:rPr>
          <w:rFonts w:ascii="宋体" w:hAnsi="宋体" w:hint="eastAsia"/>
          <w:kern w:val="0"/>
          <w:sz w:val="24"/>
        </w:rPr>
        <w:t>，</w:t>
      </w:r>
      <w:r w:rsidR="00D8794E">
        <w:rPr>
          <w:rFonts w:ascii="宋体" w:hAnsi="宋体" w:hint="eastAsia"/>
          <w:kern w:val="0"/>
          <w:sz w:val="24"/>
        </w:rPr>
        <w:t>应届生可以点击“学籍查询”</w:t>
      </w:r>
      <w:r w:rsidR="000D0BD6">
        <w:rPr>
          <w:rFonts w:ascii="宋体" w:hAnsi="宋体" w:hint="eastAsia"/>
          <w:kern w:val="0"/>
          <w:sz w:val="24"/>
        </w:rPr>
        <w:t>，</w:t>
      </w:r>
      <w:r w:rsidR="00A76653" w:rsidRPr="0039086E">
        <w:rPr>
          <w:rFonts w:ascii="宋体" w:hAnsi="宋体" w:hint="eastAsia"/>
          <w:kern w:val="0"/>
          <w:sz w:val="24"/>
        </w:rPr>
        <w:t>进入“学信档案”</w:t>
      </w:r>
      <w:r w:rsidR="00A76653">
        <w:rPr>
          <w:rFonts w:ascii="宋体" w:hAnsi="宋体" w:hint="eastAsia"/>
          <w:kern w:val="0"/>
          <w:sz w:val="24"/>
        </w:rPr>
        <w:t>后</w:t>
      </w:r>
      <w:r w:rsidR="00A76653" w:rsidRPr="0039086E">
        <w:rPr>
          <w:rFonts w:ascii="宋体" w:hAnsi="宋体" w:hint="eastAsia"/>
          <w:kern w:val="0"/>
          <w:sz w:val="24"/>
        </w:rPr>
        <w:t>在线</w:t>
      </w:r>
      <w:r w:rsidR="0073772D">
        <w:rPr>
          <w:rFonts w:ascii="宋体" w:hAnsi="宋体" w:hint="eastAsia"/>
          <w:kern w:val="0"/>
          <w:sz w:val="24"/>
        </w:rPr>
        <w:t>实名</w:t>
      </w:r>
      <w:r w:rsidR="00A76653">
        <w:rPr>
          <w:rFonts w:ascii="宋体" w:hAnsi="宋体" w:hint="eastAsia"/>
          <w:kern w:val="0"/>
          <w:sz w:val="24"/>
        </w:rPr>
        <w:t>注册</w:t>
      </w:r>
      <w:r w:rsidR="0073772D" w:rsidRPr="00D8794E">
        <w:rPr>
          <w:rFonts w:ascii="宋体" w:hAnsi="宋体"/>
          <w:kern w:val="0"/>
          <w:sz w:val="24"/>
        </w:rPr>
        <w:t>学信网帐号</w:t>
      </w:r>
      <w:r w:rsidR="00A76653">
        <w:rPr>
          <w:rFonts w:ascii="宋体" w:hAnsi="宋体" w:hint="eastAsia"/>
          <w:kern w:val="0"/>
          <w:sz w:val="24"/>
        </w:rPr>
        <w:t>、</w:t>
      </w:r>
      <w:r w:rsidR="00A76653" w:rsidRPr="0039086E">
        <w:rPr>
          <w:rFonts w:ascii="宋体" w:hAnsi="宋体" w:hint="eastAsia"/>
          <w:kern w:val="0"/>
          <w:sz w:val="24"/>
        </w:rPr>
        <w:t>申请学</w:t>
      </w:r>
      <w:r w:rsidR="00A76653" w:rsidRPr="00D8794E">
        <w:rPr>
          <w:rFonts w:ascii="宋体" w:hAnsi="宋体" w:hint="eastAsia"/>
          <w:kern w:val="0"/>
          <w:sz w:val="24"/>
        </w:rPr>
        <w:t>籍</w:t>
      </w:r>
      <w:r w:rsidR="00A76653" w:rsidRPr="0039086E">
        <w:rPr>
          <w:rFonts w:ascii="宋体" w:hAnsi="宋体" w:hint="eastAsia"/>
          <w:kern w:val="0"/>
          <w:sz w:val="24"/>
        </w:rPr>
        <w:t>验证，</w:t>
      </w:r>
      <w:r w:rsidR="000B1651">
        <w:rPr>
          <w:rFonts w:ascii="宋体" w:hAnsi="宋体" w:hint="eastAsia"/>
          <w:kern w:val="0"/>
          <w:sz w:val="24"/>
        </w:rPr>
        <w:t>可</w:t>
      </w:r>
      <w:r w:rsidR="00A76653">
        <w:rPr>
          <w:rFonts w:ascii="宋体" w:hAnsi="宋体" w:hint="eastAsia"/>
          <w:kern w:val="0"/>
          <w:sz w:val="24"/>
        </w:rPr>
        <w:t>获取</w:t>
      </w:r>
      <w:r w:rsidR="00A76653" w:rsidRPr="00B46BAD">
        <w:rPr>
          <w:rFonts w:ascii="宋体" w:hAnsi="宋体"/>
          <w:kern w:val="0"/>
          <w:sz w:val="24"/>
        </w:rPr>
        <w:t>《</w:t>
      </w:r>
      <w:r w:rsidR="00A76653" w:rsidRPr="004B28F6">
        <w:rPr>
          <w:rFonts w:ascii="宋体" w:hAnsi="宋体"/>
          <w:kern w:val="0"/>
          <w:sz w:val="24"/>
        </w:rPr>
        <w:t>教育部学籍在线验证报告</w:t>
      </w:r>
      <w:r w:rsidR="00A76653" w:rsidRPr="00B46BAD">
        <w:rPr>
          <w:rFonts w:ascii="宋体" w:hAnsi="宋体"/>
          <w:kern w:val="0"/>
          <w:sz w:val="24"/>
        </w:rPr>
        <w:t>》</w:t>
      </w:r>
      <w:r w:rsidR="0073772D">
        <w:rPr>
          <w:rFonts w:ascii="宋体" w:hAnsi="宋体" w:hint="eastAsia"/>
          <w:kern w:val="0"/>
          <w:sz w:val="24"/>
        </w:rPr>
        <w:t>；往届生可以点击“学历查询”，</w:t>
      </w:r>
      <w:r w:rsidR="0073772D" w:rsidRPr="0039086E">
        <w:rPr>
          <w:rFonts w:ascii="宋体" w:hAnsi="宋体" w:hint="eastAsia"/>
          <w:kern w:val="0"/>
          <w:sz w:val="24"/>
        </w:rPr>
        <w:t>进入“学信档案”</w:t>
      </w:r>
      <w:r w:rsidR="0073772D">
        <w:rPr>
          <w:rFonts w:ascii="宋体" w:hAnsi="宋体" w:hint="eastAsia"/>
          <w:kern w:val="0"/>
          <w:sz w:val="24"/>
        </w:rPr>
        <w:t>后</w:t>
      </w:r>
      <w:r w:rsidR="0073772D" w:rsidRPr="0039086E">
        <w:rPr>
          <w:rFonts w:ascii="宋体" w:hAnsi="宋体" w:hint="eastAsia"/>
          <w:kern w:val="0"/>
          <w:sz w:val="24"/>
        </w:rPr>
        <w:t>在线</w:t>
      </w:r>
      <w:r w:rsidR="0073772D">
        <w:rPr>
          <w:rFonts w:ascii="宋体" w:hAnsi="宋体" w:hint="eastAsia"/>
          <w:kern w:val="0"/>
          <w:sz w:val="24"/>
        </w:rPr>
        <w:t>实名注册</w:t>
      </w:r>
      <w:r w:rsidR="0073772D" w:rsidRPr="00D8794E">
        <w:rPr>
          <w:rFonts w:ascii="宋体" w:hAnsi="宋体"/>
          <w:kern w:val="0"/>
          <w:sz w:val="24"/>
        </w:rPr>
        <w:t>学信网帐号</w:t>
      </w:r>
      <w:r w:rsidR="0073772D">
        <w:rPr>
          <w:rFonts w:ascii="宋体" w:hAnsi="宋体" w:hint="eastAsia"/>
          <w:kern w:val="0"/>
          <w:sz w:val="24"/>
        </w:rPr>
        <w:t>、</w:t>
      </w:r>
      <w:r w:rsidR="0073772D" w:rsidRPr="0039086E">
        <w:rPr>
          <w:rFonts w:ascii="宋体" w:hAnsi="宋体" w:hint="eastAsia"/>
          <w:kern w:val="0"/>
          <w:sz w:val="24"/>
        </w:rPr>
        <w:t>申请学</w:t>
      </w:r>
      <w:r w:rsidR="0073772D">
        <w:rPr>
          <w:rFonts w:ascii="宋体" w:hAnsi="宋体" w:hint="eastAsia"/>
          <w:kern w:val="0"/>
          <w:sz w:val="24"/>
        </w:rPr>
        <w:t>历</w:t>
      </w:r>
      <w:r w:rsidR="0073772D" w:rsidRPr="0039086E">
        <w:rPr>
          <w:rFonts w:ascii="宋体" w:hAnsi="宋体" w:hint="eastAsia"/>
          <w:kern w:val="0"/>
          <w:sz w:val="24"/>
        </w:rPr>
        <w:t>验证，</w:t>
      </w:r>
      <w:r w:rsidR="000B1651">
        <w:rPr>
          <w:rFonts w:ascii="宋体" w:hAnsi="宋体" w:hint="eastAsia"/>
          <w:kern w:val="0"/>
          <w:sz w:val="24"/>
        </w:rPr>
        <w:t>可</w:t>
      </w:r>
      <w:r w:rsidR="0073772D">
        <w:rPr>
          <w:rFonts w:ascii="宋体" w:hAnsi="宋体" w:hint="eastAsia"/>
          <w:kern w:val="0"/>
          <w:sz w:val="24"/>
        </w:rPr>
        <w:t>获取</w:t>
      </w:r>
      <w:r w:rsidR="00A76653" w:rsidRPr="005B53B3">
        <w:rPr>
          <w:rFonts w:ascii="宋体" w:hAnsi="宋体"/>
          <w:kern w:val="0"/>
          <w:sz w:val="24"/>
        </w:rPr>
        <w:t>《教育部学历证书电子注册备案表》</w:t>
      </w:r>
      <w:r w:rsidR="00A76653" w:rsidRPr="0039086E">
        <w:rPr>
          <w:rFonts w:ascii="宋体" w:hAnsi="宋体" w:hint="eastAsia"/>
          <w:kern w:val="0"/>
          <w:sz w:val="24"/>
        </w:rPr>
        <w:t>。</w:t>
      </w:r>
    </w:p>
    <w:p w:rsidR="00F40644" w:rsidRDefault="00F30C38" w:rsidP="00D208F5">
      <w:pPr>
        <w:spacing w:line="400" w:lineRule="exact"/>
        <w:ind w:firstLineChars="200" w:firstLine="480"/>
        <w:jc w:val="left"/>
        <w:rPr>
          <w:rFonts w:ascii="宋体" w:hAnsi="宋体" w:cs="宋体" w:hint="eastAsia"/>
          <w:color w:val="000000"/>
          <w:kern w:val="0"/>
          <w:sz w:val="24"/>
        </w:rPr>
      </w:pPr>
      <w:r w:rsidRPr="00B46BAD">
        <w:rPr>
          <w:rFonts w:ascii="宋体" w:hAnsi="宋体"/>
          <w:kern w:val="0"/>
          <w:sz w:val="24"/>
        </w:rPr>
        <w:t>《</w:t>
      </w:r>
      <w:r w:rsidRPr="004B28F6">
        <w:rPr>
          <w:rFonts w:ascii="宋体" w:hAnsi="宋体"/>
          <w:kern w:val="0"/>
          <w:sz w:val="24"/>
        </w:rPr>
        <w:t>教育部学籍在线验证报告</w:t>
      </w:r>
      <w:r w:rsidRPr="00B46BAD">
        <w:rPr>
          <w:rFonts w:ascii="宋体" w:hAnsi="宋体"/>
          <w:kern w:val="0"/>
          <w:sz w:val="24"/>
        </w:rPr>
        <w:t>》</w:t>
      </w:r>
      <w:r w:rsidR="000D0BD6">
        <w:rPr>
          <w:rFonts w:ascii="宋体" w:hAnsi="宋体" w:hint="eastAsia"/>
          <w:kern w:val="0"/>
          <w:sz w:val="24"/>
        </w:rPr>
        <w:t>（应届生）</w:t>
      </w:r>
      <w:r>
        <w:rPr>
          <w:rFonts w:ascii="宋体" w:hAnsi="宋体" w:hint="eastAsia"/>
          <w:kern w:val="0"/>
          <w:sz w:val="24"/>
        </w:rPr>
        <w:t>、</w:t>
      </w:r>
      <w:r w:rsidRPr="005B53B3">
        <w:rPr>
          <w:rFonts w:ascii="宋体" w:hAnsi="宋体"/>
          <w:kern w:val="0"/>
          <w:sz w:val="24"/>
        </w:rPr>
        <w:t>《教育部学历证书电子注册备案表》</w:t>
      </w:r>
      <w:r w:rsidR="000D0BD6">
        <w:rPr>
          <w:rFonts w:ascii="宋体" w:hAnsi="宋体" w:hint="eastAsia"/>
          <w:kern w:val="0"/>
          <w:sz w:val="24"/>
        </w:rPr>
        <w:t>（往届生）</w:t>
      </w:r>
      <w:r>
        <w:rPr>
          <w:rFonts w:ascii="宋体" w:hAnsi="宋体" w:hint="eastAsia"/>
          <w:kern w:val="0"/>
          <w:sz w:val="24"/>
        </w:rPr>
        <w:t>可在</w:t>
      </w:r>
      <w:r w:rsidRPr="005A18B7">
        <w:rPr>
          <w:rFonts w:ascii="宋体" w:hAnsi="宋体" w:hint="eastAsia"/>
          <w:kern w:val="0"/>
          <w:sz w:val="24"/>
        </w:rPr>
        <w:t>学信网</w:t>
      </w:r>
      <w:r>
        <w:rPr>
          <w:rFonts w:ascii="宋体" w:hAnsi="宋体" w:hint="eastAsia"/>
          <w:kern w:val="0"/>
          <w:sz w:val="24"/>
        </w:rPr>
        <w:t>进行真伪验证。</w:t>
      </w:r>
      <w:r w:rsidR="00F40644" w:rsidRPr="0039086E">
        <w:rPr>
          <w:rFonts w:ascii="宋体" w:hAnsi="宋体" w:cs="宋体" w:hint="eastAsia"/>
          <w:color w:val="000000"/>
          <w:kern w:val="0"/>
          <w:sz w:val="24"/>
        </w:rPr>
        <w:t>如在线验证不成功，请</w:t>
      </w:r>
      <w:r w:rsidR="007E7422">
        <w:rPr>
          <w:rFonts w:ascii="宋体" w:hAnsi="宋体" w:cs="宋体" w:hint="eastAsia"/>
          <w:color w:val="000000"/>
          <w:kern w:val="0"/>
          <w:sz w:val="24"/>
        </w:rPr>
        <w:t>及时</w:t>
      </w:r>
      <w:r w:rsidR="00F40644" w:rsidRPr="0039086E">
        <w:rPr>
          <w:rFonts w:ascii="宋体" w:hAnsi="宋体" w:cs="宋体" w:hint="eastAsia"/>
          <w:color w:val="000000"/>
          <w:kern w:val="0"/>
          <w:sz w:val="24"/>
        </w:rPr>
        <w:t>进行书面学历认证申请。</w:t>
      </w:r>
    </w:p>
    <w:p w:rsidR="0073772D" w:rsidRPr="000E0466" w:rsidRDefault="0073772D" w:rsidP="00D208F5">
      <w:pPr>
        <w:spacing w:line="400" w:lineRule="exact"/>
        <w:ind w:firstLineChars="200" w:firstLine="480"/>
        <w:jc w:val="left"/>
        <w:rPr>
          <w:rFonts w:ascii="宋体" w:hAnsi="宋体" w:hint="eastAsia"/>
          <w:kern w:val="0"/>
          <w:sz w:val="24"/>
        </w:rPr>
      </w:pPr>
    </w:p>
    <w:p w:rsidR="00311AD5" w:rsidRDefault="00F40644" w:rsidP="00F97F87">
      <w:pPr>
        <w:spacing w:line="400" w:lineRule="exact"/>
        <w:ind w:firstLineChars="200" w:firstLine="480"/>
        <w:rPr>
          <w:rFonts w:ascii="宋体" w:hAnsi="宋体" w:hint="eastAsia"/>
          <w:kern w:val="0"/>
          <w:sz w:val="24"/>
        </w:rPr>
      </w:pPr>
      <w:r w:rsidRPr="0039086E">
        <w:rPr>
          <w:rFonts w:ascii="宋体" w:hAnsi="宋体" w:hint="eastAsia"/>
          <w:kern w:val="0"/>
          <w:sz w:val="24"/>
        </w:rPr>
        <w:t>2、申请书面学历认证</w:t>
      </w:r>
      <w:r w:rsidR="006F6181">
        <w:rPr>
          <w:rFonts w:ascii="宋体" w:hAnsi="宋体" w:hint="eastAsia"/>
          <w:kern w:val="0"/>
          <w:sz w:val="24"/>
        </w:rPr>
        <w:t>的考生，可</w:t>
      </w:r>
      <w:r w:rsidR="00C76081">
        <w:rPr>
          <w:rFonts w:ascii="宋体" w:hAnsi="宋体" w:hint="eastAsia"/>
          <w:kern w:val="0"/>
          <w:sz w:val="24"/>
        </w:rPr>
        <w:t>咨询</w:t>
      </w:r>
      <w:r w:rsidR="00C76081" w:rsidRPr="00C54BA0">
        <w:rPr>
          <w:rFonts w:hint="eastAsia"/>
          <w:sz w:val="24"/>
        </w:rPr>
        <w:t>全国高等学校学生信息咨询与就业指导中心授权的高等教育学历认证代理机构</w:t>
      </w:r>
      <w:r w:rsidR="00C76081">
        <w:rPr>
          <w:rFonts w:hint="eastAsia"/>
          <w:sz w:val="24"/>
        </w:rPr>
        <w:t>，按照要求办理</w:t>
      </w:r>
      <w:r w:rsidR="00C76081" w:rsidRPr="0039086E">
        <w:rPr>
          <w:rFonts w:ascii="宋体" w:hAnsi="宋体" w:hint="eastAsia"/>
          <w:kern w:val="0"/>
          <w:sz w:val="24"/>
        </w:rPr>
        <w:t>书面学历认证</w:t>
      </w:r>
      <w:r w:rsidR="00C76081">
        <w:rPr>
          <w:rFonts w:ascii="宋体" w:hAnsi="宋体" w:hint="eastAsia"/>
          <w:kern w:val="0"/>
          <w:sz w:val="24"/>
        </w:rPr>
        <w:t>手续</w:t>
      </w:r>
      <w:r w:rsidR="001969D8">
        <w:rPr>
          <w:rFonts w:hint="eastAsia"/>
          <w:sz w:val="24"/>
        </w:rPr>
        <w:t>。</w:t>
      </w:r>
      <w:r w:rsidR="00F73BD9">
        <w:rPr>
          <w:rFonts w:hint="eastAsia"/>
          <w:sz w:val="24"/>
        </w:rPr>
        <w:t>考生可以登陆以下</w:t>
      </w:r>
      <w:r w:rsidR="002E24FE">
        <w:rPr>
          <w:rFonts w:hint="eastAsia"/>
          <w:sz w:val="24"/>
        </w:rPr>
        <w:t>查询</w:t>
      </w:r>
      <w:r w:rsidR="00F73BD9">
        <w:rPr>
          <w:rFonts w:ascii="宋体" w:hAnsi="宋体" w:hint="eastAsia"/>
          <w:sz w:val="24"/>
        </w:rPr>
        <w:t>网址</w:t>
      </w:r>
      <w:hyperlink r:id="rId6" w:history="1">
        <w:r w:rsidR="00F97F87" w:rsidRPr="008252B0">
          <w:rPr>
            <w:rStyle w:val="a5"/>
            <w:rFonts w:ascii="宋体" w:hAnsi="宋体"/>
            <w:sz w:val="24"/>
          </w:rPr>
          <w:t>http://www.chsi.com.cn/xlrz/201202/20120228/284945923.html</w:t>
        </w:r>
      </w:hyperlink>
      <w:r w:rsidR="002E24FE">
        <w:rPr>
          <w:rFonts w:ascii="宋体" w:hAnsi="宋体" w:hint="eastAsia"/>
          <w:sz w:val="24"/>
        </w:rPr>
        <w:t>，</w:t>
      </w:r>
      <w:r w:rsidR="002E24FE" w:rsidRPr="006F6181">
        <w:rPr>
          <w:rFonts w:ascii="宋体" w:hAnsi="宋体" w:hint="eastAsia"/>
          <w:kern w:val="0"/>
          <w:sz w:val="24"/>
        </w:rPr>
        <w:t>选择就近的代理机构，查看认证申请办法及联系方式</w:t>
      </w:r>
      <w:r w:rsidR="00F73BD9">
        <w:rPr>
          <w:rFonts w:ascii="宋体" w:hAnsi="宋体" w:hint="eastAsia"/>
          <w:sz w:val="24"/>
        </w:rPr>
        <w:t>。</w:t>
      </w:r>
      <w:r w:rsidR="002E24FE">
        <w:rPr>
          <w:rFonts w:ascii="宋体" w:hAnsi="宋体" w:hint="eastAsia"/>
          <w:sz w:val="24"/>
        </w:rPr>
        <w:t>请</w:t>
      </w:r>
      <w:r w:rsidR="00F73BD9">
        <w:rPr>
          <w:rFonts w:ascii="宋体" w:hAnsi="宋体" w:hint="eastAsia"/>
          <w:kern w:val="0"/>
          <w:sz w:val="24"/>
        </w:rPr>
        <w:t>考生</w:t>
      </w:r>
      <w:r w:rsidR="00C76081">
        <w:rPr>
          <w:rFonts w:ascii="宋体" w:hAnsi="宋体" w:hint="eastAsia"/>
          <w:kern w:val="0"/>
          <w:sz w:val="24"/>
        </w:rPr>
        <w:t>按照学历认证机构的要求，向其</w:t>
      </w:r>
      <w:r w:rsidR="00C76081" w:rsidRPr="0039086E">
        <w:rPr>
          <w:rFonts w:ascii="宋体" w:hAnsi="宋体" w:hint="eastAsia"/>
          <w:kern w:val="0"/>
          <w:sz w:val="24"/>
        </w:rPr>
        <w:t>提交申请表、毕业证书复印件和身份证复印件、个人档案中的毕业生登记表以及其他与学习经历相关的档案材料复印件</w:t>
      </w:r>
      <w:r w:rsidR="00C76081">
        <w:rPr>
          <w:rFonts w:ascii="宋体" w:hAnsi="宋体" w:hint="eastAsia"/>
          <w:kern w:val="0"/>
          <w:sz w:val="24"/>
        </w:rPr>
        <w:t>等认证材料；</w:t>
      </w:r>
      <w:r w:rsidR="00C76081" w:rsidRPr="004933B7">
        <w:rPr>
          <w:rFonts w:ascii="宋体" w:hAnsi="宋体" w:hint="eastAsia"/>
          <w:kern w:val="0"/>
          <w:sz w:val="24"/>
        </w:rPr>
        <w:t>毕业后更改身份证号、姓名等信息的考生，还应</w:t>
      </w:r>
      <w:r w:rsidR="00C76081">
        <w:rPr>
          <w:rFonts w:ascii="宋体" w:hAnsi="宋体" w:hint="eastAsia"/>
          <w:kern w:val="0"/>
          <w:sz w:val="24"/>
        </w:rPr>
        <w:t>提供</w:t>
      </w:r>
      <w:r w:rsidR="00C76081" w:rsidRPr="004933B7">
        <w:rPr>
          <w:rFonts w:ascii="宋体" w:hAnsi="宋体" w:hint="eastAsia"/>
          <w:kern w:val="0"/>
          <w:sz w:val="24"/>
        </w:rPr>
        <w:t>由公安部门出具的相应证明</w:t>
      </w:r>
      <w:r w:rsidR="00C76081">
        <w:rPr>
          <w:rFonts w:ascii="宋体" w:hAnsi="宋体" w:hint="eastAsia"/>
          <w:kern w:val="0"/>
          <w:sz w:val="24"/>
        </w:rPr>
        <w:t>等</w:t>
      </w:r>
      <w:r w:rsidR="00311AD5">
        <w:rPr>
          <w:rFonts w:ascii="宋体" w:hAnsi="宋体" w:hint="eastAsia"/>
          <w:kern w:val="0"/>
          <w:sz w:val="24"/>
        </w:rPr>
        <w:t>材料；军队院校毕业的考生可能还要提供</w:t>
      </w:r>
      <w:r w:rsidR="00311AD5" w:rsidRPr="0039086E">
        <w:rPr>
          <w:rFonts w:ascii="宋体" w:hAnsi="宋体" w:hint="eastAsia"/>
          <w:sz w:val="24"/>
        </w:rPr>
        <w:t>军官证复印件、应征公民入伍批准书、现役或退役、退伍证明复印件</w:t>
      </w:r>
      <w:r w:rsidR="00311AD5">
        <w:rPr>
          <w:rFonts w:ascii="宋体" w:hAnsi="宋体" w:hint="eastAsia"/>
          <w:sz w:val="24"/>
        </w:rPr>
        <w:t>等</w:t>
      </w:r>
      <w:r w:rsidR="00311AD5" w:rsidRPr="004933B7">
        <w:rPr>
          <w:rFonts w:ascii="宋体" w:hAnsi="宋体" w:hint="eastAsia"/>
          <w:kern w:val="0"/>
          <w:sz w:val="24"/>
        </w:rPr>
        <w:t>证明</w:t>
      </w:r>
      <w:r w:rsidR="00311AD5">
        <w:rPr>
          <w:rFonts w:ascii="宋体" w:hAnsi="宋体" w:hint="eastAsia"/>
          <w:kern w:val="0"/>
          <w:sz w:val="24"/>
        </w:rPr>
        <w:t>材料</w:t>
      </w:r>
      <w:r w:rsidR="00311AD5">
        <w:rPr>
          <w:rFonts w:ascii="宋体" w:hAnsi="宋体" w:hint="eastAsia"/>
          <w:sz w:val="24"/>
        </w:rPr>
        <w:t>。</w:t>
      </w:r>
    </w:p>
    <w:p w:rsidR="007B03A5" w:rsidRDefault="007B03A5" w:rsidP="00D208F5">
      <w:pPr>
        <w:spacing w:line="400" w:lineRule="exact"/>
        <w:ind w:firstLineChars="200" w:firstLine="480"/>
        <w:jc w:val="left"/>
        <w:rPr>
          <w:rFonts w:ascii="宋体" w:hAnsi="宋体" w:hint="eastAsia"/>
          <w:sz w:val="24"/>
        </w:rPr>
      </w:pPr>
      <w:r>
        <w:rPr>
          <w:rFonts w:ascii="宋体" w:hAnsi="宋体" w:hint="eastAsia"/>
          <w:sz w:val="24"/>
        </w:rPr>
        <w:t>考生</w:t>
      </w:r>
      <w:r w:rsidR="002E24FE" w:rsidRPr="0039086E">
        <w:rPr>
          <w:rFonts w:ascii="宋体" w:hAnsi="宋体" w:hint="eastAsia"/>
          <w:kern w:val="0"/>
          <w:sz w:val="24"/>
        </w:rPr>
        <w:t>申请书面</w:t>
      </w:r>
      <w:r>
        <w:rPr>
          <w:rFonts w:ascii="宋体" w:hAnsi="宋体" w:hint="eastAsia"/>
          <w:sz w:val="24"/>
        </w:rPr>
        <w:t>认证</w:t>
      </w:r>
      <w:r>
        <w:rPr>
          <w:rFonts w:ascii="宋体" w:hAnsi="宋体" w:hint="eastAsia"/>
          <w:kern w:val="0"/>
          <w:sz w:val="24"/>
        </w:rPr>
        <w:t>成功后可以</w:t>
      </w:r>
      <w:r w:rsidRPr="00B46BAD">
        <w:rPr>
          <w:rFonts w:ascii="宋体" w:hAnsi="宋体" w:hint="eastAsia"/>
          <w:kern w:val="0"/>
          <w:sz w:val="24"/>
        </w:rPr>
        <w:t>获得</w:t>
      </w:r>
      <w:r w:rsidRPr="00B46BAD">
        <w:rPr>
          <w:rFonts w:ascii="宋体" w:hAnsi="宋体" w:hint="eastAsia"/>
          <w:sz w:val="24"/>
        </w:rPr>
        <w:t>《中国高等教育学历认证报告》</w:t>
      </w:r>
      <w:r w:rsidR="007242B5">
        <w:rPr>
          <w:rFonts w:ascii="宋体" w:hAnsi="宋体" w:hint="eastAsia"/>
          <w:kern w:val="0"/>
          <w:sz w:val="24"/>
        </w:rPr>
        <w:t>（往届生）</w:t>
      </w:r>
      <w:r w:rsidR="00F30C38">
        <w:rPr>
          <w:rFonts w:ascii="宋体" w:hAnsi="宋体" w:hint="eastAsia"/>
          <w:sz w:val="24"/>
        </w:rPr>
        <w:t>，</w:t>
      </w:r>
      <w:r w:rsidR="00245FFD">
        <w:rPr>
          <w:rFonts w:ascii="宋体" w:hAnsi="宋体" w:hint="eastAsia"/>
          <w:sz w:val="24"/>
        </w:rPr>
        <w:t>该</w:t>
      </w:r>
      <w:r w:rsidR="00245FFD" w:rsidRPr="00B46BAD">
        <w:rPr>
          <w:rFonts w:ascii="宋体" w:hAnsi="宋体" w:hint="eastAsia"/>
          <w:sz w:val="24"/>
        </w:rPr>
        <w:t>报告</w:t>
      </w:r>
      <w:r w:rsidR="00F30C38">
        <w:rPr>
          <w:rFonts w:ascii="宋体" w:hAnsi="宋体" w:hint="eastAsia"/>
          <w:kern w:val="0"/>
          <w:sz w:val="24"/>
        </w:rPr>
        <w:t>可在</w:t>
      </w:r>
      <w:r w:rsidR="00F30C38" w:rsidRPr="005A18B7">
        <w:rPr>
          <w:rFonts w:ascii="宋体" w:hAnsi="宋体" w:hint="eastAsia"/>
          <w:kern w:val="0"/>
          <w:sz w:val="24"/>
        </w:rPr>
        <w:t>学信网</w:t>
      </w:r>
      <w:r w:rsidR="00F30C38">
        <w:rPr>
          <w:rFonts w:ascii="宋体" w:hAnsi="宋体" w:hint="eastAsia"/>
          <w:kern w:val="0"/>
          <w:sz w:val="24"/>
        </w:rPr>
        <w:t>进行真伪验证。</w:t>
      </w:r>
    </w:p>
    <w:p w:rsidR="006F6181" w:rsidRPr="007B03A5" w:rsidRDefault="006F6181" w:rsidP="00D208F5">
      <w:pPr>
        <w:spacing w:line="400" w:lineRule="exact"/>
        <w:ind w:firstLineChars="200" w:firstLine="480"/>
        <w:jc w:val="left"/>
        <w:rPr>
          <w:rFonts w:ascii="宋体" w:hAnsi="宋体" w:hint="eastAsia"/>
          <w:kern w:val="0"/>
          <w:sz w:val="24"/>
        </w:rPr>
      </w:pPr>
    </w:p>
    <w:p w:rsidR="003731B6" w:rsidRPr="003731B6" w:rsidRDefault="003731B6" w:rsidP="00D208F5">
      <w:pPr>
        <w:spacing w:line="400" w:lineRule="exact"/>
        <w:ind w:firstLineChars="200" w:firstLine="482"/>
        <w:rPr>
          <w:rFonts w:ascii="宋体" w:hAnsi="宋体" w:hint="eastAsia"/>
          <w:b/>
          <w:kern w:val="0"/>
          <w:sz w:val="24"/>
        </w:rPr>
      </w:pPr>
      <w:r>
        <w:rPr>
          <w:rFonts w:ascii="宋体" w:hAnsi="宋体" w:hint="eastAsia"/>
          <w:b/>
          <w:kern w:val="0"/>
          <w:sz w:val="24"/>
        </w:rPr>
        <w:t>二</w:t>
      </w:r>
      <w:r w:rsidRPr="003731B6">
        <w:rPr>
          <w:rFonts w:ascii="宋体" w:hAnsi="宋体" w:hint="eastAsia"/>
          <w:b/>
          <w:kern w:val="0"/>
          <w:sz w:val="24"/>
        </w:rPr>
        <w:t>、</w:t>
      </w:r>
      <w:r>
        <w:rPr>
          <w:rFonts w:ascii="宋体" w:hAnsi="宋体" w:hint="eastAsia"/>
          <w:b/>
          <w:kern w:val="0"/>
          <w:sz w:val="24"/>
        </w:rPr>
        <w:t>境外</w:t>
      </w:r>
      <w:r w:rsidRPr="003731B6">
        <w:rPr>
          <w:rFonts w:ascii="宋体" w:hAnsi="宋体" w:hint="eastAsia"/>
          <w:b/>
          <w:kern w:val="0"/>
          <w:sz w:val="24"/>
        </w:rPr>
        <w:t>学历</w:t>
      </w:r>
      <w:r w:rsidR="00957E91">
        <w:rPr>
          <w:rFonts w:ascii="宋体" w:hAnsi="宋体" w:hint="eastAsia"/>
          <w:b/>
          <w:kern w:val="0"/>
          <w:sz w:val="24"/>
        </w:rPr>
        <w:t>学位</w:t>
      </w:r>
      <w:r w:rsidRPr="003731B6">
        <w:rPr>
          <w:rFonts w:ascii="宋体" w:hAnsi="宋体" w:hint="eastAsia"/>
          <w:b/>
          <w:kern w:val="0"/>
          <w:sz w:val="24"/>
        </w:rPr>
        <w:t>认证办法</w:t>
      </w:r>
    </w:p>
    <w:p w:rsidR="0089072C" w:rsidRDefault="00AC1E9D" w:rsidP="00D208F5">
      <w:pPr>
        <w:spacing w:line="400" w:lineRule="exact"/>
        <w:ind w:firstLineChars="200" w:firstLine="480"/>
        <w:jc w:val="left"/>
        <w:rPr>
          <w:rFonts w:ascii="宋体" w:hAnsi="宋体" w:hint="eastAsia"/>
          <w:sz w:val="24"/>
        </w:rPr>
      </w:pPr>
      <w:r w:rsidRPr="00957E91">
        <w:rPr>
          <w:rFonts w:ascii="宋体" w:hAnsi="宋体" w:hint="eastAsia"/>
          <w:kern w:val="0"/>
          <w:sz w:val="24"/>
        </w:rPr>
        <w:t>取得</w:t>
      </w:r>
      <w:r w:rsidR="00957E91" w:rsidRPr="00957E91">
        <w:rPr>
          <w:rFonts w:ascii="宋体" w:hAnsi="宋体" w:hint="eastAsia"/>
          <w:kern w:val="0"/>
          <w:sz w:val="24"/>
        </w:rPr>
        <w:t>境外</w:t>
      </w:r>
      <w:r w:rsidRPr="00957E91">
        <w:rPr>
          <w:rFonts w:ascii="宋体" w:hAnsi="宋体" w:hint="eastAsia"/>
          <w:kern w:val="0"/>
          <w:sz w:val="24"/>
        </w:rPr>
        <w:t>学历</w:t>
      </w:r>
      <w:r w:rsidR="00957E91" w:rsidRPr="00957E91">
        <w:rPr>
          <w:rFonts w:ascii="宋体" w:hAnsi="宋体" w:hint="eastAsia"/>
          <w:kern w:val="0"/>
          <w:sz w:val="24"/>
        </w:rPr>
        <w:t>学位</w:t>
      </w:r>
      <w:r w:rsidR="00957E91">
        <w:rPr>
          <w:rFonts w:ascii="宋体" w:hAnsi="宋体" w:hint="eastAsia"/>
          <w:kern w:val="0"/>
          <w:sz w:val="24"/>
        </w:rPr>
        <w:t>（如</w:t>
      </w:r>
      <w:r w:rsidR="00957E91" w:rsidRPr="00957E91">
        <w:rPr>
          <w:rFonts w:ascii="宋体" w:hAnsi="宋体"/>
          <w:kern w:val="0"/>
          <w:sz w:val="24"/>
        </w:rPr>
        <w:t>国外学历学位</w:t>
      </w:r>
      <w:r w:rsidR="00957E91" w:rsidRPr="00957E91">
        <w:rPr>
          <w:rFonts w:ascii="宋体" w:hAnsi="宋体" w:hint="eastAsia"/>
          <w:kern w:val="0"/>
          <w:sz w:val="24"/>
        </w:rPr>
        <w:t>、</w:t>
      </w:r>
      <w:r w:rsidR="00957E91" w:rsidRPr="00957E91">
        <w:rPr>
          <w:rFonts w:ascii="宋体" w:hAnsi="宋体"/>
          <w:sz w:val="24"/>
        </w:rPr>
        <w:t>港澳台学历学位</w:t>
      </w:r>
      <w:r w:rsidR="00957E91" w:rsidRPr="00957E91">
        <w:rPr>
          <w:rFonts w:ascii="宋体" w:hAnsi="宋体" w:hint="eastAsia"/>
          <w:sz w:val="24"/>
        </w:rPr>
        <w:t>、</w:t>
      </w:r>
      <w:r w:rsidR="00957E91" w:rsidRPr="00957E91">
        <w:rPr>
          <w:rFonts w:ascii="宋体" w:hAnsi="宋体"/>
          <w:sz w:val="24"/>
        </w:rPr>
        <w:t>中外合作办学国(境)外学历学位</w:t>
      </w:r>
      <w:r w:rsidR="00957E91">
        <w:rPr>
          <w:rFonts w:ascii="宋体" w:hAnsi="宋体" w:hint="eastAsia"/>
          <w:kern w:val="0"/>
          <w:sz w:val="24"/>
        </w:rPr>
        <w:t>）</w:t>
      </w:r>
      <w:r w:rsidR="00957E91" w:rsidRPr="00957E91">
        <w:rPr>
          <w:rFonts w:ascii="宋体" w:hAnsi="宋体" w:hint="eastAsia"/>
          <w:kern w:val="0"/>
          <w:sz w:val="24"/>
        </w:rPr>
        <w:t>的考生，</w:t>
      </w:r>
      <w:r w:rsidR="00957E91">
        <w:rPr>
          <w:rFonts w:ascii="宋体" w:hAnsi="宋体" w:hint="eastAsia"/>
          <w:kern w:val="0"/>
          <w:sz w:val="24"/>
        </w:rPr>
        <w:t>可</w:t>
      </w:r>
      <w:r w:rsidR="00957E91" w:rsidRPr="00957E91">
        <w:rPr>
          <w:rFonts w:ascii="宋体" w:hAnsi="宋体" w:hint="eastAsia"/>
          <w:kern w:val="0"/>
          <w:sz w:val="24"/>
        </w:rPr>
        <w:t>登陆教育部留学服务中心</w:t>
      </w:r>
      <w:r w:rsidR="00957E91" w:rsidRPr="00957E91">
        <w:rPr>
          <w:rFonts w:ascii="宋体" w:hAnsi="宋体" w:hint="eastAsia"/>
          <w:sz w:val="24"/>
        </w:rPr>
        <w:t>网站</w:t>
      </w:r>
      <w:hyperlink r:id="rId7" w:history="1">
        <w:r w:rsidR="00957E91" w:rsidRPr="008256D9">
          <w:rPr>
            <w:rStyle w:val="a5"/>
            <w:rFonts w:ascii="宋体" w:hAnsi="宋体"/>
            <w:kern w:val="0"/>
            <w:sz w:val="24"/>
          </w:rPr>
          <w:t>http://www.cscse.edu.cn</w:t>
        </w:r>
      </w:hyperlink>
      <w:r w:rsidR="00957E91" w:rsidRPr="00957E91">
        <w:rPr>
          <w:rFonts w:ascii="宋体" w:hAnsi="宋体" w:hint="eastAsia"/>
          <w:kern w:val="0"/>
          <w:sz w:val="24"/>
        </w:rPr>
        <w:t>，</w:t>
      </w:r>
      <w:r w:rsidR="005128A7">
        <w:rPr>
          <w:rFonts w:ascii="宋体" w:hAnsi="宋体" w:hint="eastAsia"/>
          <w:kern w:val="0"/>
          <w:sz w:val="24"/>
        </w:rPr>
        <w:t>按照</w:t>
      </w:r>
      <w:r w:rsidR="00280702">
        <w:rPr>
          <w:rFonts w:ascii="宋体" w:hAnsi="宋体" w:hint="eastAsia"/>
          <w:kern w:val="0"/>
          <w:sz w:val="24"/>
        </w:rPr>
        <w:t>申请及办理流程的</w:t>
      </w:r>
      <w:r w:rsidR="005128A7">
        <w:rPr>
          <w:rFonts w:ascii="宋体" w:hAnsi="宋体" w:hint="eastAsia"/>
          <w:kern w:val="0"/>
          <w:sz w:val="24"/>
        </w:rPr>
        <w:t>要求</w:t>
      </w:r>
      <w:r w:rsidR="00957E91" w:rsidRPr="00957E91">
        <w:rPr>
          <w:rFonts w:ascii="宋体" w:hAnsi="宋体" w:hint="eastAsia"/>
          <w:kern w:val="0"/>
          <w:sz w:val="24"/>
        </w:rPr>
        <w:t>进行</w:t>
      </w:r>
      <w:r w:rsidR="00957E91" w:rsidRPr="00957E91">
        <w:rPr>
          <w:rFonts w:ascii="宋体" w:hAnsi="宋体"/>
          <w:sz w:val="24"/>
        </w:rPr>
        <w:t>学历学位认证</w:t>
      </w:r>
      <w:r w:rsidR="0089072C">
        <w:rPr>
          <w:rFonts w:ascii="宋体" w:hAnsi="宋体" w:hint="eastAsia"/>
          <w:sz w:val="24"/>
        </w:rPr>
        <w:t>。</w:t>
      </w:r>
    </w:p>
    <w:p w:rsidR="00BC05F8" w:rsidRDefault="007A2967" w:rsidP="00D208F5">
      <w:pPr>
        <w:spacing w:line="400" w:lineRule="exact"/>
        <w:ind w:firstLineChars="200" w:firstLine="480"/>
        <w:jc w:val="left"/>
        <w:rPr>
          <w:rFonts w:ascii="宋体" w:hAnsi="宋体" w:hint="eastAsia"/>
          <w:sz w:val="24"/>
        </w:rPr>
      </w:pPr>
      <w:r w:rsidRPr="00957E91">
        <w:rPr>
          <w:rFonts w:ascii="宋体" w:hAnsi="宋体"/>
          <w:sz w:val="24"/>
        </w:rPr>
        <w:t>认证</w:t>
      </w:r>
      <w:r>
        <w:rPr>
          <w:rFonts w:ascii="宋体" w:hAnsi="宋体" w:hint="eastAsia"/>
          <w:sz w:val="24"/>
        </w:rPr>
        <w:t>成功后，考生可获得</w:t>
      </w:r>
      <w:r w:rsidR="0089072C">
        <w:rPr>
          <w:rFonts w:ascii="宋体" w:hAnsi="宋体" w:hint="eastAsia"/>
          <w:kern w:val="0"/>
          <w:sz w:val="24"/>
        </w:rPr>
        <w:t>《</w:t>
      </w:r>
      <w:r w:rsidR="0089072C" w:rsidRPr="00957E91">
        <w:rPr>
          <w:rFonts w:ascii="宋体" w:hAnsi="宋体" w:hint="eastAsia"/>
          <w:kern w:val="0"/>
          <w:sz w:val="24"/>
        </w:rPr>
        <w:t>教育部留学服务中心境外学历学位</w:t>
      </w:r>
      <w:r w:rsidR="0089072C" w:rsidRPr="00957E91">
        <w:rPr>
          <w:rFonts w:ascii="宋体" w:hAnsi="宋体"/>
          <w:sz w:val="24"/>
        </w:rPr>
        <w:t>认证</w:t>
      </w:r>
      <w:r w:rsidR="0089072C">
        <w:rPr>
          <w:rFonts w:ascii="宋体" w:hAnsi="宋体" w:hint="eastAsia"/>
          <w:sz w:val="24"/>
        </w:rPr>
        <w:t>书</w:t>
      </w:r>
      <w:r w:rsidR="0089072C">
        <w:rPr>
          <w:rFonts w:ascii="宋体" w:hAnsi="宋体" w:hint="eastAsia"/>
          <w:kern w:val="0"/>
          <w:sz w:val="24"/>
        </w:rPr>
        <w:t>》</w:t>
      </w:r>
      <w:r w:rsidR="004F2349">
        <w:rPr>
          <w:rFonts w:ascii="宋体" w:hAnsi="宋体" w:hint="eastAsia"/>
          <w:kern w:val="0"/>
          <w:sz w:val="24"/>
        </w:rPr>
        <w:t>，</w:t>
      </w:r>
      <w:r w:rsidR="00BC05F8">
        <w:rPr>
          <w:rFonts w:ascii="宋体" w:hAnsi="宋体" w:hint="eastAsia"/>
          <w:sz w:val="24"/>
        </w:rPr>
        <w:t>该</w:t>
      </w:r>
      <w:r w:rsidR="00BC05F8" w:rsidRPr="00957E91">
        <w:rPr>
          <w:rFonts w:ascii="宋体" w:hAnsi="宋体"/>
          <w:sz w:val="24"/>
        </w:rPr>
        <w:t>认证</w:t>
      </w:r>
      <w:r w:rsidR="00BC05F8">
        <w:rPr>
          <w:rFonts w:ascii="宋体" w:hAnsi="宋体" w:hint="eastAsia"/>
          <w:sz w:val="24"/>
        </w:rPr>
        <w:t>书</w:t>
      </w:r>
      <w:r w:rsidR="00BC05F8">
        <w:rPr>
          <w:rFonts w:ascii="宋体" w:hAnsi="宋体" w:hint="eastAsia"/>
          <w:kern w:val="0"/>
          <w:sz w:val="24"/>
        </w:rPr>
        <w:t>可在</w:t>
      </w:r>
      <w:r w:rsidR="00BC05F8" w:rsidRPr="00957E91">
        <w:rPr>
          <w:rFonts w:ascii="宋体" w:hAnsi="宋体" w:hint="eastAsia"/>
          <w:kern w:val="0"/>
          <w:sz w:val="24"/>
        </w:rPr>
        <w:t>教育部留学服务中心</w:t>
      </w:r>
      <w:r w:rsidR="00BC05F8" w:rsidRPr="00957E91">
        <w:rPr>
          <w:rFonts w:ascii="宋体" w:hAnsi="宋体" w:hint="eastAsia"/>
          <w:sz w:val="24"/>
        </w:rPr>
        <w:t>网站</w:t>
      </w:r>
      <w:r w:rsidR="00BC05F8">
        <w:rPr>
          <w:rFonts w:ascii="宋体" w:hAnsi="宋体" w:hint="eastAsia"/>
          <w:kern w:val="0"/>
          <w:sz w:val="24"/>
        </w:rPr>
        <w:t>进行真伪验证。</w:t>
      </w:r>
    </w:p>
    <w:p w:rsidR="00957E91" w:rsidRDefault="00957E91" w:rsidP="00D208F5">
      <w:pPr>
        <w:spacing w:line="400" w:lineRule="exact"/>
        <w:ind w:firstLineChars="200" w:firstLine="480"/>
        <w:jc w:val="left"/>
        <w:rPr>
          <w:rFonts w:ascii="宋体" w:hAnsi="宋体" w:hint="eastAsia"/>
          <w:sz w:val="24"/>
        </w:rPr>
      </w:pPr>
    </w:p>
    <w:p w:rsidR="000E4FE8" w:rsidRPr="00297CA2" w:rsidRDefault="000E4FE8" w:rsidP="00D208F5">
      <w:pPr>
        <w:spacing w:line="400" w:lineRule="exact"/>
        <w:ind w:firstLineChars="200" w:firstLine="480"/>
        <w:jc w:val="left"/>
        <w:rPr>
          <w:rFonts w:ascii="宋体" w:hAnsi="宋体" w:hint="eastAsia"/>
          <w:sz w:val="24"/>
        </w:rPr>
      </w:pPr>
    </w:p>
    <w:p w:rsidR="0073772D" w:rsidRPr="000E4FE8" w:rsidRDefault="0024710B" w:rsidP="000E4FE8">
      <w:pPr>
        <w:spacing w:line="400" w:lineRule="exact"/>
        <w:ind w:firstLineChars="200" w:firstLine="720"/>
        <w:jc w:val="left"/>
        <w:rPr>
          <w:rFonts w:ascii="隶书" w:eastAsia="隶书" w:hAnsi="宋体" w:hint="eastAsia"/>
          <w:color w:val="0000FF"/>
          <w:sz w:val="36"/>
          <w:szCs w:val="36"/>
        </w:rPr>
      </w:pPr>
      <w:r w:rsidRPr="000E4FE8">
        <w:rPr>
          <w:rFonts w:ascii="隶书" w:eastAsia="隶书" w:hAnsi="宋体" w:hint="eastAsia"/>
          <w:color w:val="0000FF"/>
          <w:sz w:val="36"/>
          <w:szCs w:val="36"/>
        </w:rPr>
        <w:t>请选择</w:t>
      </w:r>
      <w:r w:rsidR="009D4833" w:rsidRPr="000E4FE8">
        <w:rPr>
          <w:rFonts w:ascii="隶书" w:eastAsia="隶书" w:hAnsi="宋体" w:hint="eastAsia"/>
          <w:color w:val="0000FF"/>
          <w:sz w:val="36"/>
          <w:szCs w:val="36"/>
        </w:rPr>
        <w:t>教育部授权的权威认证</w:t>
      </w:r>
      <w:r w:rsidRPr="000E4FE8">
        <w:rPr>
          <w:rFonts w:ascii="隶书" w:eastAsia="隶书" w:hAnsi="宋体" w:hint="eastAsia"/>
          <w:color w:val="0000FF"/>
          <w:sz w:val="36"/>
          <w:szCs w:val="36"/>
        </w:rPr>
        <w:t>机构申请办理学历</w:t>
      </w:r>
      <w:r w:rsidR="009D4833" w:rsidRPr="000E4FE8">
        <w:rPr>
          <w:rFonts w:ascii="隶书" w:eastAsia="隶书" w:hAnsi="宋体" w:hint="eastAsia"/>
          <w:color w:val="0000FF"/>
          <w:sz w:val="36"/>
          <w:szCs w:val="36"/>
        </w:rPr>
        <w:t>（学籍）</w:t>
      </w:r>
      <w:r w:rsidRPr="000E4FE8">
        <w:rPr>
          <w:rFonts w:ascii="隶书" w:eastAsia="隶书" w:hAnsi="宋体" w:hint="eastAsia"/>
          <w:color w:val="0000FF"/>
          <w:sz w:val="36"/>
          <w:szCs w:val="36"/>
        </w:rPr>
        <w:t>认证</w:t>
      </w:r>
      <w:r w:rsidR="00B617A3" w:rsidRPr="000E4FE8">
        <w:rPr>
          <w:rFonts w:ascii="隶书" w:eastAsia="隶书" w:hAnsi="宋体" w:hint="eastAsia"/>
          <w:color w:val="0000FF"/>
          <w:sz w:val="36"/>
          <w:szCs w:val="36"/>
        </w:rPr>
        <w:t>，并密切关注认证进度</w:t>
      </w:r>
      <w:r w:rsidR="00643272" w:rsidRPr="000E4FE8">
        <w:rPr>
          <w:rFonts w:ascii="隶书" w:eastAsia="隶书" w:hAnsi="宋体" w:hint="eastAsia"/>
          <w:color w:val="0000FF"/>
          <w:sz w:val="36"/>
          <w:szCs w:val="36"/>
        </w:rPr>
        <w:t>；请</w:t>
      </w:r>
      <w:r w:rsidRPr="000E4FE8">
        <w:rPr>
          <w:rFonts w:ascii="隶书" w:eastAsia="隶书" w:hAnsi="宋体" w:hint="eastAsia"/>
          <w:color w:val="0000FF"/>
          <w:sz w:val="36"/>
          <w:szCs w:val="36"/>
        </w:rPr>
        <w:t>不要相信其他任何非正规渠道</w:t>
      </w:r>
      <w:r w:rsidR="00643272" w:rsidRPr="000E4FE8">
        <w:rPr>
          <w:rFonts w:ascii="隶书" w:eastAsia="隶书" w:hAnsi="宋体" w:hint="eastAsia"/>
          <w:color w:val="0000FF"/>
          <w:sz w:val="36"/>
          <w:szCs w:val="36"/>
        </w:rPr>
        <w:t>散布</w:t>
      </w:r>
      <w:r w:rsidRPr="000E4FE8">
        <w:rPr>
          <w:rFonts w:ascii="隶书" w:eastAsia="隶书" w:hAnsi="宋体" w:hint="eastAsia"/>
          <w:color w:val="0000FF"/>
          <w:sz w:val="36"/>
          <w:szCs w:val="36"/>
        </w:rPr>
        <w:t>的</w:t>
      </w:r>
      <w:r w:rsidR="00297CA2" w:rsidRPr="000E4FE8">
        <w:rPr>
          <w:rFonts w:ascii="隶书" w:eastAsia="隶书" w:hAnsi="宋体" w:hint="eastAsia"/>
          <w:color w:val="0000FF"/>
          <w:sz w:val="36"/>
          <w:szCs w:val="36"/>
        </w:rPr>
        <w:t>盗用报告编号、篡改报告内容、提供</w:t>
      </w:r>
      <w:r w:rsidR="000B1651" w:rsidRPr="000E4FE8">
        <w:rPr>
          <w:rFonts w:ascii="隶书" w:eastAsia="隶书" w:hAnsi="宋体" w:hint="eastAsia"/>
          <w:color w:val="0000FF"/>
          <w:sz w:val="36"/>
          <w:szCs w:val="36"/>
        </w:rPr>
        <w:t>虚假认证</w:t>
      </w:r>
      <w:r w:rsidR="00297CA2" w:rsidRPr="000E4FE8">
        <w:rPr>
          <w:rFonts w:ascii="隶书" w:eastAsia="隶书" w:hAnsi="宋体" w:hint="eastAsia"/>
          <w:color w:val="0000FF"/>
          <w:sz w:val="36"/>
          <w:szCs w:val="36"/>
        </w:rPr>
        <w:t>等</w:t>
      </w:r>
      <w:r w:rsidR="000B1651" w:rsidRPr="000E4FE8">
        <w:rPr>
          <w:rFonts w:ascii="隶书" w:eastAsia="隶书" w:hAnsi="宋体" w:hint="eastAsia"/>
          <w:color w:val="0000FF"/>
          <w:sz w:val="36"/>
          <w:szCs w:val="36"/>
        </w:rPr>
        <w:t>诈骗</w:t>
      </w:r>
      <w:r w:rsidRPr="000E4FE8">
        <w:rPr>
          <w:rFonts w:ascii="隶书" w:eastAsia="隶书" w:hAnsi="宋体" w:hint="eastAsia"/>
          <w:color w:val="0000FF"/>
          <w:sz w:val="36"/>
          <w:szCs w:val="36"/>
        </w:rPr>
        <w:t>信息，</w:t>
      </w:r>
      <w:r w:rsidR="000B1651" w:rsidRPr="000E4FE8">
        <w:rPr>
          <w:rFonts w:ascii="隶书" w:eastAsia="隶书" w:hAnsi="宋体" w:hint="eastAsia"/>
          <w:color w:val="0000FF"/>
          <w:sz w:val="36"/>
          <w:szCs w:val="36"/>
        </w:rPr>
        <w:t>切勿心存侥幸，以免上当受骗遭受</w:t>
      </w:r>
      <w:r w:rsidR="009D4833" w:rsidRPr="000E4FE8">
        <w:rPr>
          <w:rFonts w:ascii="隶书" w:eastAsia="隶书" w:hAnsi="宋体" w:hint="eastAsia"/>
          <w:color w:val="0000FF"/>
          <w:sz w:val="36"/>
          <w:szCs w:val="36"/>
        </w:rPr>
        <w:t>不必要的损失。</w:t>
      </w:r>
    </w:p>
    <w:sectPr w:rsidR="0073772D" w:rsidRPr="000E4FE8" w:rsidSect="00195EBA">
      <w:pgSz w:w="11906" w:h="16838" w:code="9"/>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F75D6"/>
    <w:multiLevelType w:val="multilevel"/>
    <w:tmpl w:val="BE1E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70D4C"/>
    <w:rsid w:val="000038E2"/>
    <w:rsid w:val="00005EA9"/>
    <w:rsid w:val="00007F99"/>
    <w:rsid w:val="00012378"/>
    <w:rsid w:val="00013D14"/>
    <w:rsid w:val="00016845"/>
    <w:rsid w:val="000177F8"/>
    <w:rsid w:val="00026AB9"/>
    <w:rsid w:val="00027B9A"/>
    <w:rsid w:val="00043359"/>
    <w:rsid w:val="00044D9D"/>
    <w:rsid w:val="00045402"/>
    <w:rsid w:val="000548C9"/>
    <w:rsid w:val="000571C3"/>
    <w:rsid w:val="00065E12"/>
    <w:rsid w:val="00066825"/>
    <w:rsid w:val="0007476D"/>
    <w:rsid w:val="00093FDD"/>
    <w:rsid w:val="00095926"/>
    <w:rsid w:val="0009798C"/>
    <w:rsid w:val="000A03DD"/>
    <w:rsid w:val="000A17B9"/>
    <w:rsid w:val="000B1651"/>
    <w:rsid w:val="000B1E9B"/>
    <w:rsid w:val="000B3B0B"/>
    <w:rsid w:val="000C5B53"/>
    <w:rsid w:val="000C7A19"/>
    <w:rsid w:val="000D0BD6"/>
    <w:rsid w:val="000D3D7A"/>
    <w:rsid w:val="000E0466"/>
    <w:rsid w:val="000E0489"/>
    <w:rsid w:val="000E4FE8"/>
    <w:rsid w:val="000E5056"/>
    <w:rsid w:val="000F24B6"/>
    <w:rsid w:val="000F395F"/>
    <w:rsid w:val="000F6161"/>
    <w:rsid w:val="000F7E7B"/>
    <w:rsid w:val="0010120B"/>
    <w:rsid w:val="00104CEE"/>
    <w:rsid w:val="00124570"/>
    <w:rsid w:val="00125F48"/>
    <w:rsid w:val="00130198"/>
    <w:rsid w:val="0013297B"/>
    <w:rsid w:val="00147831"/>
    <w:rsid w:val="001517C5"/>
    <w:rsid w:val="0016233A"/>
    <w:rsid w:val="00167625"/>
    <w:rsid w:val="00187033"/>
    <w:rsid w:val="00195EBA"/>
    <w:rsid w:val="001969D8"/>
    <w:rsid w:val="001A01EA"/>
    <w:rsid w:val="001A16E0"/>
    <w:rsid w:val="001A2AF3"/>
    <w:rsid w:val="001A4D1F"/>
    <w:rsid w:val="001A7F1A"/>
    <w:rsid w:val="001B507E"/>
    <w:rsid w:val="001B7745"/>
    <w:rsid w:val="001C0AC8"/>
    <w:rsid w:val="001C22A4"/>
    <w:rsid w:val="001C23F8"/>
    <w:rsid w:val="001D3F68"/>
    <w:rsid w:val="001D47FC"/>
    <w:rsid w:val="001E0987"/>
    <w:rsid w:val="001E1CF2"/>
    <w:rsid w:val="00213D53"/>
    <w:rsid w:val="00214610"/>
    <w:rsid w:val="00215BEB"/>
    <w:rsid w:val="00235B2F"/>
    <w:rsid w:val="00236C15"/>
    <w:rsid w:val="0024018F"/>
    <w:rsid w:val="00245FFD"/>
    <w:rsid w:val="0024710B"/>
    <w:rsid w:val="002478BE"/>
    <w:rsid w:val="00264C9A"/>
    <w:rsid w:val="0027522D"/>
    <w:rsid w:val="00280702"/>
    <w:rsid w:val="00281543"/>
    <w:rsid w:val="00285804"/>
    <w:rsid w:val="00286BE0"/>
    <w:rsid w:val="00290FBD"/>
    <w:rsid w:val="00291940"/>
    <w:rsid w:val="002953CB"/>
    <w:rsid w:val="00295BA0"/>
    <w:rsid w:val="00297CA2"/>
    <w:rsid w:val="002A6E37"/>
    <w:rsid w:val="002B4923"/>
    <w:rsid w:val="002B63E9"/>
    <w:rsid w:val="002C2D8C"/>
    <w:rsid w:val="002C6117"/>
    <w:rsid w:val="002C6737"/>
    <w:rsid w:val="002D435E"/>
    <w:rsid w:val="002D7316"/>
    <w:rsid w:val="002E24FE"/>
    <w:rsid w:val="002E7C26"/>
    <w:rsid w:val="003015FF"/>
    <w:rsid w:val="0031182B"/>
    <w:rsid w:val="00311AD5"/>
    <w:rsid w:val="003123F0"/>
    <w:rsid w:val="00322F95"/>
    <w:rsid w:val="00330FE7"/>
    <w:rsid w:val="00336D2E"/>
    <w:rsid w:val="003451B0"/>
    <w:rsid w:val="00354930"/>
    <w:rsid w:val="003731B6"/>
    <w:rsid w:val="00373A5C"/>
    <w:rsid w:val="003741F5"/>
    <w:rsid w:val="00374637"/>
    <w:rsid w:val="00375F96"/>
    <w:rsid w:val="00381DAB"/>
    <w:rsid w:val="00383FC2"/>
    <w:rsid w:val="00385DD4"/>
    <w:rsid w:val="00391BEE"/>
    <w:rsid w:val="0039281E"/>
    <w:rsid w:val="003965FC"/>
    <w:rsid w:val="00396E7D"/>
    <w:rsid w:val="003A5582"/>
    <w:rsid w:val="003A71EF"/>
    <w:rsid w:val="003B298D"/>
    <w:rsid w:val="003C5AC2"/>
    <w:rsid w:val="003E0D3C"/>
    <w:rsid w:val="003F648C"/>
    <w:rsid w:val="003F7027"/>
    <w:rsid w:val="003F72AA"/>
    <w:rsid w:val="00412C90"/>
    <w:rsid w:val="0041322F"/>
    <w:rsid w:val="00415CB2"/>
    <w:rsid w:val="0042400C"/>
    <w:rsid w:val="00426C19"/>
    <w:rsid w:val="004343D7"/>
    <w:rsid w:val="00441CF4"/>
    <w:rsid w:val="004430C2"/>
    <w:rsid w:val="0044665D"/>
    <w:rsid w:val="004467D5"/>
    <w:rsid w:val="004525CF"/>
    <w:rsid w:val="00455726"/>
    <w:rsid w:val="004604A8"/>
    <w:rsid w:val="0046087E"/>
    <w:rsid w:val="00461BC0"/>
    <w:rsid w:val="00461FE3"/>
    <w:rsid w:val="004753A4"/>
    <w:rsid w:val="00475CCD"/>
    <w:rsid w:val="00485DB2"/>
    <w:rsid w:val="0048682E"/>
    <w:rsid w:val="004874F3"/>
    <w:rsid w:val="00491229"/>
    <w:rsid w:val="004A2A81"/>
    <w:rsid w:val="004A6DB7"/>
    <w:rsid w:val="004B18E7"/>
    <w:rsid w:val="004B28F6"/>
    <w:rsid w:val="004B369A"/>
    <w:rsid w:val="004C2264"/>
    <w:rsid w:val="004D2BD2"/>
    <w:rsid w:val="004D383D"/>
    <w:rsid w:val="004F2349"/>
    <w:rsid w:val="00500F21"/>
    <w:rsid w:val="00501D6D"/>
    <w:rsid w:val="00506F83"/>
    <w:rsid w:val="00511F20"/>
    <w:rsid w:val="005127BC"/>
    <w:rsid w:val="005128A7"/>
    <w:rsid w:val="00521852"/>
    <w:rsid w:val="00526995"/>
    <w:rsid w:val="00533322"/>
    <w:rsid w:val="005348DE"/>
    <w:rsid w:val="0053520A"/>
    <w:rsid w:val="00547B5B"/>
    <w:rsid w:val="00557159"/>
    <w:rsid w:val="00561CC7"/>
    <w:rsid w:val="00567D58"/>
    <w:rsid w:val="005701EE"/>
    <w:rsid w:val="00581756"/>
    <w:rsid w:val="0058243E"/>
    <w:rsid w:val="0059093E"/>
    <w:rsid w:val="005A5872"/>
    <w:rsid w:val="005A680D"/>
    <w:rsid w:val="005C1C78"/>
    <w:rsid w:val="005C29CE"/>
    <w:rsid w:val="005D5EA4"/>
    <w:rsid w:val="005E1619"/>
    <w:rsid w:val="006014D8"/>
    <w:rsid w:val="0061519F"/>
    <w:rsid w:val="00616296"/>
    <w:rsid w:val="0062009C"/>
    <w:rsid w:val="00631D2C"/>
    <w:rsid w:val="006329C0"/>
    <w:rsid w:val="006354D8"/>
    <w:rsid w:val="006372EB"/>
    <w:rsid w:val="006373C7"/>
    <w:rsid w:val="006410B7"/>
    <w:rsid w:val="00643272"/>
    <w:rsid w:val="00655A09"/>
    <w:rsid w:val="00660CA8"/>
    <w:rsid w:val="00662F06"/>
    <w:rsid w:val="00663981"/>
    <w:rsid w:val="00663B34"/>
    <w:rsid w:val="00665BF6"/>
    <w:rsid w:val="00680D3E"/>
    <w:rsid w:val="006A3B2C"/>
    <w:rsid w:val="006B5B6F"/>
    <w:rsid w:val="006C39A1"/>
    <w:rsid w:val="006E3F32"/>
    <w:rsid w:val="006E45BA"/>
    <w:rsid w:val="006F592A"/>
    <w:rsid w:val="006F6181"/>
    <w:rsid w:val="007161AD"/>
    <w:rsid w:val="0071726F"/>
    <w:rsid w:val="0072318F"/>
    <w:rsid w:val="00723E2C"/>
    <w:rsid w:val="007242B5"/>
    <w:rsid w:val="00726F31"/>
    <w:rsid w:val="007346B1"/>
    <w:rsid w:val="00734D53"/>
    <w:rsid w:val="00734ECD"/>
    <w:rsid w:val="0073772D"/>
    <w:rsid w:val="00746D10"/>
    <w:rsid w:val="0075094B"/>
    <w:rsid w:val="007515F7"/>
    <w:rsid w:val="007532E3"/>
    <w:rsid w:val="00753FB1"/>
    <w:rsid w:val="007542DB"/>
    <w:rsid w:val="0076276B"/>
    <w:rsid w:val="00764E5B"/>
    <w:rsid w:val="00767AEB"/>
    <w:rsid w:val="00770E47"/>
    <w:rsid w:val="00784B03"/>
    <w:rsid w:val="007A2967"/>
    <w:rsid w:val="007A4231"/>
    <w:rsid w:val="007A587E"/>
    <w:rsid w:val="007B03A5"/>
    <w:rsid w:val="007B1E14"/>
    <w:rsid w:val="007B21AD"/>
    <w:rsid w:val="007C557D"/>
    <w:rsid w:val="007D6B44"/>
    <w:rsid w:val="007E31E2"/>
    <w:rsid w:val="007E48B6"/>
    <w:rsid w:val="007E7422"/>
    <w:rsid w:val="007F16A1"/>
    <w:rsid w:val="007F1DF8"/>
    <w:rsid w:val="007F3737"/>
    <w:rsid w:val="007F6BD2"/>
    <w:rsid w:val="00803196"/>
    <w:rsid w:val="0080466A"/>
    <w:rsid w:val="00817154"/>
    <w:rsid w:val="0082065A"/>
    <w:rsid w:val="008237E3"/>
    <w:rsid w:val="00827462"/>
    <w:rsid w:val="00831847"/>
    <w:rsid w:val="00831BD5"/>
    <w:rsid w:val="00833C69"/>
    <w:rsid w:val="008342C0"/>
    <w:rsid w:val="00834978"/>
    <w:rsid w:val="00836990"/>
    <w:rsid w:val="0084192C"/>
    <w:rsid w:val="00841CB9"/>
    <w:rsid w:val="00844BE0"/>
    <w:rsid w:val="00846749"/>
    <w:rsid w:val="00860429"/>
    <w:rsid w:val="0087086A"/>
    <w:rsid w:val="00875678"/>
    <w:rsid w:val="00882C73"/>
    <w:rsid w:val="0089072C"/>
    <w:rsid w:val="00895334"/>
    <w:rsid w:val="00896A27"/>
    <w:rsid w:val="008A6E87"/>
    <w:rsid w:val="008B027D"/>
    <w:rsid w:val="008B5ACF"/>
    <w:rsid w:val="008B6339"/>
    <w:rsid w:val="008C14FD"/>
    <w:rsid w:val="008D42F4"/>
    <w:rsid w:val="008E08E1"/>
    <w:rsid w:val="008E63D6"/>
    <w:rsid w:val="008F04A7"/>
    <w:rsid w:val="008F7146"/>
    <w:rsid w:val="00907002"/>
    <w:rsid w:val="009074BC"/>
    <w:rsid w:val="0091196B"/>
    <w:rsid w:val="00912D94"/>
    <w:rsid w:val="00945AFD"/>
    <w:rsid w:val="009472D8"/>
    <w:rsid w:val="00952C44"/>
    <w:rsid w:val="009562BA"/>
    <w:rsid w:val="00957E91"/>
    <w:rsid w:val="00966395"/>
    <w:rsid w:val="009679C2"/>
    <w:rsid w:val="00972487"/>
    <w:rsid w:val="00972B89"/>
    <w:rsid w:val="00973EE8"/>
    <w:rsid w:val="00981203"/>
    <w:rsid w:val="009829B8"/>
    <w:rsid w:val="009872AF"/>
    <w:rsid w:val="00990BEB"/>
    <w:rsid w:val="009962EE"/>
    <w:rsid w:val="009A0E06"/>
    <w:rsid w:val="009A147E"/>
    <w:rsid w:val="009A620B"/>
    <w:rsid w:val="009B0689"/>
    <w:rsid w:val="009B6139"/>
    <w:rsid w:val="009B6B5A"/>
    <w:rsid w:val="009D4833"/>
    <w:rsid w:val="009E21FE"/>
    <w:rsid w:val="009F19AF"/>
    <w:rsid w:val="00A053A9"/>
    <w:rsid w:val="00A32592"/>
    <w:rsid w:val="00A36B26"/>
    <w:rsid w:val="00A44BB9"/>
    <w:rsid w:val="00A47BEB"/>
    <w:rsid w:val="00A5306C"/>
    <w:rsid w:val="00A60EDB"/>
    <w:rsid w:val="00A66DC9"/>
    <w:rsid w:val="00A76653"/>
    <w:rsid w:val="00A85474"/>
    <w:rsid w:val="00A86094"/>
    <w:rsid w:val="00A90DA9"/>
    <w:rsid w:val="00A91331"/>
    <w:rsid w:val="00A916C6"/>
    <w:rsid w:val="00A93398"/>
    <w:rsid w:val="00AA197C"/>
    <w:rsid w:val="00AA4B75"/>
    <w:rsid w:val="00AB43FE"/>
    <w:rsid w:val="00AC0CE8"/>
    <w:rsid w:val="00AC1423"/>
    <w:rsid w:val="00AC1E9D"/>
    <w:rsid w:val="00AC402A"/>
    <w:rsid w:val="00AC4588"/>
    <w:rsid w:val="00AE4C1B"/>
    <w:rsid w:val="00B04CE2"/>
    <w:rsid w:val="00B17C97"/>
    <w:rsid w:val="00B30433"/>
    <w:rsid w:val="00B31ADE"/>
    <w:rsid w:val="00B3255F"/>
    <w:rsid w:val="00B42FB0"/>
    <w:rsid w:val="00B463EE"/>
    <w:rsid w:val="00B46BAD"/>
    <w:rsid w:val="00B564E1"/>
    <w:rsid w:val="00B5753E"/>
    <w:rsid w:val="00B617A3"/>
    <w:rsid w:val="00B64C05"/>
    <w:rsid w:val="00B6767B"/>
    <w:rsid w:val="00B80001"/>
    <w:rsid w:val="00B83FB7"/>
    <w:rsid w:val="00B9208D"/>
    <w:rsid w:val="00B94930"/>
    <w:rsid w:val="00B95339"/>
    <w:rsid w:val="00B971CC"/>
    <w:rsid w:val="00BA3F43"/>
    <w:rsid w:val="00BA645D"/>
    <w:rsid w:val="00BA69A5"/>
    <w:rsid w:val="00BB77D5"/>
    <w:rsid w:val="00BC05F8"/>
    <w:rsid w:val="00BE15B7"/>
    <w:rsid w:val="00BF0053"/>
    <w:rsid w:val="00BF12D1"/>
    <w:rsid w:val="00BF3408"/>
    <w:rsid w:val="00C02C59"/>
    <w:rsid w:val="00C12434"/>
    <w:rsid w:val="00C322F3"/>
    <w:rsid w:val="00C32C64"/>
    <w:rsid w:val="00C33B89"/>
    <w:rsid w:val="00C4260A"/>
    <w:rsid w:val="00C47601"/>
    <w:rsid w:val="00C47B80"/>
    <w:rsid w:val="00C5349F"/>
    <w:rsid w:val="00C57D82"/>
    <w:rsid w:val="00C64EA6"/>
    <w:rsid w:val="00C76081"/>
    <w:rsid w:val="00C902AF"/>
    <w:rsid w:val="00CB7837"/>
    <w:rsid w:val="00CD2CAA"/>
    <w:rsid w:val="00CD3715"/>
    <w:rsid w:val="00CD3E30"/>
    <w:rsid w:val="00CD40FE"/>
    <w:rsid w:val="00CE3247"/>
    <w:rsid w:val="00CF3BFF"/>
    <w:rsid w:val="00CF4239"/>
    <w:rsid w:val="00D03731"/>
    <w:rsid w:val="00D048E8"/>
    <w:rsid w:val="00D127E5"/>
    <w:rsid w:val="00D153E4"/>
    <w:rsid w:val="00D15784"/>
    <w:rsid w:val="00D17F8A"/>
    <w:rsid w:val="00D208F5"/>
    <w:rsid w:val="00D37416"/>
    <w:rsid w:val="00D45F05"/>
    <w:rsid w:val="00D61228"/>
    <w:rsid w:val="00D6196D"/>
    <w:rsid w:val="00D675CC"/>
    <w:rsid w:val="00D70D4C"/>
    <w:rsid w:val="00D711DB"/>
    <w:rsid w:val="00D77B34"/>
    <w:rsid w:val="00D8333E"/>
    <w:rsid w:val="00D85B2E"/>
    <w:rsid w:val="00D8794E"/>
    <w:rsid w:val="00D90D20"/>
    <w:rsid w:val="00DA3351"/>
    <w:rsid w:val="00DB44C2"/>
    <w:rsid w:val="00DB5916"/>
    <w:rsid w:val="00DC4F2A"/>
    <w:rsid w:val="00DD0512"/>
    <w:rsid w:val="00DD1A21"/>
    <w:rsid w:val="00DD44CB"/>
    <w:rsid w:val="00DD5C7E"/>
    <w:rsid w:val="00DD74CE"/>
    <w:rsid w:val="00DE1214"/>
    <w:rsid w:val="00DF2D0B"/>
    <w:rsid w:val="00DF4BBC"/>
    <w:rsid w:val="00DF55D0"/>
    <w:rsid w:val="00E05F18"/>
    <w:rsid w:val="00E06645"/>
    <w:rsid w:val="00E16259"/>
    <w:rsid w:val="00E30785"/>
    <w:rsid w:val="00E307D6"/>
    <w:rsid w:val="00E332CF"/>
    <w:rsid w:val="00E349B4"/>
    <w:rsid w:val="00E358F8"/>
    <w:rsid w:val="00E4202E"/>
    <w:rsid w:val="00E42313"/>
    <w:rsid w:val="00E44362"/>
    <w:rsid w:val="00E50C73"/>
    <w:rsid w:val="00E52802"/>
    <w:rsid w:val="00E576A7"/>
    <w:rsid w:val="00E57F9D"/>
    <w:rsid w:val="00E60AF2"/>
    <w:rsid w:val="00E615D0"/>
    <w:rsid w:val="00E61F72"/>
    <w:rsid w:val="00E62A71"/>
    <w:rsid w:val="00E715A6"/>
    <w:rsid w:val="00E75CAB"/>
    <w:rsid w:val="00E761AE"/>
    <w:rsid w:val="00E77EA2"/>
    <w:rsid w:val="00E90268"/>
    <w:rsid w:val="00E95CDE"/>
    <w:rsid w:val="00EA0026"/>
    <w:rsid w:val="00EA5FA2"/>
    <w:rsid w:val="00EB1BBF"/>
    <w:rsid w:val="00EB381D"/>
    <w:rsid w:val="00ED73AD"/>
    <w:rsid w:val="00EE195C"/>
    <w:rsid w:val="00EE52E3"/>
    <w:rsid w:val="00EF4E59"/>
    <w:rsid w:val="00F01C9C"/>
    <w:rsid w:val="00F12B51"/>
    <w:rsid w:val="00F14EBD"/>
    <w:rsid w:val="00F21FE6"/>
    <w:rsid w:val="00F22314"/>
    <w:rsid w:val="00F23C35"/>
    <w:rsid w:val="00F265C0"/>
    <w:rsid w:val="00F30C38"/>
    <w:rsid w:val="00F40644"/>
    <w:rsid w:val="00F53E23"/>
    <w:rsid w:val="00F56DAB"/>
    <w:rsid w:val="00F73BD9"/>
    <w:rsid w:val="00F759D3"/>
    <w:rsid w:val="00F83D3C"/>
    <w:rsid w:val="00F8400E"/>
    <w:rsid w:val="00F84CD3"/>
    <w:rsid w:val="00F94629"/>
    <w:rsid w:val="00F9465C"/>
    <w:rsid w:val="00F97F87"/>
    <w:rsid w:val="00FA0F11"/>
    <w:rsid w:val="00FA6842"/>
    <w:rsid w:val="00FA7D3D"/>
    <w:rsid w:val="00FB2D3A"/>
    <w:rsid w:val="00FC0288"/>
    <w:rsid w:val="00FC0C27"/>
    <w:rsid w:val="00FD0655"/>
    <w:rsid w:val="00FE14AD"/>
    <w:rsid w:val="00FE4337"/>
    <w:rsid w:val="00FE5606"/>
    <w:rsid w:val="00FF0C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65c8f9"/>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0D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48682E"/>
    <w:rPr>
      <w:sz w:val="18"/>
      <w:szCs w:val="18"/>
    </w:rPr>
  </w:style>
  <w:style w:type="paragraph" w:styleId="a4">
    <w:name w:val="Date"/>
    <w:basedOn w:val="a"/>
    <w:next w:val="a"/>
    <w:rsid w:val="00770E47"/>
    <w:pPr>
      <w:ind w:leftChars="2500" w:left="100"/>
    </w:pPr>
  </w:style>
  <w:style w:type="character" w:styleId="a5">
    <w:name w:val="Hyperlink"/>
    <w:basedOn w:val="a0"/>
    <w:rsid w:val="00C4260A"/>
    <w:rPr>
      <w:color w:val="0000FF"/>
      <w:u w:val="single"/>
    </w:rPr>
  </w:style>
  <w:style w:type="character" w:styleId="a6">
    <w:name w:val="Strong"/>
    <w:basedOn w:val="a0"/>
    <w:qFormat/>
    <w:rsid w:val="004B28F6"/>
    <w:rPr>
      <w:b/>
      <w:bCs/>
    </w:rPr>
  </w:style>
  <w:style w:type="paragraph" w:styleId="a7">
    <w:name w:val="Normal (Web)"/>
    <w:basedOn w:val="a"/>
    <w:rsid w:val="0073772D"/>
    <w:pPr>
      <w:widowControl/>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67524229">
      <w:bodyDiv w:val="1"/>
      <w:marLeft w:val="0"/>
      <w:marRight w:val="0"/>
      <w:marTop w:val="0"/>
      <w:marBottom w:val="0"/>
      <w:divBdr>
        <w:top w:val="none" w:sz="0" w:space="0" w:color="auto"/>
        <w:left w:val="none" w:sz="0" w:space="0" w:color="auto"/>
        <w:bottom w:val="none" w:sz="0" w:space="0" w:color="auto"/>
        <w:right w:val="none" w:sz="0" w:space="0" w:color="auto"/>
      </w:divBdr>
      <w:divsChild>
        <w:div w:id="2041394824">
          <w:marLeft w:val="0"/>
          <w:marRight w:val="0"/>
          <w:marTop w:val="0"/>
          <w:marBottom w:val="0"/>
          <w:divBdr>
            <w:top w:val="none" w:sz="0" w:space="0" w:color="auto"/>
            <w:left w:val="none" w:sz="0" w:space="0" w:color="auto"/>
            <w:bottom w:val="none" w:sz="0" w:space="0" w:color="auto"/>
            <w:right w:val="none" w:sz="0" w:space="0" w:color="auto"/>
          </w:divBdr>
          <w:divsChild>
            <w:div w:id="632104078">
              <w:marLeft w:val="0"/>
              <w:marRight w:val="0"/>
              <w:marTop w:val="0"/>
              <w:marBottom w:val="60"/>
              <w:divBdr>
                <w:top w:val="single" w:sz="6" w:space="0" w:color="AACED8"/>
                <w:left w:val="single" w:sz="6" w:space="0" w:color="AACED8"/>
                <w:bottom w:val="single" w:sz="6" w:space="0" w:color="AACED8"/>
                <w:right w:val="single" w:sz="6" w:space="0" w:color="AACED8"/>
              </w:divBdr>
              <w:divsChild>
                <w:div w:id="1506941928">
                  <w:marLeft w:val="0"/>
                  <w:marRight w:val="0"/>
                  <w:marTop w:val="0"/>
                  <w:marBottom w:val="0"/>
                  <w:divBdr>
                    <w:top w:val="none" w:sz="0" w:space="0" w:color="auto"/>
                    <w:left w:val="none" w:sz="0" w:space="0" w:color="auto"/>
                    <w:bottom w:val="none" w:sz="0" w:space="0" w:color="auto"/>
                    <w:right w:val="none" w:sz="0" w:space="0" w:color="auto"/>
                  </w:divBdr>
                  <w:divsChild>
                    <w:div w:id="1946185551">
                      <w:marLeft w:val="0"/>
                      <w:marRight w:val="0"/>
                      <w:marTop w:val="0"/>
                      <w:marBottom w:val="0"/>
                      <w:divBdr>
                        <w:top w:val="none" w:sz="0" w:space="0" w:color="auto"/>
                        <w:left w:val="none" w:sz="0" w:space="0" w:color="auto"/>
                        <w:bottom w:val="none" w:sz="0" w:space="0" w:color="auto"/>
                        <w:right w:val="none" w:sz="0" w:space="0" w:color="auto"/>
                      </w:divBdr>
                      <w:divsChild>
                        <w:div w:id="207015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763513">
      <w:bodyDiv w:val="1"/>
      <w:marLeft w:val="0"/>
      <w:marRight w:val="0"/>
      <w:marTop w:val="0"/>
      <w:marBottom w:val="0"/>
      <w:divBdr>
        <w:top w:val="none" w:sz="0" w:space="0" w:color="auto"/>
        <w:left w:val="none" w:sz="0" w:space="0" w:color="auto"/>
        <w:bottom w:val="none" w:sz="0" w:space="0" w:color="auto"/>
        <w:right w:val="none" w:sz="0" w:space="0" w:color="auto"/>
      </w:divBdr>
      <w:divsChild>
        <w:div w:id="293371223">
          <w:marLeft w:val="0"/>
          <w:marRight w:val="0"/>
          <w:marTop w:val="0"/>
          <w:marBottom w:val="0"/>
          <w:divBdr>
            <w:top w:val="none" w:sz="0" w:space="0" w:color="auto"/>
            <w:left w:val="none" w:sz="0" w:space="0" w:color="auto"/>
            <w:bottom w:val="none" w:sz="0" w:space="0" w:color="auto"/>
            <w:right w:val="none" w:sz="0" w:space="0" w:color="auto"/>
          </w:divBdr>
          <w:divsChild>
            <w:div w:id="865755377">
              <w:marLeft w:val="15"/>
              <w:marRight w:val="15"/>
              <w:marTop w:val="0"/>
              <w:marBottom w:val="0"/>
              <w:divBdr>
                <w:top w:val="none" w:sz="0" w:space="0" w:color="auto"/>
                <w:left w:val="none" w:sz="0" w:space="0" w:color="auto"/>
                <w:bottom w:val="none" w:sz="0" w:space="0" w:color="auto"/>
                <w:right w:val="none" w:sz="0" w:space="0" w:color="auto"/>
              </w:divBdr>
              <w:divsChild>
                <w:div w:id="17254440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79922136">
      <w:bodyDiv w:val="1"/>
      <w:marLeft w:val="0"/>
      <w:marRight w:val="0"/>
      <w:marTop w:val="0"/>
      <w:marBottom w:val="0"/>
      <w:divBdr>
        <w:top w:val="none" w:sz="0" w:space="0" w:color="auto"/>
        <w:left w:val="none" w:sz="0" w:space="0" w:color="auto"/>
        <w:bottom w:val="none" w:sz="0" w:space="0" w:color="auto"/>
        <w:right w:val="none" w:sz="0" w:space="0" w:color="auto"/>
      </w:divBdr>
      <w:divsChild>
        <w:div w:id="1293906462">
          <w:marLeft w:val="0"/>
          <w:marRight w:val="0"/>
          <w:marTop w:val="0"/>
          <w:marBottom w:val="0"/>
          <w:divBdr>
            <w:top w:val="none" w:sz="0" w:space="0" w:color="auto"/>
            <w:left w:val="none" w:sz="0" w:space="0" w:color="auto"/>
            <w:bottom w:val="none" w:sz="0" w:space="0" w:color="auto"/>
            <w:right w:val="none" w:sz="0" w:space="0" w:color="auto"/>
          </w:divBdr>
          <w:divsChild>
            <w:div w:id="2705475">
              <w:marLeft w:val="15"/>
              <w:marRight w:val="15"/>
              <w:marTop w:val="0"/>
              <w:marBottom w:val="0"/>
              <w:divBdr>
                <w:top w:val="none" w:sz="0" w:space="0" w:color="auto"/>
                <w:left w:val="none" w:sz="0" w:space="0" w:color="auto"/>
                <w:bottom w:val="none" w:sz="0" w:space="0" w:color="auto"/>
                <w:right w:val="none" w:sz="0" w:space="0" w:color="auto"/>
              </w:divBdr>
              <w:divsChild>
                <w:div w:id="2247555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91030489">
      <w:bodyDiv w:val="1"/>
      <w:marLeft w:val="0"/>
      <w:marRight w:val="0"/>
      <w:marTop w:val="0"/>
      <w:marBottom w:val="0"/>
      <w:divBdr>
        <w:top w:val="none" w:sz="0" w:space="0" w:color="auto"/>
        <w:left w:val="none" w:sz="0" w:space="0" w:color="auto"/>
        <w:bottom w:val="none" w:sz="0" w:space="0" w:color="auto"/>
        <w:right w:val="none" w:sz="0" w:space="0" w:color="auto"/>
      </w:divBdr>
      <w:divsChild>
        <w:div w:id="600142990">
          <w:marLeft w:val="0"/>
          <w:marRight w:val="0"/>
          <w:marTop w:val="150"/>
          <w:marBottom w:val="0"/>
          <w:divBdr>
            <w:top w:val="none" w:sz="0" w:space="0" w:color="auto"/>
            <w:left w:val="none" w:sz="0" w:space="0" w:color="auto"/>
            <w:bottom w:val="none" w:sz="0" w:space="0" w:color="auto"/>
            <w:right w:val="none" w:sz="0" w:space="0" w:color="auto"/>
          </w:divBdr>
          <w:divsChild>
            <w:div w:id="1493136753">
              <w:marLeft w:val="600"/>
              <w:marRight w:val="0"/>
              <w:marTop w:val="0"/>
              <w:marBottom w:val="0"/>
              <w:divBdr>
                <w:top w:val="none" w:sz="0" w:space="0" w:color="auto"/>
                <w:left w:val="none" w:sz="0" w:space="0" w:color="auto"/>
                <w:bottom w:val="none" w:sz="0" w:space="0" w:color="auto"/>
                <w:right w:val="none" w:sz="0" w:space="0" w:color="auto"/>
              </w:divBdr>
              <w:divsChild>
                <w:div w:id="196870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908652">
      <w:bodyDiv w:val="1"/>
      <w:marLeft w:val="0"/>
      <w:marRight w:val="0"/>
      <w:marTop w:val="0"/>
      <w:marBottom w:val="0"/>
      <w:divBdr>
        <w:top w:val="none" w:sz="0" w:space="0" w:color="auto"/>
        <w:left w:val="none" w:sz="0" w:space="0" w:color="auto"/>
        <w:bottom w:val="none" w:sz="0" w:space="0" w:color="auto"/>
        <w:right w:val="none" w:sz="0" w:space="0" w:color="auto"/>
      </w:divBdr>
      <w:divsChild>
        <w:div w:id="675809051">
          <w:marLeft w:val="0"/>
          <w:marRight w:val="0"/>
          <w:marTop w:val="0"/>
          <w:marBottom w:val="0"/>
          <w:divBdr>
            <w:top w:val="none" w:sz="0" w:space="0" w:color="auto"/>
            <w:left w:val="none" w:sz="0" w:space="0" w:color="auto"/>
            <w:bottom w:val="none" w:sz="0" w:space="0" w:color="auto"/>
            <w:right w:val="none" w:sz="0" w:space="0" w:color="auto"/>
          </w:divBdr>
          <w:divsChild>
            <w:div w:id="1929652324">
              <w:marLeft w:val="0"/>
              <w:marRight w:val="0"/>
              <w:marTop w:val="0"/>
              <w:marBottom w:val="60"/>
              <w:divBdr>
                <w:top w:val="single" w:sz="6" w:space="0" w:color="AACED8"/>
                <w:left w:val="single" w:sz="6" w:space="0" w:color="AACED8"/>
                <w:bottom w:val="single" w:sz="6" w:space="0" w:color="AACED8"/>
                <w:right w:val="single" w:sz="6" w:space="0" w:color="AACED8"/>
              </w:divBdr>
              <w:divsChild>
                <w:div w:id="670261014">
                  <w:marLeft w:val="0"/>
                  <w:marRight w:val="0"/>
                  <w:marTop w:val="0"/>
                  <w:marBottom w:val="0"/>
                  <w:divBdr>
                    <w:top w:val="none" w:sz="0" w:space="0" w:color="auto"/>
                    <w:left w:val="none" w:sz="0" w:space="0" w:color="auto"/>
                    <w:bottom w:val="none" w:sz="0" w:space="0" w:color="auto"/>
                    <w:right w:val="none" w:sz="0" w:space="0" w:color="auto"/>
                  </w:divBdr>
                  <w:divsChild>
                    <w:div w:id="1428577888">
                      <w:marLeft w:val="0"/>
                      <w:marRight w:val="0"/>
                      <w:marTop w:val="0"/>
                      <w:marBottom w:val="0"/>
                      <w:divBdr>
                        <w:top w:val="none" w:sz="0" w:space="0" w:color="auto"/>
                        <w:left w:val="none" w:sz="0" w:space="0" w:color="auto"/>
                        <w:bottom w:val="none" w:sz="0" w:space="0" w:color="auto"/>
                        <w:right w:val="none" w:sz="0" w:space="0" w:color="auto"/>
                      </w:divBdr>
                      <w:divsChild>
                        <w:div w:id="17985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5705715">
      <w:bodyDiv w:val="1"/>
      <w:marLeft w:val="0"/>
      <w:marRight w:val="0"/>
      <w:marTop w:val="0"/>
      <w:marBottom w:val="0"/>
      <w:divBdr>
        <w:top w:val="none" w:sz="0" w:space="0" w:color="auto"/>
        <w:left w:val="none" w:sz="0" w:space="0" w:color="auto"/>
        <w:bottom w:val="none" w:sz="0" w:space="0" w:color="auto"/>
        <w:right w:val="none" w:sz="0" w:space="0" w:color="auto"/>
      </w:divBdr>
      <w:divsChild>
        <w:div w:id="1918704199">
          <w:marLeft w:val="0"/>
          <w:marRight w:val="0"/>
          <w:marTop w:val="0"/>
          <w:marBottom w:val="0"/>
          <w:divBdr>
            <w:top w:val="none" w:sz="0" w:space="0" w:color="auto"/>
            <w:left w:val="none" w:sz="0" w:space="0" w:color="auto"/>
            <w:bottom w:val="none" w:sz="0" w:space="0" w:color="auto"/>
            <w:right w:val="none" w:sz="0" w:space="0" w:color="auto"/>
          </w:divBdr>
          <w:divsChild>
            <w:div w:id="486945608">
              <w:marLeft w:val="0"/>
              <w:marRight w:val="0"/>
              <w:marTop w:val="0"/>
              <w:marBottom w:val="0"/>
              <w:divBdr>
                <w:top w:val="none" w:sz="0" w:space="0" w:color="auto"/>
                <w:left w:val="none" w:sz="0" w:space="0" w:color="auto"/>
                <w:bottom w:val="none" w:sz="0" w:space="0" w:color="auto"/>
                <w:right w:val="none" w:sz="0" w:space="0" w:color="auto"/>
              </w:divBdr>
              <w:divsChild>
                <w:div w:id="957105134">
                  <w:marLeft w:val="0"/>
                  <w:marRight w:val="0"/>
                  <w:marTop w:val="0"/>
                  <w:marBottom w:val="0"/>
                  <w:divBdr>
                    <w:top w:val="none" w:sz="0" w:space="0" w:color="auto"/>
                    <w:left w:val="none" w:sz="0" w:space="0" w:color="auto"/>
                    <w:bottom w:val="none" w:sz="0" w:space="0" w:color="auto"/>
                    <w:right w:val="none" w:sz="0" w:space="0" w:color="auto"/>
                  </w:divBdr>
                  <w:divsChild>
                    <w:div w:id="30547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098738">
      <w:bodyDiv w:val="1"/>
      <w:marLeft w:val="0"/>
      <w:marRight w:val="0"/>
      <w:marTop w:val="0"/>
      <w:marBottom w:val="0"/>
      <w:divBdr>
        <w:top w:val="none" w:sz="0" w:space="0" w:color="auto"/>
        <w:left w:val="none" w:sz="0" w:space="0" w:color="auto"/>
        <w:bottom w:val="none" w:sz="0" w:space="0" w:color="auto"/>
        <w:right w:val="none" w:sz="0" w:space="0" w:color="auto"/>
      </w:divBdr>
      <w:divsChild>
        <w:div w:id="1547450238">
          <w:marLeft w:val="0"/>
          <w:marRight w:val="0"/>
          <w:marTop w:val="0"/>
          <w:marBottom w:val="0"/>
          <w:divBdr>
            <w:top w:val="none" w:sz="0" w:space="0" w:color="auto"/>
            <w:left w:val="none" w:sz="0" w:space="0" w:color="auto"/>
            <w:bottom w:val="none" w:sz="0" w:space="0" w:color="auto"/>
            <w:right w:val="none" w:sz="0" w:space="0" w:color="auto"/>
          </w:divBdr>
          <w:divsChild>
            <w:div w:id="1942756556">
              <w:marLeft w:val="0"/>
              <w:marRight w:val="0"/>
              <w:marTop w:val="0"/>
              <w:marBottom w:val="60"/>
              <w:divBdr>
                <w:top w:val="single" w:sz="6" w:space="0" w:color="AACED8"/>
                <w:left w:val="single" w:sz="6" w:space="0" w:color="AACED8"/>
                <w:bottom w:val="single" w:sz="6" w:space="0" w:color="AACED8"/>
                <w:right w:val="single" w:sz="6" w:space="0" w:color="AACED8"/>
              </w:divBdr>
              <w:divsChild>
                <w:div w:id="105465066">
                  <w:marLeft w:val="0"/>
                  <w:marRight w:val="0"/>
                  <w:marTop w:val="0"/>
                  <w:marBottom w:val="0"/>
                  <w:divBdr>
                    <w:top w:val="none" w:sz="0" w:space="0" w:color="auto"/>
                    <w:left w:val="none" w:sz="0" w:space="0" w:color="auto"/>
                    <w:bottom w:val="none" w:sz="0" w:space="0" w:color="auto"/>
                    <w:right w:val="none" w:sz="0" w:space="0" w:color="auto"/>
                  </w:divBdr>
                  <w:divsChild>
                    <w:div w:id="1309481842">
                      <w:marLeft w:val="0"/>
                      <w:marRight w:val="0"/>
                      <w:marTop w:val="0"/>
                      <w:marBottom w:val="0"/>
                      <w:divBdr>
                        <w:top w:val="none" w:sz="0" w:space="0" w:color="auto"/>
                        <w:left w:val="none" w:sz="0" w:space="0" w:color="auto"/>
                        <w:bottom w:val="none" w:sz="0" w:space="0" w:color="auto"/>
                        <w:right w:val="none" w:sz="0" w:space="0" w:color="auto"/>
                      </w:divBdr>
                      <w:divsChild>
                        <w:div w:id="892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scse.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si.com.cn/xlrz/201202/20120228/284945923.html" TargetMode="External"/><Relationship Id="rId5" Type="http://schemas.openxmlformats.org/officeDocument/2006/relationships/hyperlink" Target="http://www.chsi.com.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962</Characters>
  <Application>Microsoft Office Word</Application>
  <DocSecurity>0</DocSecurity>
  <Lines>8</Lines>
  <Paragraphs>2</Paragraphs>
  <ScaleCrop>false</ScaleCrop>
  <Company>微软中国</Company>
  <LinksUpToDate>false</LinksUpToDate>
  <CharactersWithSpaces>1128</CharactersWithSpaces>
  <SharedDoc>false</SharedDoc>
  <HLinks>
    <vt:vector size="18" baseType="variant">
      <vt:variant>
        <vt:i4>1179738</vt:i4>
      </vt:variant>
      <vt:variant>
        <vt:i4>6</vt:i4>
      </vt:variant>
      <vt:variant>
        <vt:i4>0</vt:i4>
      </vt:variant>
      <vt:variant>
        <vt:i4>5</vt:i4>
      </vt:variant>
      <vt:variant>
        <vt:lpwstr>http://www.cscse.edu.cn/</vt:lpwstr>
      </vt:variant>
      <vt:variant>
        <vt:lpwstr/>
      </vt:variant>
      <vt:variant>
        <vt:i4>3211308</vt:i4>
      </vt:variant>
      <vt:variant>
        <vt:i4>3</vt:i4>
      </vt:variant>
      <vt:variant>
        <vt:i4>0</vt:i4>
      </vt:variant>
      <vt:variant>
        <vt:i4>5</vt:i4>
      </vt:variant>
      <vt:variant>
        <vt:lpwstr>http://www.chsi.com.cn/xlrz/201202/20120228/284945923.html</vt:lpwstr>
      </vt:variant>
      <vt:variant>
        <vt:lpwstr/>
      </vt:variant>
      <vt:variant>
        <vt:i4>3801148</vt:i4>
      </vt:variant>
      <vt:variant>
        <vt:i4>0</vt:i4>
      </vt:variant>
      <vt:variant>
        <vt:i4>0</vt:i4>
      </vt:variant>
      <vt:variant>
        <vt:i4>5</vt:i4>
      </vt:variant>
      <vt:variant>
        <vt:lpwstr>http://www.chsi.com.cn/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关于准考证领取的通知</dc:title>
  <dc:creator>微软用户</dc:creator>
  <cp:lastModifiedBy>ad</cp:lastModifiedBy>
  <cp:revision>2</cp:revision>
  <cp:lastPrinted>2012-12-10T10:35:00Z</cp:lastPrinted>
  <dcterms:created xsi:type="dcterms:W3CDTF">2018-03-19T01:48:00Z</dcterms:created>
  <dcterms:modified xsi:type="dcterms:W3CDTF">2018-03-19T01:48:00Z</dcterms:modified>
</cp:coreProperties>
</file>