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80A" w:rsidRDefault="00077014" w:rsidP="00C66A4B">
      <w:pPr>
        <w:jc w:val="center"/>
        <w:rPr>
          <w:rFonts w:ascii="黑体" w:eastAsia="黑体" w:hAnsi="黑体" w:hint="eastAsia"/>
          <w:b/>
          <w:sz w:val="32"/>
          <w:szCs w:val="32"/>
        </w:rPr>
      </w:pPr>
      <w:r w:rsidRPr="00077014">
        <w:rPr>
          <w:rFonts w:ascii="黑体" w:eastAsia="黑体" w:hAnsi="黑体" w:hint="eastAsia"/>
          <w:b/>
          <w:sz w:val="32"/>
          <w:szCs w:val="32"/>
        </w:rPr>
        <w:t>报考</w:t>
      </w:r>
      <w:r w:rsidR="0092280A">
        <w:rPr>
          <w:rFonts w:ascii="黑体" w:eastAsia="黑体" w:hAnsi="黑体" w:hint="eastAsia"/>
          <w:b/>
          <w:sz w:val="32"/>
          <w:szCs w:val="32"/>
        </w:rPr>
        <w:t>延安大学</w:t>
      </w:r>
      <w:r w:rsidR="0017285E" w:rsidRPr="00077014">
        <w:rPr>
          <w:rFonts w:ascii="黑体" w:eastAsia="黑体" w:hAnsi="黑体" w:hint="eastAsia"/>
          <w:b/>
          <w:sz w:val="32"/>
          <w:szCs w:val="32"/>
        </w:rPr>
        <w:t>临床医学</w:t>
      </w:r>
      <w:r w:rsidR="00BD3815" w:rsidRPr="00077014">
        <w:rPr>
          <w:rFonts w:ascii="黑体" w:eastAsia="黑体" w:hAnsi="黑体" w:hint="eastAsia"/>
          <w:b/>
          <w:sz w:val="32"/>
          <w:szCs w:val="32"/>
        </w:rPr>
        <w:t>硕士</w:t>
      </w:r>
      <w:r w:rsidR="0017285E" w:rsidRPr="00077014">
        <w:rPr>
          <w:rFonts w:ascii="黑体" w:eastAsia="黑体" w:hAnsi="黑体" w:hint="eastAsia"/>
          <w:b/>
          <w:sz w:val="32"/>
          <w:szCs w:val="32"/>
        </w:rPr>
        <w:t>专业学位研究生</w:t>
      </w:r>
    </w:p>
    <w:p w:rsidR="0084391A" w:rsidRPr="00077014" w:rsidRDefault="0092280A" w:rsidP="00C66A4B">
      <w:pPr>
        <w:jc w:val="center"/>
        <w:rPr>
          <w:rFonts w:ascii="黑体" w:eastAsia="黑体" w:hAnsi="黑体"/>
          <w:b/>
          <w:sz w:val="32"/>
          <w:szCs w:val="32"/>
        </w:rPr>
      </w:pPr>
      <w:r>
        <w:rPr>
          <w:rFonts w:ascii="黑体" w:eastAsia="黑体" w:hAnsi="黑体" w:hint="eastAsia"/>
          <w:b/>
          <w:sz w:val="32"/>
          <w:szCs w:val="32"/>
        </w:rPr>
        <w:t>考生</w:t>
      </w:r>
      <w:r w:rsidR="0017285E" w:rsidRPr="00077014">
        <w:rPr>
          <w:rFonts w:ascii="黑体" w:eastAsia="黑体" w:hAnsi="黑体" w:hint="eastAsia"/>
          <w:b/>
          <w:sz w:val="32"/>
          <w:szCs w:val="32"/>
        </w:rPr>
        <w:t>承诺书</w:t>
      </w:r>
    </w:p>
    <w:p w:rsidR="0017285E" w:rsidRDefault="00672F87" w:rsidP="0092280A">
      <w:pPr>
        <w:spacing w:line="600" w:lineRule="exact"/>
        <w:ind w:firstLineChars="202" w:firstLine="649"/>
        <w:rPr>
          <w:rFonts w:ascii="仿宋" w:eastAsia="仿宋" w:hAnsi="仿宋"/>
          <w:sz w:val="28"/>
          <w:szCs w:val="28"/>
        </w:rPr>
      </w:pPr>
      <w:r w:rsidRPr="00FC14E3">
        <w:rPr>
          <w:rFonts w:ascii="黑体" w:eastAsia="黑体" w:hAnsi="黑体" w:hint="eastAsia"/>
          <w:b/>
          <w:sz w:val="32"/>
          <w:szCs w:val="32"/>
        </w:rPr>
        <w:t>本人已熟知：</w:t>
      </w:r>
      <w:r>
        <w:rPr>
          <w:rFonts w:ascii="仿宋" w:eastAsia="仿宋" w:hAnsi="仿宋" w:hint="eastAsia"/>
          <w:sz w:val="28"/>
          <w:szCs w:val="28"/>
        </w:rPr>
        <w:t>根据</w:t>
      </w:r>
      <w:r w:rsidR="0017285E" w:rsidRPr="00287038">
        <w:rPr>
          <w:rFonts w:ascii="仿宋" w:eastAsia="仿宋" w:hAnsi="仿宋" w:hint="eastAsia"/>
          <w:sz w:val="28"/>
          <w:szCs w:val="28"/>
        </w:rPr>
        <w:t>《延安大学2018年硕士研究生招生简章》</w:t>
      </w:r>
      <w:r>
        <w:rPr>
          <w:rFonts w:ascii="仿宋" w:eastAsia="仿宋" w:hAnsi="仿宋" w:hint="eastAsia"/>
          <w:sz w:val="28"/>
          <w:szCs w:val="28"/>
        </w:rPr>
        <w:t>，</w:t>
      </w:r>
      <w:r w:rsidR="0017285E" w:rsidRPr="00287038">
        <w:rPr>
          <w:rFonts w:ascii="仿宋" w:eastAsia="仿宋" w:hAnsi="仿宋" w:hint="eastAsia"/>
          <w:sz w:val="28"/>
          <w:szCs w:val="28"/>
        </w:rPr>
        <w:t>报考</w:t>
      </w:r>
      <w:r w:rsidR="003F2A29">
        <w:rPr>
          <w:rFonts w:ascii="仿宋" w:eastAsia="仿宋" w:hAnsi="仿宋" w:hint="eastAsia"/>
          <w:sz w:val="28"/>
          <w:szCs w:val="28"/>
        </w:rPr>
        <w:t>或调剂</w:t>
      </w:r>
      <w:r>
        <w:rPr>
          <w:rFonts w:ascii="仿宋" w:eastAsia="仿宋" w:hAnsi="仿宋" w:hint="eastAsia"/>
          <w:sz w:val="28"/>
          <w:szCs w:val="28"/>
        </w:rPr>
        <w:t>贵校</w:t>
      </w:r>
      <w:r w:rsidR="0017285E" w:rsidRPr="00287038">
        <w:rPr>
          <w:rFonts w:ascii="仿宋" w:eastAsia="仿宋" w:hAnsi="仿宋" w:hint="eastAsia"/>
          <w:sz w:val="28"/>
          <w:szCs w:val="28"/>
        </w:rPr>
        <w:t>临床医学</w:t>
      </w:r>
      <w:r>
        <w:rPr>
          <w:rFonts w:ascii="仿宋" w:eastAsia="仿宋" w:hAnsi="仿宋" w:hint="eastAsia"/>
          <w:sz w:val="28"/>
          <w:szCs w:val="28"/>
        </w:rPr>
        <w:t>硕士专业学位</w:t>
      </w:r>
      <w:r w:rsidR="00077014">
        <w:rPr>
          <w:rFonts w:ascii="仿宋" w:eastAsia="仿宋" w:hAnsi="仿宋" w:hint="eastAsia"/>
          <w:sz w:val="28"/>
          <w:szCs w:val="28"/>
        </w:rPr>
        <w:t>研究生</w:t>
      </w:r>
      <w:r>
        <w:rPr>
          <w:rFonts w:ascii="仿宋" w:eastAsia="仿宋" w:hAnsi="仿宋" w:hint="eastAsia"/>
          <w:sz w:val="28"/>
          <w:szCs w:val="28"/>
        </w:rPr>
        <w:t>，</w:t>
      </w:r>
      <w:r w:rsidR="00077014">
        <w:rPr>
          <w:rFonts w:ascii="仿宋" w:eastAsia="仿宋" w:hAnsi="仿宋" w:hint="eastAsia"/>
          <w:sz w:val="28"/>
          <w:szCs w:val="28"/>
        </w:rPr>
        <w:t>除满足</w:t>
      </w:r>
      <w:r w:rsidR="00FC14E3">
        <w:rPr>
          <w:rFonts w:ascii="仿宋" w:eastAsia="仿宋" w:hAnsi="仿宋" w:hint="eastAsia"/>
          <w:sz w:val="28"/>
          <w:szCs w:val="28"/>
        </w:rPr>
        <w:t>基本</w:t>
      </w:r>
      <w:r w:rsidR="00077014">
        <w:rPr>
          <w:rFonts w:ascii="仿宋" w:eastAsia="仿宋" w:hAnsi="仿宋" w:hint="eastAsia"/>
          <w:sz w:val="28"/>
          <w:szCs w:val="28"/>
        </w:rPr>
        <w:t>要求外，还</w:t>
      </w:r>
      <w:r>
        <w:rPr>
          <w:rFonts w:ascii="仿宋" w:eastAsia="仿宋" w:hAnsi="仿宋" w:hint="eastAsia"/>
          <w:sz w:val="28"/>
          <w:szCs w:val="28"/>
        </w:rPr>
        <w:t>需符合以下条件：</w:t>
      </w:r>
    </w:p>
    <w:p w:rsidR="00FC14E3" w:rsidRDefault="00FC14E3" w:rsidP="0092280A">
      <w:pPr>
        <w:spacing w:line="600" w:lineRule="exact"/>
        <w:ind w:firstLineChars="202" w:firstLine="566"/>
        <w:rPr>
          <w:rFonts w:ascii="仿宋" w:eastAsia="仿宋" w:hAnsi="仿宋"/>
          <w:sz w:val="28"/>
          <w:szCs w:val="28"/>
        </w:rPr>
      </w:pPr>
      <w:r>
        <w:rPr>
          <w:rFonts w:ascii="仿宋" w:eastAsia="仿宋" w:hAnsi="仿宋" w:hint="eastAsia"/>
          <w:sz w:val="28"/>
          <w:szCs w:val="28"/>
        </w:rPr>
        <w:t>1.</w:t>
      </w:r>
      <w:r w:rsidRPr="00844E78">
        <w:rPr>
          <w:rFonts w:ascii="仿宋" w:eastAsia="仿宋" w:hAnsi="仿宋" w:hint="eastAsia"/>
          <w:sz w:val="28"/>
          <w:szCs w:val="28"/>
        </w:rPr>
        <w:t>我校只接收具有普通全日制临床医学类本科学历（学籍）考生报考临床医学硕士专业学位；具有普通全日制临床医学类专升本学历（学籍）考生的本科阶段修读专业和专科学历专业必须一致。</w:t>
      </w:r>
    </w:p>
    <w:p w:rsidR="00FC14E3" w:rsidRPr="00844E78" w:rsidRDefault="00FC14E3" w:rsidP="0092280A">
      <w:pPr>
        <w:spacing w:line="600" w:lineRule="exact"/>
        <w:ind w:firstLineChars="202" w:firstLine="566"/>
        <w:rPr>
          <w:rFonts w:ascii="仿宋" w:eastAsia="仿宋" w:hAnsi="仿宋"/>
          <w:sz w:val="28"/>
          <w:szCs w:val="28"/>
        </w:rPr>
      </w:pPr>
      <w:r>
        <w:rPr>
          <w:rFonts w:ascii="仿宋" w:eastAsia="仿宋" w:hAnsi="仿宋" w:hint="eastAsia"/>
          <w:sz w:val="28"/>
          <w:szCs w:val="28"/>
        </w:rPr>
        <w:t>2.</w:t>
      </w:r>
      <w:r w:rsidRPr="00844E78">
        <w:rPr>
          <w:rFonts w:ascii="仿宋" w:eastAsia="仿宋" w:hAnsi="仿宋" w:hint="eastAsia"/>
          <w:sz w:val="28"/>
          <w:szCs w:val="28"/>
        </w:rPr>
        <w:t>已经获得住院医师规范化培训合格证书人员不得报考临床医学硕士专业学位</w:t>
      </w:r>
      <w:r>
        <w:rPr>
          <w:rFonts w:ascii="仿宋" w:eastAsia="仿宋" w:hAnsi="仿宋" w:hint="eastAsia"/>
          <w:sz w:val="28"/>
          <w:szCs w:val="28"/>
        </w:rPr>
        <w:t>研究生。</w:t>
      </w:r>
    </w:p>
    <w:p w:rsidR="00FC14E3" w:rsidRPr="00844E78" w:rsidRDefault="00FC14E3" w:rsidP="0092280A">
      <w:pPr>
        <w:spacing w:line="600" w:lineRule="exact"/>
        <w:ind w:firstLineChars="202" w:firstLine="566"/>
        <w:rPr>
          <w:rFonts w:ascii="仿宋" w:eastAsia="仿宋" w:hAnsi="仿宋"/>
          <w:sz w:val="28"/>
          <w:szCs w:val="28"/>
        </w:rPr>
      </w:pPr>
      <w:r>
        <w:rPr>
          <w:rFonts w:ascii="仿宋" w:eastAsia="仿宋" w:hAnsi="仿宋" w:hint="eastAsia"/>
          <w:sz w:val="28"/>
          <w:szCs w:val="28"/>
        </w:rPr>
        <w:t>3.在院校培养和协议规定服务期内的农村订单定向免费医学生和</w:t>
      </w:r>
      <w:r w:rsidRPr="00844E78">
        <w:rPr>
          <w:rFonts w:ascii="仿宋" w:eastAsia="仿宋" w:hAnsi="仿宋" w:hint="eastAsia"/>
          <w:sz w:val="28"/>
          <w:szCs w:val="28"/>
        </w:rPr>
        <w:t>住院医师规范化培训</w:t>
      </w:r>
      <w:r>
        <w:rPr>
          <w:rFonts w:ascii="仿宋" w:eastAsia="仿宋" w:hAnsi="仿宋" w:hint="eastAsia"/>
          <w:sz w:val="28"/>
          <w:szCs w:val="28"/>
        </w:rPr>
        <w:t>在培学员不得报考</w:t>
      </w:r>
      <w:r w:rsidRPr="00844E78">
        <w:rPr>
          <w:rFonts w:ascii="仿宋" w:eastAsia="仿宋" w:hAnsi="仿宋" w:hint="eastAsia"/>
          <w:sz w:val="28"/>
          <w:szCs w:val="28"/>
        </w:rPr>
        <w:t>临床医学硕士专业学位</w:t>
      </w:r>
      <w:r>
        <w:rPr>
          <w:rFonts w:ascii="仿宋" w:eastAsia="仿宋" w:hAnsi="仿宋" w:hint="eastAsia"/>
          <w:sz w:val="28"/>
          <w:szCs w:val="28"/>
        </w:rPr>
        <w:t>研究生</w:t>
      </w:r>
      <w:r w:rsidRPr="00844E78">
        <w:rPr>
          <w:rFonts w:ascii="仿宋" w:eastAsia="仿宋" w:hAnsi="仿宋" w:hint="eastAsia"/>
          <w:sz w:val="28"/>
          <w:szCs w:val="28"/>
        </w:rPr>
        <w:t>。</w:t>
      </w:r>
    </w:p>
    <w:p w:rsidR="00672F87" w:rsidRDefault="00FC14E3" w:rsidP="0092280A">
      <w:pPr>
        <w:spacing w:line="600" w:lineRule="exact"/>
        <w:ind w:firstLineChars="202" w:firstLine="566"/>
        <w:rPr>
          <w:rFonts w:ascii="仿宋" w:eastAsia="仿宋" w:hAnsi="仿宋"/>
          <w:sz w:val="28"/>
          <w:szCs w:val="28"/>
        </w:rPr>
      </w:pPr>
      <w:r>
        <w:rPr>
          <w:rFonts w:ascii="仿宋" w:eastAsia="仿宋" w:hAnsi="仿宋" w:hint="eastAsia"/>
          <w:sz w:val="28"/>
          <w:szCs w:val="28"/>
        </w:rPr>
        <w:t>4.</w:t>
      </w:r>
      <w:r w:rsidRPr="00844E78">
        <w:rPr>
          <w:rFonts w:ascii="仿宋" w:eastAsia="仿宋" w:hAnsi="仿宋" w:hint="eastAsia"/>
          <w:sz w:val="28"/>
          <w:szCs w:val="28"/>
        </w:rPr>
        <w:t>报考专业与毕业专业必须一致。其中：医学影像学和放射医学专业毕业生仅可报考影像医学与核医学</w:t>
      </w:r>
      <w:r>
        <w:rPr>
          <w:rFonts w:ascii="仿宋" w:eastAsia="仿宋" w:hAnsi="仿宋" w:hint="eastAsia"/>
          <w:sz w:val="28"/>
          <w:szCs w:val="28"/>
        </w:rPr>
        <w:t>领域</w:t>
      </w:r>
      <w:r w:rsidR="0092280A">
        <w:rPr>
          <w:rFonts w:ascii="仿宋" w:eastAsia="仿宋" w:hAnsi="仿宋" w:hint="eastAsia"/>
          <w:sz w:val="28"/>
          <w:szCs w:val="28"/>
        </w:rPr>
        <w:t>；</w:t>
      </w:r>
      <w:r w:rsidRPr="00844E78">
        <w:rPr>
          <w:rFonts w:ascii="仿宋" w:eastAsia="仿宋" w:hAnsi="仿宋" w:hint="eastAsia"/>
          <w:sz w:val="28"/>
          <w:szCs w:val="28"/>
        </w:rPr>
        <w:t>麻醉学专业毕业生仅可报考</w:t>
      </w:r>
      <w:r>
        <w:rPr>
          <w:rFonts w:ascii="仿宋" w:eastAsia="仿宋" w:hAnsi="仿宋" w:hint="eastAsia"/>
          <w:sz w:val="28"/>
          <w:szCs w:val="28"/>
        </w:rPr>
        <w:t>麻醉学领域</w:t>
      </w:r>
      <w:r w:rsidRPr="00844E78">
        <w:rPr>
          <w:rFonts w:ascii="仿宋" w:eastAsia="仿宋" w:hAnsi="仿宋" w:hint="eastAsia"/>
          <w:sz w:val="28"/>
          <w:szCs w:val="28"/>
        </w:rPr>
        <w:t>；眼视光医学专业毕业生仅可报考眼科学</w:t>
      </w:r>
      <w:r>
        <w:rPr>
          <w:rFonts w:ascii="仿宋" w:eastAsia="仿宋" w:hAnsi="仿宋" w:hint="eastAsia"/>
          <w:sz w:val="28"/>
          <w:szCs w:val="28"/>
        </w:rPr>
        <w:t>领域</w:t>
      </w:r>
      <w:r w:rsidRPr="00844E78">
        <w:rPr>
          <w:rFonts w:ascii="仿宋" w:eastAsia="仿宋" w:hAnsi="仿宋" w:hint="eastAsia"/>
          <w:sz w:val="28"/>
          <w:szCs w:val="28"/>
        </w:rPr>
        <w:t>；医学检验专业毕业生仅可报考临床检验诊断学</w:t>
      </w:r>
      <w:r>
        <w:rPr>
          <w:rFonts w:ascii="仿宋" w:eastAsia="仿宋" w:hAnsi="仿宋" w:hint="eastAsia"/>
          <w:sz w:val="28"/>
          <w:szCs w:val="28"/>
        </w:rPr>
        <w:t>领域；等。</w:t>
      </w:r>
    </w:p>
    <w:p w:rsidR="00672F87" w:rsidRPr="00134DFC" w:rsidRDefault="00672F87" w:rsidP="0092280A">
      <w:pPr>
        <w:spacing w:line="600" w:lineRule="exact"/>
        <w:ind w:firstLineChars="202" w:firstLine="649"/>
        <w:rPr>
          <w:rFonts w:ascii="黑体" w:eastAsia="黑体" w:hAnsi="黑体"/>
          <w:b/>
          <w:sz w:val="32"/>
          <w:szCs w:val="32"/>
        </w:rPr>
      </w:pPr>
      <w:r w:rsidRPr="00134DFC">
        <w:rPr>
          <w:rFonts w:ascii="黑体" w:eastAsia="黑体" w:hAnsi="黑体" w:hint="eastAsia"/>
          <w:b/>
          <w:sz w:val="32"/>
          <w:szCs w:val="32"/>
        </w:rPr>
        <w:t>本人郑重承诺</w:t>
      </w:r>
      <w:r w:rsidR="003F7022" w:rsidRPr="00134DFC">
        <w:rPr>
          <w:rFonts w:ascii="黑体" w:eastAsia="黑体" w:hAnsi="黑体" w:hint="eastAsia"/>
          <w:b/>
          <w:sz w:val="32"/>
          <w:szCs w:val="32"/>
        </w:rPr>
        <w:t>：我</w:t>
      </w:r>
      <w:r w:rsidR="000C36FC" w:rsidRPr="00134DFC">
        <w:rPr>
          <w:rFonts w:ascii="黑体" w:eastAsia="黑体" w:hAnsi="黑体" w:hint="eastAsia"/>
          <w:b/>
          <w:sz w:val="32"/>
          <w:szCs w:val="32"/>
        </w:rPr>
        <w:t>完全</w:t>
      </w:r>
      <w:r w:rsidR="003F7022" w:rsidRPr="00134DFC">
        <w:rPr>
          <w:rFonts w:ascii="黑体" w:eastAsia="黑体" w:hAnsi="黑体" w:hint="eastAsia"/>
          <w:b/>
          <w:sz w:val="32"/>
          <w:szCs w:val="32"/>
        </w:rPr>
        <w:t>符合以上条件，如有不实，无条件同意学校不予录取</w:t>
      </w:r>
      <w:r w:rsidR="00024923">
        <w:rPr>
          <w:rFonts w:ascii="黑体" w:eastAsia="黑体" w:hAnsi="黑体" w:hint="eastAsia"/>
          <w:b/>
          <w:sz w:val="32"/>
          <w:szCs w:val="32"/>
        </w:rPr>
        <w:t>或取消入学资格或退学处理</w:t>
      </w:r>
      <w:r w:rsidR="00134DFC">
        <w:rPr>
          <w:rFonts w:ascii="黑体" w:eastAsia="黑体" w:hAnsi="黑体" w:hint="eastAsia"/>
          <w:b/>
          <w:sz w:val="32"/>
          <w:szCs w:val="32"/>
        </w:rPr>
        <w:t>并承担其他</w:t>
      </w:r>
      <w:r w:rsidR="00517FD5">
        <w:rPr>
          <w:rFonts w:ascii="黑体" w:eastAsia="黑体" w:hAnsi="黑体" w:hint="eastAsia"/>
          <w:b/>
          <w:sz w:val="32"/>
          <w:szCs w:val="32"/>
        </w:rPr>
        <w:t>相应</w:t>
      </w:r>
      <w:r w:rsidR="00134DFC">
        <w:rPr>
          <w:rFonts w:ascii="黑体" w:eastAsia="黑体" w:hAnsi="黑体" w:hint="eastAsia"/>
          <w:b/>
          <w:sz w:val="32"/>
          <w:szCs w:val="32"/>
        </w:rPr>
        <w:t>责任</w:t>
      </w:r>
      <w:r w:rsidR="003F7022" w:rsidRPr="00134DFC">
        <w:rPr>
          <w:rFonts w:ascii="黑体" w:eastAsia="黑体" w:hAnsi="黑体" w:hint="eastAsia"/>
          <w:b/>
          <w:sz w:val="32"/>
          <w:szCs w:val="32"/>
        </w:rPr>
        <w:t>。</w:t>
      </w:r>
    </w:p>
    <w:p w:rsidR="003F7022" w:rsidRDefault="003F7022" w:rsidP="0092280A">
      <w:pPr>
        <w:spacing w:line="600" w:lineRule="exact"/>
        <w:ind w:firstLineChars="1772" w:firstLine="4962"/>
        <w:rPr>
          <w:rFonts w:ascii="仿宋" w:eastAsia="仿宋" w:hAnsi="仿宋"/>
          <w:sz w:val="28"/>
          <w:szCs w:val="28"/>
        </w:rPr>
      </w:pPr>
      <w:r>
        <w:rPr>
          <w:rFonts w:ascii="仿宋" w:eastAsia="仿宋" w:hAnsi="仿宋" w:hint="eastAsia"/>
          <w:sz w:val="28"/>
          <w:szCs w:val="28"/>
        </w:rPr>
        <w:t>承诺人：</w:t>
      </w:r>
    </w:p>
    <w:p w:rsidR="003F7022" w:rsidRPr="003F7022" w:rsidRDefault="003F7022" w:rsidP="0092280A">
      <w:pPr>
        <w:spacing w:line="600" w:lineRule="exact"/>
        <w:ind w:firstLineChars="1772" w:firstLine="4962"/>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年</w:t>
      </w:r>
      <w:r>
        <w:rPr>
          <w:rFonts w:ascii="仿宋" w:eastAsia="仿宋" w:hAnsi="仿宋" w:hint="eastAsia"/>
          <w:sz w:val="28"/>
          <w:szCs w:val="28"/>
        </w:rPr>
        <w:t xml:space="preserve">    </w:t>
      </w:r>
      <w:r>
        <w:rPr>
          <w:rFonts w:ascii="仿宋" w:eastAsia="仿宋" w:hAnsi="仿宋"/>
          <w:sz w:val="28"/>
          <w:szCs w:val="28"/>
        </w:rPr>
        <w:t>月</w:t>
      </w:r>
      <w:r>
        <w:rPr>
          <w:rFonts w:ascii="仿宋" w:eastAsia="仿宋" w:hAnsi="仿宋" w:hint="eastAsia"/>
          <w:sz w:val="28"/>
          <w:szCs w:val="28"/>
        </w:rPr>
        <w:t xml:space="preserve">    </w:t>
      </w:r>
      <w:r>
        <w:rPr>
          <w:rFonts w:ascii="仿宋" w:eastAsia="仿宋" w:hAnsi="仿宋"/>
          <w:sz w:val="28"/>
          <w:szCs w:val="28"/>
        </w:rPr>
        <w:t>日</w:t>
      </w:r>
    </w:p>
    <w:sectPr w:rsidR="003F7022" w:rsidRPr="003F7022" w:rsidSect="00BD38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5808" w:rsidRDefault="00835808" w:rsidP="00287038">
      <w:r>
        <w:separator/>
      </w:r>
    </w:p>
  </w:endnote>
  <w:endnote w:type="continuationSeparator" w:id="1">
    <w:p w:rsidR="00835808" w:rsidRDefault="00835808" w:rsidP="002870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5808" w:rsidRDefault="00835808" w:rsidP="00287038">
      <w:r>
        <w:separator/>
      </w:r>
    </w:p>
  </w:footnote>
  <w:footnote w:type="continuationSeparator" w:id="1">
    <w:p w:rsidR="00835808" w:rsidRDefault="00835808" w:rsidP="002870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85E"/>
    <w:rsid w:val="00024923"/>
    <w:rsid w:val="00077014"/>
    <w:rsid w:val="00093CA3"/>
    <w:rsid w:val="000C36FC"/>
    <w:rsid w:val="000F3CB4"/>
    <w:rsid w:val="00134DFC"/>
    <w:rsid w:val="0017285E"/>
    <w:rsid w:val="001F56C0"/>
    <w:rsid w:val="002706CF"/>
    <w:rsid w:val="00287038"/>
    <w:rsid w:val="003F2A29"/>
    <w:rsid w:val="003F7022"/>
    <w:rsid w:val="00517FD5"/>
    <w:rsid w:val="005924FD"/>
    <w:rsid w:val="005B214C"/>
    <w:rsid w:val="005C386D"/>
    <w:rsid w:val="00672F87"/>
    <w:rsid w:val="00833068"/>
    <w:rsid w:val="00835808"/>
    <w:rsid w:val="0084391A"/>
    <w:rsid w:val="0092280A"/>
    <w:rsid w:val="00A202EC"/>
    <w:rsid w:val="00AB2F24"/>
    <w:rsid w:val="00B25A56"/>
    <w:rsid w:val="00BD3815"/>
    <w:rsid w:val="00C66A4B"/>
    <w:rsid w:val="00CA5189"/>
    <w:rsid w:val="00D74762"/>
    <w:rsid w:val="00D82244"/>
    <w:rsid w:val="00E0040A"/>
    <w:rsid w:val="00ED6D9E"/>
    <w:rsid w:val="00F54F85"/>
    <w:rsid w:val="00FC14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9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870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87038"/>
    <w:rPr>
      <w:sz w:val="18"/>
      <w:szCs w:val="18"/>
    </w:rPr>
  </w:style>
  <w:style w:type="paragraph" w:styleId="a4">
    <w:name w:val="footer"/>
    <w:basedOn w:val="a"/>
    <w:link w:val="Char0"/>
    <w:uiPriority w:val="99"/>
    <w:semiHidden/>
    <w:unhideWhenUsed/>
    <w:rsid w:val="0028703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8703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19C2A-3FD5-4E2F-B8F9-C3F1AF42B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71</Words>
  <Characters>405</Characters>
  <Application>Microsoft Office Word</Application>
  <DocSecurity>0</DocSecurity>
  <Lines>3</Lines>
  <Paragraphs>1</Paragraphs>
  <ScaleCrop>false</ScaleCrop>
  <Company>Microsoft</Company>
  <LinksUpToDate>false</LinksUpToDate>
  <CharactersWithSpaces>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赵耀锋</dc:creator>
  <cp:lastModifiedBy>赵耀锋</cp:lastModifiedBy>
  <cp:revision>67</cp:revision>
  <dcterms:created xsi:type="dcterms:W3CDTF">2017-04-13T08:11:00Z</dcterms:created>
  <dcterms:modified xsi:type="dcterms:W3CDTF">2018-03-09T02:46:00Z</dcterms:modified>
</cp:coreProperties>
</file>