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493" w:rsidRPr="00B36A7F" w:rsidRDefault="00FC2493" w:rsidP="00B36A7F">
      <w:pPr>
        <w:rPr>
          <w:rFonts w:ascii="仿宋_GB2312" w:hAnsi="Calibri" w:cs="Times New Roman"/>
          <w:b/>
          <w:bCs/>
          <w:sz w:val="24"/>
        </w:rPr>
      </w:pPr>
      <w:r>
        <w:rPr>
          <w:rFonts w:ascii="仿宋_GB2312" w:eastAsia="仿宋_GB2312" w:hAnsi="Calibri" w:cs="Times New Roman" w:hint="eastAsia"/>
          <w:b/>
          <w:bCs/>
          <w:sz w:val="24"/>
        </w:rPr>
        <w:t>附件</w:t>
      </w:r>
      <w:r w:rsidR="00344F98">
        <w:rPr>
          <w:rFonts w:ascii="Times New Roman" w:hAnsi="Times New Roman" w:cs="Times New Roman" w:hint="eastAsia"/>
          <w:b/>
          <w:bCs/>
          <w:sz w:val="24"/>
        </w:rPr>
        <w:t>5</w:t>
      </w:r>
      <w:r>
        <w:rPr>
          <w:rFonts w:ascii="仿宋_GB2312" w:eastAsia="仿宋_GB2312" w:hAnsi="Calibri" w:cs="Times New Roman" w:hint="eastAsia"/>
          <w:b/>
          <w:bCs/>
          <w:sz w:val="24"/>
        </w:rPr>
        <w:t>：</w:t>
      </w:r>
    </w:p>
    <w:p w:rsidR="00FC2493" w:rsidRPr="00344F98" w:rsidRDefault="00743AE4" w:rsidP="00344F98">
      <w:pPr>
        <w:spacing w:after="100" w:afterAutospacing="1"/>
        <w:jc w:val="center"/>
        <w:rPr>
          <w:rFonts w:ascii="黑体" w:eastAsia="黑体" w:hAnsi="黑体" w:cs="Times New Roman"/>
          <w:b/>
          <w:sz w:val="28"/>
          <w:szCs w:val="21"/>
        </w:rPr>
      </w:pPr>
      <w:r>
        <w:rPr>
          <w:rFonts w:ascii="黑体" w:eastAsia="黑体" w:hAnsi="黑体" w:cs="Times New Roman" w:hint="eastAsia"/>
          <w:b/>
          <w:sz w:val="28"/>
          <w:szCs w:val="21"/>
        </w:rPr>
        <w:t>公共管理学院</w:t>
      </w:r>
      <w:r w:rsidR="00FC2493" w:rsidRPr="00344F98">
        <w:rPr>
          <w:rFonts w:ascii="黑体" w:eastAsia="黑体" w:hAnsi="黑体" w:cs="Times New Roman" w:hint="eastAsia"/>
          <w:b/>
          <w:sz w:val="28"/>
          <w:szCs w:val="21"/>
        </w:rPr>
        <w:t>2018年</w:t>
      </w:r>
      <w:r w:rsidR="00A92491">
        <w:rPr>
          <w:rFonts w:ascii="黑体" w:eastAsia="黑体" w:hAnsi="黑体" w:cs="Times New Roman" w:hint="eastAsia"/>
          <w:b/>
          <w:sz w:val="28"/>
          <w:szCs w:val="21"/>
        </w:rPr>
        <w:t>“</w:t>
      </w:r>
      <w:r>
        <w:rPr>
          <w:rFonts w:ascii="黑体" w:eastAsia="黑体" w:hAnsi="黑体" w:cs="Times New Roman" w:hint="eastAsia"/>
          <w:b/>
          <w:sz w:val="28"/>
          <w:szCs w:val="21"/>
        </w:rPr>
        <w:t>优秀大学生</w:t>
      </w:r>
      <w:r w:rsidR="00FC2493" w:rsidRPr="00344F98">
        <w:rPr>
          <w:rFonts w:ascii="黑体" w:eastAsia="黑体" w:hAnsi="黑体" w:cs="Times New Roman" w:hint="eastAsia"/>
          <w:b/>
          <w:sz w:val="28"/>
          <w:szCs w:val="21"/>
        </w:rPr>
        <w:t>夏令营”安全责任协议书</w:t>
      </w:r>
    </w:p>
    <w:p w:rsidR="00FC2493" w:rsidRDefault="00FC2493" w:rsidP="00FC2493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华中师范大学</w:t>
      </w:r>
      <w:r w:rsidR="006E0FE0">
        <w:rPr>
          <w:rFonts w:ascii="宋体" w:eastAsia="宋体" w:hAnsi="宋体" w:cs="Times New Roman" w:hint="eastAsia"/>
          <w:szCs w:val="21"/>
        </w:rPr>
        <w:t>公共管理学院</w:t>
      </w:r>
      <w:bookmarkStart w:id="0" w:name="_GoBack"/>
      <w:bookmarkEnd w:id="0"/>
      <w:r>
        <w:rPr>
          <w:rFonts w:ascii="宋体" w:eastAsia="宋体" w:hAnsi="宋体" w:cs="Times New Roman" w:hint="eastAsia"/>
          <w:szCs w:val="21"/>
        </w:rPr>
        <w:t>于</w:t>
      </w:r>
      <w:r>
        <w:rPr>
          <w:rFonts w:ascii="Times New Roman" w:eastAsia="宋体" w:hAnsi="Times New Roman" w:cs="Times New Roman"/>
          <w:szCs w:val="21"/>
        </w:rPr>
        <w:t>2018</w:t>
      </w:r>
      <w:r>
        <w:rPr>
          <w:rFonts w:ascii="宋体" w:eastAsia="宋体" w:hAnsi="宋体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7</w:t>
      </w:r>
      <w:r>
        <w:rPr>
          <w:rFonts w:ascii="宋体" w:eastAsia="宋体" w:hAnsi="宋体" w:cs="Times New Roman" w:hint="eastAsia"/>
          <w:szCs w:val="21"/>
        </w:rPr>
        <w:t>月</w:t>
      </w:r>
      <w:r w:rsidR="00743AE4"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宋体" w:cs="Times New Roman" w:hint="eastAsia"/>
          <w:szCs w:val="21"/>
        </w:rPr>
        <w:t>日至</w:t>
      </w:r>
      <w:r w:rsidR="00743AE4">
        <w:rPr>
          <w:rFonts w:ascii="Times New Roman" w:eastAsia="宋体" w:hAnsi="Times New Roman" w:cs="Times New Roman"/>
          <w:szCs w:val="21"/>
        </w:rPr>
        <w:t>4</w:t>
      </w:r>
      <w:r>
        <w:rPr>
          <w:rFonts w:ascii="宋体" w:eastAsia="宋体" w:hAnsi="宋体" w:cs="Times New Roman" w:hint="eastAsia"/>
          <w:szCs w:val="21"/>
        </w:rPr>
        <w:t>日举办优秀大学生夏令营活动（以下简称“夏令营”）。为保证夏令营活动的顺利开展，明确华中师范大学</w:t>
      </w:r>
      <w:r w:rsidR="00743AE4">
        <w:rPr>
          <w:rFonts w:ascii="宋体" w:eastAsia="宋体" w:hAnsi="宋体" w:cs="Times New Roman" w:hint="eastAsia"/>
          <w:szCs w:val="21"/>
        </w:rPr>
        <w:t>公共管理学院</w:t>
      </w:r>
      <w:r>
        <w:rPr>
          <w:rFonts w:ascii="宋体" w:eastAsia="宋体" w:hAnsi="宋体" w:cs="Times New Roman" w:hint="eastAsia"/>
          <w:szCs w:val="21"/>
        </w:rPr>
        <w:t>（甲方）与自愿参加本次夏令营的大学生（乙方）安全责任，保护双方权益，本着公平自愿的原则，甲乙双方达成</w:t>
      </w:r>
      <w:proofErr w:type="gramStart"/>
      <w:r>
        <w:rPr>
          <w:rFonts w:ascii="宋体" w:eastAsia="宋体" w:hAnsi="宋体" w:cs="Times New Roman" w:hint="eastAsia"/>
          <w:szCs w:val="21"/>
        </w:rPr>
        <w:t>本安全</w:t>
      </w:r>
      <w:proofErr w:type="gramEnd"/>
      <w:r>
        <w:rPr>
          <w:rFonts w:ascii="宋体" w:eastAsia="宋体" w:hAnsi="宋体" w:cs="Times New Roman" w:hint="eastAsia"/>
          <w:szCs w:val="21"/>
        </w:rPr>
        <w:t>责任协议书。</w:t>
      </w:r>
    </w:p>
    <w:p w:rsidR="00FC2493" w:rsidRDefault="00A92491" w:rsidP="00FC2493">
      <w:p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FC2493">
        <w:rPr>
          <w:rFonts w:ascii="Times New Roman" w:eastAsia="宋体" w:hAnsi="Times New Roman" w:cs="Times New Roman" w:hint="eastAsia"/>
          <w:szCs w:val="21"/>
        </w:rPr>
        <w:t>1</w:t>
      </w:r>
      <w:r w:rsidR="00FC2493">
        <w:rPr>
          <w:rFonts w:ascii="宋体" w:eastAsia="宋体" w:hAnsi="宋体" w:cs="Times New Roman" w:hint="eastAsia"/>
          <w:szCs w:val="21"/>
        </w:rPr>
        <w:t>.甲方严肃、认真组织本次夏令营活动，为乙方提供在</w:t>
      </w:r>
      <w:proofErr w:type="gramStart"/>
      <w:r w:rsidR="00FC2493">
        <w:rPr>
          <w:rFonts w:ascii="宋体" w:eastAsia="宋体" w:hAnsi="宋体" w:cs="Times New Roman" w:hint="eastAsia"/>
          <w:szCs w:val="21"/>
        </w:rPr>
        <w:t>营期间</w:t>
      </w:r>
      <w:proofErr w:type="gramEnd"/>
      <w:r w:rsidR="00FC2493">
        <w:rPr>
          <w:rFonts w:ascii="宋体" w:eastAsia="宋体" w:hAnsi="宋体" w:cs="Times New Roman" w:hint="eastAsia"/>
          <w:szCs w:val="21"/>
        </w:rPr>
        <w:t>的各种服务和条件，安排组织好各项活动。乙方自愿报名参加甲方组织的夏令营，入营后需遵守夏令营纪律，听从甲方管理人员统一安排。</w:t>
      </w:r>
    </w:p>
    <w:p w:rsidR="00FC2493" w:rsidRDefault="00A92491" w:rsidP="00FC2493">
      <w:pPr>
        <w:spacing w:line="276" w:lineRule="auto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FC2493">
        <w:rPr>
          <w:rFonts w:ascii="Times New Roman" w:eastAsia="宋体" w:hAnsi="Times New Roman" w:cs="Times New Roman" w:hint="eastAsia"/>
          <w:szCs w:val="21"/>
        </w:rPr>
        <w:t>2</w:t>
      </w:r>
      <w:r w:rsidR="00FC2493">
        <w:rPr>
          <w:rFonts w:ascii="宋体" w:eastAsia="宋体" w:hAnsi="宋体" w:cs="Times New Roman" w:hint="eastAsia"/>
          <w:color w:val="FF0000"/>
          <w:szCs w:val="21"/>
        </w:rPr>
        <w:t>.</w:t>
      </w:r>
      <w:r w:rsidR="00FC2493">
        <w:rPr>
          <w:rFonts w:ascii="宋体" w:eastAsia="宋体" w:hAnsi="宋体" w:cs="Times New Roman" w:hint="eastAsia"/>
          <w:color w:val="000000" w:themeColor="text1"/>
          <w:szCs w:val="21"/>
        </w:rPr>
        <w:t>在夏令营期间，</w:t>
      </w:r>
      <w:r w:rsidR="00743AE4">
        <w:rPr>
          <w:rFonts w:ascii="宋体" w:eastAsia="宋体" w:hAnsi="宋体" w:cs="Times New Roman" w:hint="eastAsia"/>
          <w:color w:val="000000" w:themeColor="text1"/>
          <w:szCs w:val="21"/>
        </w:rPr>
        <w:t>甲方为乙方</w:t>
      </w:r>
      <w:r w:rsidR="00FC2493">
        <w:rPr>
          <w:rFonts w:ascii="宋体" w:eastAsia="宋体" w:hAnsi="宋体" w:cs="Times New Roman" w:hint="eastAsia"/>
          <w:color w:val="000000" w:themeColor="text1"/>
          <w:szCs w:val="21"/>
        </w:rPr>
        <w:t>购买人身意外伤害保险一份，如发生意外伤害，乙方应向相应的保险公司理赔，甲方不承担此期间的安全责任。</w:t>
      </w:r>
    </w:p>
    <w:p w:rsidR="00FC2493" w:rsidRDefault="00A92491" w:rsidP="00FC2493">
      <w:p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FC2493">
        <w:rPr>
          <w:rFonts w:ascii="Times New Roman" w:eastAsia="宋体" w:hAnsi="Times New Roman" w:cs="Times New Roman" w:hint="eastAsia"/>
          <w:szCs w:val="21"/>
        </w:rPr>
        <w:t>3</w:t>
      </w:r>
      <w:r w:rsidR="00FC2493">
        <w:rPr>
          <w:rFonts w:ascii="宋体" w:eastAsia="宋体" w:hAnsi="宋体" w:cs="Times New Roman" w:hint="eastAsia"/>
          <w:szCs w:val="21"/>
        </w:rPr>
        <w:t>.在夏令营期间，甲方提供必要的医疗救助服务（校医院）。乙方入营前需向甲方如实报告自身健康状况，不得隐瞒以往病史，特别是传染病状况；期间身体如有任何不适或其它特殊情况，须及时向工作人员报告，以便及时安排就医就诊。</w:t>
      </w:r>
    </w:p>
    <w:p w:rsidR="00FC2493" w:rsidRDefault="000776E4" w:rsidP="00FC2493">
      <w:p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FC2493">
        <w:rPr>
          <w:rFonts w:ascii="Times New Roman" w:eastAsia="宋体" w:hAnsi="Times New Roman" w:cs="Times New Roman" w:hint="eastAsia"/>
          <w:szCs w:val="21"/>
        </w:rPr>
        <w:t>4</w:t>
      </w:r>
      <w:r w:rsidR="00FC2493">
        <w:rPr>
          <w:rFonts w:ascii="宋体" w:eastAsia="宋体" w:hAnsi="宋体" w:cs="Times New Roman" w:hint="eastAsia"/>
          <w:szCs w:val="21"/>
        </w:rPr>
        <w:t>.夏令营期间，乙方不得离开营地外出自行活动，不得在营地会客；如确有重要事情处理需要离开营地，必须办理请假手续，经主办单位批准且获得乙方监护人确认同意后方可离开。请假外出期间一切安全责任，全部由乙方承担。</w:t>
      </w:r>
    </w:p>
    <w:p w:rsidR="00FC2493" w:rsidRDefault="000776E4" w:rsidP="00FC2493">
      <w:p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FC2493">
        <w:rPr>
          <w:rFonts w:ascii="Times New Roman" w:eastAsia="宋体" w:hAnsi="Times New Roman" w:cs="Times New Roman" w:hint="eastAsia"/>
          <w:szCs w:val="21"/>
        </w:rPr>
        <w:t>5</w:t>
      </w:r>
      <w:r w:rsidR="00FC2493">
        <w:rPr>
          <w:rFonts w:ascii="宋体" w:eastAsia="宋体" w:hAnsi="宋体" w:cs="Times New Roman" w:hint="eastAsia"/>
          <w:szCs w:val="21"/>
        </w:rPr>
        <w:t>.夏令营</w:t>
      </w:r>
      <w:r w:rsidR="00743AE4">
        <w:rPr>
          <w:rFonts w:ascii="宋体" w:eastAsia="宋体" w:hAnsi="宋体" w:cs="Times New Roman" w:hint="eastAsia"/>
          <w:szCs w:val="21"/>
        </w:rPr>
        <w:t>期间，甲方为乙方免费提供住宿，乙方必须在甲方提供的宿舍住宿（</w:t>
      </w:r>
      <w:proofErr w:type="gramStart"/>
      <w:r w:rsidR="00743AE4">
        <w:rPr>
          <w:rFonts w:ascii="宋体" w:eastAsia="宋体" w:hAnsi="宋体" w:cs="Times New Roman" w:hint="eastAsia"/>
          <w:szCs w:val="21"/>
        </w:rPr>
        <w:t>武汉本地</w:t>
      </w:r>
      <w:proofErr w:type="gramEnd"/>
      <w:r w:rsidR="00743AE4">
        <w:rPr>
          <w:rFonts w:ascii="宋体" w:eastAsia="宋体" w:hAnsi="宋体" w:cs="Times New Roman" w:hint="eastAsia"/>
          <w:szCs w:val="21"/>
        </w:rPr>
        <w:t>高校</w:t>
      </w:r>
      <w:r w:rsidR="00FC2493">
        <w:rPr>
          <w:rFonts w:ascii="宋体" w:eastAsia="宋体" w:hAnsi="宋体" w:cs="Times New Roman" w:hint="eastAsia"/>
          <w:szCs w:val="21"/>
        </w:rPr>
        <w:t>学生除外），需注意维护宿舍卫生，按时就寝，不得私自调换宿舍、扰乱宿舍秩序；严禁夜不归宿，严禁留宿外来人员。乙方入营携带现金及贵重物品请自行妥善保管，因保管不慎丢失者，损失自负。</w:t>
      </w:r>
    </w:p>
    <w:p w:rsidR="00FC2493" w:rsidRDefault="000776E4" w:rsidP="00FC2493">
      <w:p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FC2493">
        <w:rPr>
          <w:rFonts w:ascii="Times New Roman" w:eastAsia="宋体" w:hAnsi="Times New Roman" w:cs="Times New Roman" w:hint="eastAsia"/>
          <w:szCs w:val="21"/>
        </w:rPr>
        <w:t>6</w:t>
      </w:r>
      <w:r w:rsidR="00FC2493">
        <w:rPr>
          <w:rFonts w:ascii="宋体" w:eastAsia="宋体" w:hAnsi="宋体" w:cs="Times New Roman" w:hint="eastAsia"/>
          <w:szCs w:val="21"/>
        </w:rPr>
        <w:t>.夏令营期间，乙方必须到甲方指定用餐地点就餐</w:t>
      </w:r>
      <w:r w:rsidR="00FC2493">
        <w:rPr>
          <w:rFonts w:ascii="宋体" w:eastAsia="宋体" w:hAnsi="宋体" w:cs="Times New Roman" w:hint="eastAsia"/>
          <w:color w:val="000000" w:themeColor="text1"/>
          <w:szCs w:val="21"/>
        </w:rPr>
        <w:t>，超过规定的餐费额度的费用需自理。</w:t>
      </w:r>
      <w:r w:rsidR="00FC2493">
        <w:rPr>
          <w:rFonts w:ascii="宋体" w:eastAsia="宋体" w:hAnsi="宋体" w:cs="Times New Roman" w:hint="eastAsia"/>
          <w:szCs w:val="21"/>
        </w:rPr>
        <w:t>如乙方因私外出就餐或食用个人购买食品出现腹泻、食物中毒等情况，责任自负。</w:t>
      </w:r>
    </w:p>
    <w:p w:rsidR="00FC2493" w:rsidRDefault="000776E4" w:rsidP="00FC2493">
      <w:p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FC2493">
        <w:rPr>
          <w:rFonts w:ascii="Times New Roman" w:eastAsia="宋体" w:hAnsi="Times New Roman" w:cs="Times New Roman" w:hint="eastAsia"/>
          <w:szCs w:val="21"/>
        </w:rPr>
        <w:t>7</w:t>
      </w:r>
      <w:r w:rsidR="00FC2493">
        <w:rPr>
          <w:rFonts w:ascii="宋体" w:eastAsia="宋体" w:hAnsi="宋体" w:cs="Times New Roman" w:hint="eastAsia"/>
          <w:szCs w:val="21"/>
        </w:rPr>
        <w:t>.夏令营期间，乙方不得有任何危及他人或自身安全的行为，给他人带来伤害者，必须承担相应的法律责任。</w:t>
      </w:r>
    </w:p>
    <w:p w:rsidR="00FC2493" w:rsidRDefault="00FC2493" w:rsidP="00FC2493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乙方监护人对乙方入营行为、上述安全责任完全知情，并同意乙方遵守规定，参加甲方夏令营活动。本协议自乙方报到时生效，离营时自动失效。乙方因私提前抵达或延后离开，责任由乙方自行负责。</w:t>
      </w:r>
    </w:p>
    <w:p w:rsidR="00FC2493" w:rsidRDefault="00FC2493" w:rsidP="00FC2493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本协议作为乙方报名的申请材料之一，需同所有申请材料按要求提交至甲方。本协议一式三份，甲方、乙方、乙方监护人各执一份，乙方及乙方监护人在提交材料前自行下载打印，并在三份协议上均签字确认。开营报到时将两份甲方签字盖章后的协议交</w:t>
      </w:r>
      <w:r w:rsidR="007B729C">
        <w:rPr>
          <w:rFonts w:ascii="宋体" w:eastAsia="宋体" w:hAnsi="宋体" w:cs="Times New Roman" w:hint="eastAsia"/>
          <w:szCs w:val="21"/>
        </w:rPr>
        <w:t>给</w:t>
      </w:r>
      <w:r>
        <w:rPr>
          <w:rFonts w:ascii="宋体" w:eastAsia="宋体" w:hAnsi="宋体" w:cs="Times New Roman" w:hint="eastAsia"/>
          <w:szCs w:val="21"/>
        </w:rPr>
        <w:t>学生。</w:t>
      </w:r>
    </w:p>
    <w:p w:rsidR="00FC2493" w:rsidRDefault="00FC2493" w:rsidP="00FC2493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本协议未尽事宜，由主办单位负责最终解释。</w:t>
      </w:r>
    </w:p>
    <w:p w:rsidR="00FC2493" w:rsidRDefault="00FC2493" w:rsidP="00FC2493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FC2493" w:rsidRDefault="00FC2493" w:rsidP="00FC2493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  <w:sectPr w:rsidR="00FC2493" w:rsidSect="00F94B8B">
          <w:headerReference w:type="default" r:id="rId6"/>
          <w:pgSz w:w="11906" w:h="16838"/>
          <w:pgMar w:top="1247" w:right="1531" w:bottom="1361" w:left="1531" w:header="851" w:footer="992" w:gutter="0"/>
          <w:cols w:space="425"/>
          <w:docGrid w:type="lines" w:linePitch="312"/>
        </w:sectPr>
      </w:pPr>
    </w:p>
    <w:p w:rsidR="00FC2493" w:rsidRPr="00B36A7F" w:rsidRDefault="00822541" w:rsidP="00B36A7F">
      <w:r>
        <w:rPr>
          <w:rFonts w:hint="eastAsia"/>
        </w:rPr>
        <w:t xml:space="preserve">  </w:t>
      </w:r>
      <w:r w:rsidR="00FC2493">
        <w:rPr>
          <w:rFonts w:hint="eastAsia"/>
        </w:rPr>
        <w:t>甲方（公章）：</w:t>
      </w:r>
      <w:r w:rsidR="00FC2493">
        <w:rPr>
          <w:rFonts w:hint="eastAsia"/>
          <w:u w:val="single"/>
        </w:rPr>
        <w:t>华中师范大学</w:t>
      </w:r>
      <w:r w:rsidR="00743AE4">
        <w:rPr>
          <w:rFonts w:hint="eastAsia"/>
          <w:u w:val="single"/>
        </w:rPr>
        <w:t>公共管理学</w:t>
      </w:r>
      <w:r w:rsidR="00FC2493">
        <w:rPr>
          <w:rFonts w:hint="eastAsia"/>
          <w:u w:val="single"/>
        </w:rPr>
        <w:t>院</w:t>
      </w:r>
      <w:r w:rsidR="00B36A7F">
        <w:rPr>
          <w:rFonts w:hint="eastAsia"/>
          <w:u w:val="single"/>
        </w:rPr>
        <w:t xml:space="preserve"> </w:t>
      </w:r>
      <w:r w:rsidR="00B36A7F">
        <w:rPr>
          <w:rFonts w:hint="eastAsia"/>
        </w:rPr>
        <w:t xml:space="preserve">            </w:t>
      </w:r>
    </w:p>
    <w:p w:rsidR="00FC2493" w:rsidRPr="00822541" w:rsidRDefault="00FC2493" w:rsidP="00FC2493">
      <w:pPr>
        <w:spacing w:line="276" w:lineRule="auto"/>
        <w:ind w:firstLineChars="500" w:firstLine="1050"/>
        <w:rPr>
          <w:rFonts w:ascii="宋体" w:eastAsia="宋体" w:hAnsi="宋体" w:cs="Times New Roman"/>
          <w:szCs w:val="21"/>
          <w:u w:val="single"/>
        </w:rPr>
      </w:pPr>
    </w:p>
    <w:p w:rsidR="00FC2493" w:rsidRDefault="00822541" w:rsidP="00FC2493">
      <w:pPr>
        <w:spacing w:line="276" w:lineRule="auto"/>
        <w:rPr>
          <w:rFonts w:ascii="宋体" w:eastAsia="宋体" w:hAnsi="宋体" w:cs="Times New Roman"/>
          <w:szCs w:val="21"/>
          <w:u w:val="single"/>
        </w:rPr>
      </w:pPr>
      <w:r>
        <w:rPr>
          <w:rFonts w:ascii="宋体" w:eastAsia="宋体" w:hAnsi="宋体" w:cs="Times New Roman" w:hint="eastAsia"/>
          <w:szCs w:val="21"/>
        </w:rPr>
        <w:t xml:space="preserve">  </w:t>
      </w:r>
      <w:r w:rsidR="00FC2493">
        <w:rPr>
          <w:rFonts w:ascii="宋体" w:eastAsia="宋体" w:hAnsi="宋体" w:cs="Times New Roman" w:hint="eastAsia"/>
          <w:szCs w:val="21"/>
        </w:rPr>
        <w:t>甲方代表（签名）：</w:t>
      </w:r>
      <w:r w:rsidR="00FC2493">
        <w:rPr>
          <w:rFonts w:ascii="宋体" w:eastAsia="宋体" w:hAnsi="宋体" w:cs="Times New Roman" w:hint="eastAsia"/>
          <w:szCs w:val="21"/>
          <w:u w:val="single"/>
        </w:rPr>
        <w:t xml:space="preserve">                 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</w:t>
      </w:r>
    </w:p>
    <w:p w:rsidR="000776E4" w:rsidRDefault="000776E4" w:rsidP="00FC2493">
      <w:pPr>
        <w:spacing w:line="276" w:lineRule="auto"/>
        <w:rPr>
          <w:rFonts w:ascii="宋体" w:eastAsia="宋体" w:hAnsi="宋体" w:cs="Times New Roman"/>
          <w:szCs w:val="21"/>
        </w:rPr>
      </w:pPr>
    </w:p>
    <w:p w:rsidR="00FC2493" w:rsidRDefault="00822541" w:rsidP="00FC2493">
      <w:p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</w:t>
      </w:r>
      <w:r w:rsidR="00FC2493">
        <w:rPr>
          <w:rFonts w:ascii="宋体" w:eastAsia="宋体" w:hAnsi="宋体" w:cs="Times New Roman" w:hint="eastAsia"/>
          <w:szCs w:val="21"/>
        </w:rPr>
        <w:t>甲方联系方式：</w:t>
      </w:r>
      <w:r w:rsidR="00FC2493">
        <w:rPr>
          <w:rFonts w:ascii="宋体" w:eastAsia="宋体" w:hAnsi="宋体" w:cs="Times New Roman" w:hint="eastAsia"/>
          <w:szCs w:val="21"/>
          <w:u w:val="single"/>
        </w:rPr>
        <w:t xml:space="preserve">                    </w:t>
      </w:r>
    </w:p>
    <w:p w:rsidR="000776E4" w:rsidRDefault="007B729C" w:rsidP="00FC2493">
      <w:p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乙方（手签）：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              </w:t>
      </w:r>
    </w:p>
    <w:p w:rsidR="00FC2493" w:rsidRDefault="007B729C" w:rsidP="00FC2493">
      <w:pPr>
        <w:spacing w:line="276" w:lineRule="auto"/>
        <w:rPr>
          <w:rFonts w:ascii="宋体" w:eastAsia="宋体" w:hAnsi="宋体" w:cs="Times New Roman"/>
          <w:szCs w:val="21"/>
          <w:u w:val="single"/>
        </w:rPr>
      </w:pPr>
      <w:r>
        <w:rPr>
          <w:rFonts w:ascii="宋体" w:eastAsia="宋体" w:hAnsi="宋体" w:cs="Times New Roman" w:hint="eastAsia"/>
          <w:szCs w:val="21"/>
        </w:rPr>
        <w:t>乙方家庭地址：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             </w:t>
      </w:r>
    </w:p>
    <w:p w:rsidR="00FC2493" w:rsidRDefault="007B729C" w:rsidP="00FC2493">
      <w:pPr>
        <w:spacing w:line="276" w:lineRule="auto"/>
        <w:rPr>
          <w:rFonts w:ascii="宋体" w:eastAsia="宋体" w:hAnsi="宋体" w:cs="Times New Roman"/>
          <w:szCs w:val="21"/>
          <w:u w:val="single"/>
        </w:rPr>
      </w:pPr>
      <w:r>
        <w:rPr>
          <w:rFonts w:ascii="宋体" w:eastAsia="宋体" w:hAnsi="宋体" w:cs="Times New Roman" w:hint="eastAsia"/>
          <w:szCs w:val="21"/>
        </w:rPr>
        <w:t>乙方联系</w:t>
      </w:r>
      <w:r>
        <w:rPr>
          <w:rFonts w:ascii="宋体" w:eastAsia="宋体" w:hAnsi="宋体" w:cs="Times New Roman" w:hint="eastAsia"/>
          <w:szCs w:val="21"/>
        </w:rPr>
        <w:t>电话</w:t>
      </w:r>
      <w:r>
        <w:rPr>
          <w:rFonts w:ascii="宋体" w:eastAsia="宋体" w:hAnsi="宋体" w:cs="Times New Roman" w:hint="eastAsia"/>
          <w:szCs w:val="21"/>
        </w:rPr>
        <w:t>：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             </w:t>
      </w:r>
    </w:p>
    <w:p w:rsidR="00FC2493" w:rsidRDefault="007B729C" w:rsidP="00FC2493">
      <w:pPr>
        <w:spacing w:line="276" w:lineRule="auto"/>
        <w:rPr>
          <w:rFonts w:ascii="宋体" w:eastAsia="宋体" w:hAnsi="宋体" w:cs="Times New Roman"/>
          <w:szCs w:val="21"/>
          <w:u w:val="single"/>
        </w:rPr>
      </w:pPr>
      <w:r>
        <w:rPr>
          <w:rFonts w:ascii="宋体" w:eastAsia="宋体" w:hAnsi="宋体" w:cs="Times New Roman" w:hint="eastAsia"/>
          <w:szCs w:val="21"/>
        </w:rPr>
        <w:t>乙方监护人（手签）：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        </w:t>
      </w:r>
    </w:p>
    <w:p w:rsidR="00822541" w:rsidRDefault="007B729C" w:rsidP="00FC2493">
      <w:pPr>
        <w:spacing w:line="276" w:lineRule="auto"/>
        <w:rPr>
          <w:rFonts w:ascii="宋体" w:eastAsia="宋体" w:hAnsi="宋体" w:cs="Times New Roman"/>
          <w:szCs w:val="21"/>
        </w:rPr>
        <w:sectPr w:rsidR="00822541" w:rsidSect="007B729C">
          <w:headerReference w:type="default" r:id="rId7"/>
          <w:type w:val="continuous"/>
          <w:pgSz w:w="11906" w:h="16838"/>
          <w:pgMar w:top="1440" w:right="1080" w:bottom="1440" w:left="1080" w:header="851" w:footer="992" w:gutter="0"/>
          <w:cols w:num="2" w:space="282"/>
          <w:docGrid w:type="lines" w:linePitch="312"/>
        </w:sectPr>
      </w:pPr>
      <w:r>
        <w:rPr>
          <w:rFonts w:ascii="宋体" w:eastAsia="宋体" w:hAnsi="宋体" w:cs="Times New Roman" w:hint="eastAsia"/>
          <w:szCs w:val="21"/>
        </w:rPr>
        <w:t>乙方监护人联系</w:t>
      </w:r>
      <w:r>
        <w:rPr>
          <w:rFonts w:ascii="宋体" w:eastAsia="宋体" w:hAnsi="宋体" w:cs="Times New Roman" w:hint="eastAsia"/>
          <w:szCs w:val="21"/>
        </w:rPr>
        <w:t>电话</w:t>
      </w:r>
      <w:r>
        <w:rPr>
          <w:rFonts w:ascii="宋体" w:eastAsia="宋体" w:hAnsi="宋体" w:cs="Times New Roman" w:hint="eastAsia"/>
          <w:szCs w:val="21"/>
        </w:rPr>
        <w:t>：</w:t>
      </w:r>
      <w:r w:rsidRPr="000776E4">
        <w:rPr>
          <w:rFonts w:ascii="宋体" w:eastAsia="宋体" w:hAnsi="宋体" w:cs="Times New Roman" w:hint="eastAsia"/>
          <w:szCs w:val="21"/>
          <w:u w:val="single"/>
        </w:rPr>
        <w:t xml:space="preserve">    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 </w:t>
      </w:r>
      <w:r w:rsidRPr="000776E4">
        <w:rPr>
          <w:rFonts w:ascii="宋体" w:eastAsia="宋体" w:hAnsi="宋体" w:cs="Times New Roman" w:hint="eastAsia"/>
          <w:szCs w:val="21"/>
          <w:u w:val="single"/>
        </w:rPr>
        <w:t xml:space="preserve"> 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</w:t>
      </w:r>
    </w:p>
    <w:p w:rsidR="00C75C9A" w:rsidRPr="007B729C" w:rsidRDefault="00C75C9A" w:rsidP="007B729C">
      <w:pPr>
        <w:rPr>
          <w:rFonts w:hint="eastAsia"/>
        </w:rPr>
      </w:pPr>
    </w:p>
    <w:sectPr w:rsidR="00C75C9A" w:rsidRPr="007B729C" w:rsidSect="002A63C8">
      <w:pgSz w:w="11906" w:h="16838" w:code="9"/>
      <w:pgMar w:top="1418" w:right="1474" w:bottom="1361" w:left="1474" w:header="851" w:footer="992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EB4" w:rsidRDefault="00DC2EB4" w:rsidP="007858F9">
      <w:r>
        <w:separator/>
      </w:r>
    </w:p>
  </w:endnote>
  <w:endnote w:type="continuationSeparator" w:id="0">
    <w:p w:rsidR="00DC2EB4" w:rsidRDefault="00DC2EB4" w:rsidP="0078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EB4" w:rsidRDefault="00DC2EB4" w:rsidP="007858F9">
      <w:r>
        <w:separator/>
      </w:r>
    </w:p>
  </w:footnote>
  <w:footnote w:type="continuationSeparator" w:id="0">
    <w:p w:rsidR="00DC2EB4" w:rsidRDefault="00DC2EB4" w:rsidP="00785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493" w:rsidRDefault="00FC2493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493" w:rsidRDefault="00FC249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539E"/>
    <w:rsid w:val="00026871"/>
    <w:rsid w:val="00043031"/>
    <w:rsid w:val="000776E4"/>
    <w:rsid w:val="00102C44"/>
    <w:rsid w:val="002209D1"/>
    <w:rsid w:val="00291F15"/>
    <w:rsid w:val="002A63C8"/>
    <w:rsid w:val="00344F98"/>
    <w:rsid w:val="0035015A"/>
    <w:rsid w:val="00363FE6"/>
    <w:rsid w:val="003773BF"/>
    <w:rsid w:val="004536A3"/>
    <w:rsid w:val="004808B0"/>
    <w:rsid w:val="0049527C"/>
    <w:rsid w:val="00573AF2"/>
    <w:rsid w:val="005C06E7"/>
    <w:rsid w:val="005C512B"/>
    <w:rsid w:val="005C75FA"/>
    <w:rsid w:val="005C768E"/>
    <w:rsid w:val="005F68AA"/>
    <w:rsid w:val="006566A3"/>
    <w:rsid w:val="00680094"/>
    <w:rsid w:val="00682151"/>
    <w:rsid w:val="00686DA9"/>
    <w:rsid w:val="00693987"/>
    <w:rsid w:val="006D2D64"/>
    <w:rsid w:val="006E0FE0"/>
    <w:rsid w:val="006F1864"/>
    <w:rsid w:val="00743AE4"/>
    <w:rsid w:val="00751729"/>
    <w:rsid w:val="00754797"/>
    <w:rsid w:val="007858F9"/>
    <w:rsid w:val="007A1A45"/>
    <w:rsid w:val="007A77C5"/>
    <w:rsid w:val="007B04BD"/>
    <w:rsid w:val="007B729C"/>
    <w:rsid w:val="00820A6C"/>
    <w:rsid w:val="00822541"/>
    <w:rsid w:val="008501E2"/>
    <w:rsid w:val="00871947"/>
    <w:rsid w:val="00873AC0"/>
    <w:rsid w:val="008F2382"/>
    <w:rsid w:val="0091695E"/>
    <w:rsid w:val="0092539E"/>
    <w:rsid w:val="009B7E3A"/>
    <w:rsid w:val="009F22FB"/>
    <w:rsid w:val="00A551F4"/>
    <w:rsid w:val="00A92491"/>
    <w:rsid w:val="00AA47A6"/>
    <w:rsid w:val="00AA6B19"/>
    <w:rsid w:val="00AB0A95"/>
    <w:rsid w:val="00AD1C1E"/>
    <w:rsid w:val="00AE1F02"/>
    <w:rsid w:val="00AE735D"/>
    <w:rsid w:val="00B124B9"/>
    <w:rsid w:val="00B36A7F"/>
    <w:rsid w:val="00B5503D"/>
    <w:rsid w:val="00B869DD"/>
    <w:rsid w:val="00BB3E84"/>
    <w:rsid w:val="00BD0A7B"/>
    <w:rsid w:val="00C255F8"/>
    <w:rsid w:val="00C60160"/>
    <w:rsid w:val="00C75C9A"/>
    <w:rsid w:val="00C860DC"/>
    <w:rsid w:val="00DC1760"/>
    <w:rsid w:val="00DC2EB4"/>
    <w:rsid w:val="00E66F9A"/>
    <w:rsid w:val="00E914DA"/>
    <w:rsid w:val="00E958AA"/>
    <w:rsid w:val="00EC396F"/>
    <w:rsid w:val="00F2200D"/>
    <w:rsid w:val="00F25D94"/>
    <w:rsid w:val="00F67CD4"/>
    <w:rsid w:val="00F872E4"/>
    <w:rsid w:val="00F94B8B"/>
    <w:rsid w:val="00FB015E"/>
    <w:rsid w:val="00FC2493"/>
    <w:rsid w:val="00FC5B85"/>
    <w:rsid w:val="00FD348C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A63FF8-2AEA-4457-9B2F-0CF5983B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539E"/>
    <w:rPr>
      <w:b/>
      <w:bCs/>
    </w:rPr>
  </w:style>
  <w:style w:type="paragraph" w:styleId="a4">
    <w:name w:val="header"/>
    <w:basedOn w:val="a"/>
    <w:link w:val="Char"/>
    <w:unhideWhenUsed/>
    <w:rsid w:val="00785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858F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5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58F9"/>
    <w:rPr>
      <w:sz w:val="18"/>
      <w:szCs w:val="18"/>
    </w:rPr>
  </w:style>
  <w:style w:type="character" w:styleId="a6">
    <w:name w:val="Hyperlink"/>
    <w:basedOn w:val="a0"/>
    <w:uiPriority w:val="99"/>
    <w:unhideWhenUsed/>
    <w:rsid w:val="00871947"/>
    <w:rPr>
      <w:color w:val="0000FF" w:themeColor="hyperlink"/>
      <w:u w:val="single"/>
    </w:rPr>
  </w:style>
  <w:style w:type="paragraph" w:styleId="a7">
    <w:name w:val="No Spacing"/>
    <w:uiPriority w:val="1"/>
    <w:qFormat/>
    <w:rsid w:val="00B36A7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徐增阳</cp:lastModifiedBy>
  <cp:revision>16</cp:revision>
  <dcterms:created xsi:type="dcterms:W3CDTF">2018-05-29T07:25:00Z</dcterms:created>
  <dcterms:modified xsi:type="dcterms:W3CDTF">2018-06-06T03:43:00Z</dcterms:modified>
</cp:coreProperties>
</file>